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701"/>
        <w:gridCol w:w="2126"/>
        <w:gridCol w:w="2268"/>
        <w:gridCol w:w="2835"/>
        <w:gridCol w:w="1134"/>
        <w:gridCol w:w="851"/>
        <w:gridCol w:w="1701"/>
        <w:gridCol w:w="992"/>
      </w:tblGrid>
      <w:tr w:rsidR="00450CC4" w:rsidRPr="004A7A4F" w:rsidTr="00D212BC">
        <w:tc>
          <w:tcPr>
            <w:tcW w:w="392" w:type="dxa"/>
            <w:shd w:val="clear" w:color="auto" w:fill="DBE5F1"/>
          </w:tcPr>
          <w:p w:rsidR="00450CC4" w:rsidRPr="004A7A4F" w:rsidRDefault="00450CC4" w:rsidP="004A7A4F">
            <w:pPr>
              <w:spacing w:after="0" w:line="240" w:lineRule="auto"/>
              <w:rPr>
                <w:rFonts w:ascii="Arial" w:hAnsi="Arial" w:cs="Arial"/>
                <w:b/>
                <w:i/>
                <w:sz w:val="16"/>
                <w:szCs w:val="16"/>
              </w:rPr>
            </w:pPr>
          </w:p>
        </w:tc>
        <w:tc>
          <w:tcPr>
            <w:tcW w:w="1701" w:type="dxa"/>
            <w:shd w:val="clear" w:color="auto" w:fill="DBE5F1"/>
          </w:tcPr>
          <w:p w:rsidR="00450CC4" w:rsidRPr="004A7A4F" w:rsidRDefault="00450CC4" w:rsidP="004A7A4F">
            <w:pPr>
              <w:spacing w:after="0" w:line="240" w:lineRule="auto"/>
              <w:rPr>
                <w:rFonts w:ascii="Arial" w:hAnsi="Arial" w:cs="Arial"/>
                <w:b/>
                <w:i/>
                <w:sz w:val="16"/>
                <w:szCs w:val="16"/>
              </w:rPr>
            </w:pPr>
            <w:r w:rsidRPr="004A7A4F">
              <w:rPr>
                <w:rFonts w:ascii="Arial" w:hAnsi="Arial" w:cs="Arial"/>
                <w:b/>
                <w:i/>
                <w:sz w:val="16"/>
                <w:szCs w:val="16"/>
              </w:rPr>
              <w:t>Access to support before crisis point</w:t>
            </w:r>
            <w:r>
              <w:rPr>
                <w:rFonts w:ascii="Arial" w:hAnsi="Arial" w:cs="Arial"/>
                <w:b/>
                <w:i/>
                <w:sz w:val="16"/>
                <w:szCs w:val="16"/>
              </w:rPr>
              <w:t xml:space="preserve"> – Early Intervention</w:t>
            </w:r>
          </w:p>
        </w:tc>
        <w:tc>
          <w:tcPr>
            <w:tcW w:w="2126" w:type="dxa"/>
            <w:shd w:val="clear" w:color="auto" w:fill="DBE5F1"/>
          </w:tcPr>
          <w:p w:rsidR="00450CC4" w:rsidRPr="004A7A4F" w:rsidRDefault="00450CC4" w:rsidP="004A7A4F">
            <w:pPr>
              <w:tabs>
                <w:tab w:val="left" w:pos="1455"/>
              </w:tabs>
              <w:spacing w:after="0" w:line="240" w:lineRule="auto"/>
              <w:rPr>
                <w:rFonts w:ascii="Arial" w:hAnsi="Arial" w:cs="Arial"/>
                <w:sz w:val="16"/>
                <w:szCs w:val="16"/>
              </w:rPr>
            </w:pPr>
            <w:r w:rsidRPr="004A7A4F">
              <w:rPr>
                <w:rFonts w:ascii="Arial" w:hAnsi="Arial" w:cs="Arial"/>
                <w:sz w:val="16"/>
                <w:szCs w:val="16"/>
              </w:rPr>
              <w:tab/>
            </w:r>
          </w:p>
        </w:tc>
        <w:tc>
          <w:tcPr>
            <w:tcW w:w="2268" w:type="dxa"/>
            <w:shd w:val="clear" w:color="auto" w:fill="DBE5F1"/>
          </w:tcPr>
          <w:p w:rsidR="00450CC4" w:rsidRPr="004A7A4F" w:rsidRDefault="00450CC4" w:rsidP="004A7A4F">
            <w:pPr>
              <w:spacing w:after="0" w:line="240" w:lineRule="auto"/>
              <w:rPr>
                <w:rFonts w:ascii="Arial" w:hAnsi="Arial" w:cs="Arial"/>
                <w:sz w:val="16"/>
                <w:szCs w:val="16"/>
              </w:rPr>
            </w:pPr>
          </w:p>
        </w:tc>
        <w:tc>
          <w:tcPr>
            <w:tcW w:w="2835" w:type="dxa"/>
            <w:shd w:val="clear" w:color="auto" w:fill="DBE5F1"/>
          </w:tcPr>
          <w:p w:rsidR="00450CC4" w:rsidRPr="004A7A4F" w:rsidRDefault="00450CC4" w:rsidP="004A7A4F">
            <w:pPr>
              <w:spacing w:after="0" w:line="240" w:lineRule="auto"/>
              <w:rPr>
                <w:rFonts w:ascii="Arial" w:hAnsi="Arial" w:cs="Arial"/>
                <w:sz w:val="16"/>
                <w:szCs w:val="16"/>
              </w:rPr>
            </w:pPr>
          </w:p>
        </w:tc>
        <w:tc>
          <w:tcPr>
            <w:tcW w:w="1134" w:type="dxa"/>
            <w:shd w:val="clear" w:color="auto" w:fill="DBE5F1"/>
          </w:tcPr>
          <w:p w:rsidR="00450CC4" w:rsidRPr="004A7A4F" w:rsidRDefault="00450CC4" w:rsidP="004A7A4F">
            <w:pPr>
              <w:spacing w:after="0" w:line="240" w:lineRule="auto"/>
              <w:rPr>
                <w:rFonts w:ascii="Arial" w:hAnsi="Arial" w:cs="Arial"/>
                <w:sz w:val="16"/>
                <w:szCs w:val="16"/>
              </w:rPr>
            </w:pPr>
          </w:p>
        </w:tc>
        <w:tc>
          <w:tcPr>
            <w:tcW w:w="851" w:type="dxa"/>
            <w:shd w:val="clear" w:color="auto" w:fill="DBE5F1"/>
          </w:tcPr>
          <w:p w:rsidR="00450CC4" w:rsidRPr="004A7A4F" w:rsidRDefault="00450CC4" w:rsidP="004A7A4F">
            <w:pPr>
              <w:spacing w:after="0" w:line="240" w:lineRule="auto"/>
              <w:rPr>
                <w:rFonts w:ascii="Arial" w:hAnsi="Arial" w:cs="Arial"/>
                <w:sz w:val="16"/>
                <w:szCs w:val="16"/>
              </w:rPr>
            </w:pPr>
          </w:p>
        </w:tc>
        <w:tc>
          <w:tcPr>
            <w:tcW w:w="1701" w:type="dxa"/>
            <w:shd w:val="clear" w:color="auto" w:fill="DBE5F1"/>
          </w:tcPr>
          <w:p w:rsidR="00450CC4" w:rsidRPr="004A7A4F" w:rsidRDefault="00450CC4" w:rsidP="004A7A4F">
            <w:pPr>
              <w:spacing w:after="0" w:line="240" w:lineRule="auto"/>
              <w:rPr>
                <w:rFonts w:ascii="Arial" w:hAnsi="Arial" w:cs="Arial"/>
                <w:sz w:val="16"/>
                <w:szCs w:val="16"/>
              </w:rPr>
            </w:pPr>
          </w:p>
        </w:tc>
        <w:tc>
          <w:tcPr>
            <w:tcW w:w="992" w:type="dxa"/>
            <w:shd w:val="clear" w:color="auto" w:fill="DBE5F1"/>
          </w:tcPr>
          <w:p w:rsidR="00450CC4" w:rsidRPr="004A7A4F" w:rsidRDefault="00450CC4" w:rsidP="004A7A4F">
            <w:pPr>
              <w:spacing w:after="0" w:line="240" w:lineRule="auto"/>
              <w:rPr>
                <w:rFonts w:ascii="Arial" w:hAnsi="Arial" w:cs="Arial"/>
                <w:sz w:val="16"/>
                <w:szCs w:val="16"/>
              </w:rPr>
            </w:pPr>
          </w:p>
        </w:tc>
      </w:tr>
      <w:tr w:rsidR="00450CC4" w:rsidRPr="004A7A4F" w:rsidTr="00D212BC">
        <w:tc>
          <w:tcPr>
            <w:tcW w:w="392" w:type="dxa"/>
            <w:vMerge w:val="restart"/>
          </w:tcPr>
          <w:p w:rsidR="00450CC4" w:rsidRPr="004A7A4F" w:rsidRDefault="00450CC4" w:rsidP="004A7A4F">
            <w:pPr>
              <w:spacing w:after="0" w:line="240" w:lineRule="auto"/>
              <w:rPr>
                <w:rFonts w:ascii="Arial" w:hAnsi="Arial" w:cs="Arial"/>
                <w:sz w:val="16"/>
                <w:szCs w:val="16"/>
              </w:rPr>
            </w:pPr>
            <w:r w:rsidRPr="004A7A4F">
              <w:rPr>
                <w:rFonts w:ascii="Arial" w:hAnsi="Arial" w:cs="Arial"/>
                <w:sz w:val="16"/>
                <w:szCs w:val="16"/>
              </w:rPr>
              <w:t>A1</w:t>
            </w:r>
          </w:p>
        </w:tc>
        <w:tc>
          <w:tcPr>
            <w:tcW w:w="1701" w:type="dxa"/>
          </w:tcPr>
          <w:p w:rsidR="00450CC4" w:rsidRPr="004A7A4F" w:rsidRDefault="00450CC4" w:rsidP="004A7A4F">
            <w:pPr>
              <w:spacing w:after="0" w:line="240" w:lineRule="auto"/>
              <w:rPr>
                <w:rFonts w:ascii="Arial" w:hAnsi="Arial" w:cs="Arial"/>
                <w:sz w:val="16"/>
                <w:szCs w:val="16"/>
              </w:rPr>
            </w:pPr>
            <w:r w:rsidRPr="004A7A4F">
              <w:rPr>
                <w:rFonts w:ascii="Arial" w:hAnsi="Arial" w:cs="Arial"/>
                <w:sz w:val="16"/>
                <w:szCs w:val="16"/>
              </w:rPr>
              <w:t>Single point of access to a multi-disciplinary MH team</w:t>
            </w:r>
          </w:p>
        </w:tc>
        <w:tc>
          <w:tcPr>
            <w:tcW w:w="2126" w:type="dxa"/>
          </w:tcPr>
          <w:p w:rsidR="00450CC4" w:rsidRDefault="00450CC4" w:rsidP="004A7A4F">
            <w:pPr>
              <w:spacing w:after="0" w:line="240" w:lineRule="auto"/>
              <w:rPr>
                <w:rFonts w:ascii="Arial" w:hAnsi="Arial" w:cs="Arial"/>
                <w:sz w:val="16"/>
                <w:szCs w:val="16"/>
              </w:rPr>
            </w:pPr>
            <w:r w:rsidRPr="004A7A4F">
              <w:rPr>
                <w:rFonts w:ascii="Arial" w:hAnsi="Arial" w:cs="Arial"/>
                <w:sz w:val="16"/>
                <w:szCs w:val="16"/>
              </w:rPr>
              <w:t>The BSMHFT implemented a single point of access into their services in April 2014.</w:t>
            </w:r>
          </w:p>
          <w:p w:rsidR="00C16C82" w:rsidRDefault="00C16C82" w:rsidP="00C16C82">
            <w:pPr>
              <w:spacing w:after="0" w:line="240" w:lineRule="auto"/>
              <w:rPr>
                <w:rFonts w:ascii="Arial" w:hAnsi="Arial" w:cs="Arial"/>
                <w:sz w:val="16"/>
                <w:szCs w:val="16"/>
              </w:rPr>
            </w:pPr>
          </w:p>
          <w:p w:rsidR="00E73BF8" w:rsidRDefault="00E73BF8" w:rsidP="00C16C82">
            <w:pPr>
              <w:spacing w:after="0" w:line="240" w:lineRule="auto"/>
              <w:rPr>
                <w:rFonts w:ascii="Arial" w:hAnsi="Arial" w:cs="Arial"/>
                <w:sz w:val="16"/>
                <w:szCs w:val="16"/>
              </w:rPr>
            </w:pPr>
          </w:p>
          <w:p w:rsidR="00E73BF8" w:rsidRPr="00C16C82" w:rsidRDefault="00E73BF8" w:rsidP="00C16C82">
            <w:pPr>
              <w:spacing w:after="0" w:line="240" w:lineRule="auto"/>
              <w:rPr>
                <w:rFonts w:ascii="Arial" w:hAnsi="Arial" w:cs="Arial"/>
                <w:sz w:val="16"/>
                <w:szCs w:val="16"/>
              </w:rPr>
            </w:pPr>
            <w:r>
              <w:rPr>
                <w:rFonts w:ascii="Arial" w:hAnsi="Arial" w:cs="Arial"/>
                <w:sz w:val="16"/>
                <w:szCs w:val="16"/>
              </w:rPr>
              <w:t>There is currently a single point of access at Birmingham Children’s Hospital for CYP under 16 years old.  This includes Emergency Response and Assessment.</w:t>
            </w:r>
          </w:p>
          <w:p w:rsidR="00C16C82" w:rsidRPr="004A7A4F" w:rsidRDefault="00C16C82" w:rsidP="004A7A4F">
            <w:pPr>
              <w:spacing w:after="0" w:line="240" w:lineRule="auto"/>
              <w:rPr>
                <w:rFonts w:ascii="Arial" w:hAnsi="Arial" w:cs="Arial"/>
                <w:sz w:val="16"/>
                <w:szCs w:val="16"/>
              </w:rPr>
            </w:pPr>
          </w:p>
        </w:tc>
        <w:tc>
          <w:tcPr>
            <w:tcW w:w="2268" w:type="dxa"/>
          </w:tcPr>
          <w:p w:rsidR="00450CC4" w:rsidRDefault="0044576B" w:rsidP="004A7A4F">
            <w:pPr>
              <w:spacing w:after="0" w:line="240" w:lineRule="auto"/>
              <w:rPr>
                <w:rFonts w:ascii="Arial" w:hAnsi="Arial" w:cs="Arial"/>
                <w:sz w:val="16"/>
                <w:szCs w:val="16"/>
              </w:rPr>
            </w:pPr>
            <w:r>
              <w:rPr>
                <w:rFonts w:ascii="Arial" w:hAnsi="Arial" w:cs="Arial"/>
                <w:sz w:val="16"/>
                <w:szCs w:val="16"/>
              </w:rPr>
              <w:t>N</w:t>
            </w:r>
            <w:r w:rsidR="00450CC4" w:rsidRPr="00D16491">
              <w:rPr>
                <w:rFonts w:ascii="Arial" w:hAnsi="Arial" w:cs="Arial"/>
                <w:sz w:val="16"/>
                <w:szCs w:val="16"/>
              </w:rPr>
              <w:t>ew pathway only implemented April 2014 so will need to keep it under review to ensure delivering expected outcomes.</w:t>
            </w:r>
          </w:p>
          <w:p w:rsidR="00E73BF8" w:rsidRDefault="00E73BF8" w:rsidP="004A7A4F">
            <w:pPr>
              <w:spacing w:after="0" w:line="240" w:lineRule="auto"/>
              <w:rPr>
                <w:rFonts w:ascii="Arial" w:hAnsi="Arial" w:cs="Arial"/>
                <w:sz w:val="16"/>
                <w:szCs w:val="16"/>
              </w:rPr>
            </w:pPr>
          </w:p>
          <w:p w:rsidR="00E73BF8" w:rsidRPr="00D16491" w:rsidRDefault="00E73BF8" w:rsidP="00E73BF8">
            <w:pPr>
              <w:spacing w:after="0" w:line="240" w:lineRule="auto"/>
              <w:rPr>
                <w:rFonts w:ascii="Arial" w:hAnsi="Arial" w:cs="Arial"/>
                <w:sz w:val="16"/>
                <w:szCs w:val="16"/>
                <w:highlight w:val="yellow"/>
              </w:rPr>
            </w:pPr>
            <w:r>
              <w:rPr>
                <w:rFonts w:ascii="Arial" w:hAnsi="Arial" w:cs="Arial"/>
                <w:sz w:val="16"/>
                <w:szCs w:val="16"/>
              </w:rPr>
              <w:t>The CYP service only operates up to 9pm</w:t>
            </w:r>
          </w:p>
        </w:tc>
        <w:tc>
          <w:tcPr>
            <w:tcW w:w="2835" w:type="dxa"/>
          </w:tcPr>
          <w:p w:rsidR="00450CC4" w:rsidRPr="00FD5CD9" w:rsidRDefault="00450CC4" w:rsidP="00943BCC">
            <w:pPr>
              <w:pStyle w:val="ListParagraph"/>
              <w:numPr>
                <w:ilvl w:val="0"/>
                <w:numId w:val="38"/>
              </w:numPr>
              <w:spacing w:after="0" w:line="240" w:lineRule="auto"/>
              <w:ind w:left="175" w:hanging="141"/>
              <w:rPr>
                <w:rFonts w:ascii="Arial" w:hAnsi="Arial" w:cs="Arial"/>
                <w:sz w:val="16"/>
                <w:szCs w:val="16"/>
              </w:rPr>
            </w:pPr>
            <w:r w:rsidRPr="00FD5CD9">
              <w:rPr>
                <w:rFonts w:ascii="Arial" w:hAnsi="Arial" w:cs="Arial"/>
                <w:sz w:val="16"/>
                <w:szCs w:val="16"/>
              </w:rPr>
              <w:t xml:space="preserve">Single Point of Access (SPoA) to all BSMHFT services established in April 2014.  </w:t>
            </w:r>
          </w:p>
          <w:p w:rsidR="00450CC4" w:rsidRDefault="00450CC4" w:rsidP="00943BCC">
            <w:pPr>
              <w:pStyle w:val="ListParagraph"/>
              <w:numPr>
                <w:ilvl w:val="0"/>
                <w:numId w:val="38"/>
              </w:numPr>
              <w:spacing w:after="0" w:line="240" w:lineRule="auto"/>
              <w:ind w:left="175" w:hanging="141"/>
              <w:rPr>
                <w:rFonts w:ascii="Arial" w:hAnsi="Arial" w:cs="Arial"/>
                <w:sz w:val="16"/>
                <w:szCs w:val="16"/>
              </w:rPr>
            </w:pPr>
            <w:r w:rsidRPr="00FD5CD9">
              <w:rPr>
                <w:rFonts w:ascii="Arial" w:hAnsi="Arial" w:cs="Arial"/>
                <w:sz w:val="16"/>
                <w:szCs w:val="16"/>
              </w:rPr>
              <w:t xml:space="preserve"> As the SPoA is a newly commissioned service there is a requirement to monitor and evaluate the effectiveness of the service and the outcomes that are being delivered.</w:t>
            </w:r>
          </w:p>
          <w:p w:rsidR="00C16C82" w:rsidRDefault="00E73BF8" w:rsidP="00C16C82">
            <w:pPr>
              <w:pStyle w:val="ListParagraph"/>
              <w:numPr>
                <w:ilvl w:val="0"/>
                <w:numId w:val="38"/>
              </w:numPr>
              <w:spacing w:after="0" w:line="240" w:lineRule="auto"/>
              <w:ind w:left="175" w:hanging="141"/>
              <w:rPr>
                <w:rFonts w:ascii="Arial" w:hAnsi="Arial" w:cs="Arial"/>
                <w:sz w:val="16"/>
                <w:szCs w:val="16"/>
              </w:rPr>
            </w:pPr>
            <w:r>
              <w:rPr>
                <w:rFonts w:ascii="Arial" w:hAnsi="Arial" w:cs="Arial"/>
                <w:sz w:val="16"/>
                <w:szCs w:val="16"/>
              </w:rPr>
              <w:t xml:space="preserve">To develop a model of  </w:t>
            </w:r>
            <w:r w:rsidR="00C16C82" w:rsidRPr="00C16C82">
              <w:rPr>
                <w:rFonts w:ascii="Arial" w:hAnsi="Arial" w:cs="Arial"/>
                <w:sz w:val="16"/>
                <w:szCs w:val="16"/>
              </w:rPr>
              <w:t xml:space="preserve">24/7 cover </w:t>
            </w:r>
            <w:r w:rsidR="00320E68">
              <w:rPr>
                <w:rFonts w:ascii="Arial" w:hAnsi="Arial" w:cs="Arial"/>
                <w:sz w:val="16"/>
                <w:szCs w:val="16"/>
              </w:rPr>
              <w:t xml:space="preserve">as part of the </w:t>
            </w:r>
            <w:r w:rsidR="00C16C82" w:rsidRPr="00C16C82">
              <w:rPr>
                <w:rFonts w:ascii="Arial" w:hAnsi="Arial" w:cs="Arial"/>
                <w:sz w:val="16"/>
                <w:szCs w:val="16"/>
              </w:rPr>
              <w:t xml:space="preserve">0 -25yr </w:t>
            </w:r>
            <w:r w:rsidR="00320E68">
              <w:rPr>
                <w:rFonts w:ascii="Arial" w:hAnsi="Arial" w:cs="Arial"/>
                <w:sz w:val="16"/>
                <w:szCs w:val="16"/>
              </w:rPr>
              <w:t>contract</w:t>
            </w:r>
            <w:r>
              <w:rPr>
                <w:rFonts w:ascii="Arial" w:hAnsi="Arial" w:cs="Arial"/>
                <w:sz w:val="16"/>
                <w:szCs w:val="16"/>
              </w:rPr>
              <w:t xml:space="preserve"> </w:t>
            </w:r>
          </w:p>
          <w:p w:rsidR="00320E68" w:rsidRDefault="00320E68" w:rsidP="00320E68">
            <w:pPr>
              <w:spacing w:after="0" w:line="240" w:lineRule="auto"/>
              <w:rPr>
                <w:rFonts w:ascii="Arial" w:hAnsi="Arial" w:cs="Arial"/>
                <w:sz w:val="16"/>
                <w:szCs w:val="16"/>
              </w:rPr>
            </w:pPr>
          </w:p>
          <w:p w:rsidR="00320E68" w:rsidRDefault="00320E68" w:rsidP="00320E68">
            <w:pPr>
              <w:spacing w:after="0" w:line="240" w:lineRule="auto"/>
              <w:rPr>
                <w:rFonts w:ascii="Arial" w:hAnsi="Arial" w:cs="Arial"/>
                <w:sz w:val="16"/>
                <w:szCs w:val="16"/>
              </w:rPr>
            </w:pPr>
          </w:p>
          <w:p w:rsidR="00320E68" w:rsidRDefault="00320E68" w:rsidP="00320E68">
            <w:pPr>
              <w:spacing w:after="0" w:line="240" w:lineRule="auto"/>
              <w:rPr>
                <w:rFonts w:ascii="Arial" w:hAnsi="Arial" w:cs="Arial"/>
                <w:sz w:val="16"/>
                <w:szCs w:val="16"/>
              </w:rPr>
            </w:pPr>
          </w:p>
          <w:p w:rsidR="00320E68" w:rsidRDefault="00320E68" w:rsidP="00320E68">
            <w:pPr>
              <w:spacing w:after="0" w:line="240" w:lineRule="auto"/>
              <w:rPr>
                <w:rFonts w:ascii="Arial" w:hAnsi="Arial" w:cs="Arial"/>
                <w:sz w:val="16"/>
                <w:szCs w:val="16"/>
              </w:rPr>
            </w:pPr>
          </w:p>
          <w:p w:rsidR="00320E68" w:rsidRDefault="00320E68" w:rsidP="00320E68">
            <w:pPr>
              <w:spacing w:after="0" w:line="240" w:lineRule="auto"/>
              <w:rPr>
                <w:rFonts w:ascii="Arial" w:hAnsi="Arial" w:cs="Arial"/>
                <w:sz w:val="16"/>
                <w:szCs w:val="16"/>
              </w:rPr>
            </w:pPr>
          </w:p>
          <w:p w:rsidR="00320E68" w:rsidRPr="00320E68" w:rsidRDefault="00320E68" w:rsidP="00320E68">
            <w:pPr>
              <w:pStyle w:val="ListParagraph"/>
              <w:numPr>
                <w:ilvl w:val="0"/>
                <w:numId w:val="38"/>
              </w:numPr>
              <w:spacing w:after="0" w:line="240" w:lineRule="auto"/>
              <w:ind w:left="176" w:hanging="142"/>
              <w:rPr>
                <w:rFonts w:ascii="Arial" w:hAnsi="Arial" w:cs="Arial"/>
                <w:sz w:val="16"/>
                <w:szCs w:val="16"/>
              </w:rPr>
            </w:pPr>
            <w:r w:rsidRPr="00320E68">
              <w:rPr>
                <w:rFonts w:ascii="Arial" w:hAnsi="Arial" w:cs="Arial"/>
                <w:sz w:val="16"/>
                <w:szCs w:val="16"/>
              </w:rPr>
              <w:t>Review the integrated access centre</w:t>
            </w:r>
          </w:p>
          <w:p w:rsidR="00320E68" w:rsidRDefault="00320E68" w:rsidP="00320E68">
            <w:pPr>
              <w:spacing w:after="0" w:line="240" w:lineRule="auto"/>
              <w:rPr>
                <w:rFonts w:ascii="Arial" w:hAnsi="Arial" w:cs="Arial"/>
                <w:sz w:val="16"/>
                <w:szCs w:val="16"/>
              </w:rPr>
            </w:pPr>
          </w:p>
          <w:p w:rsidR="00320E68" w:rsidRDefault="00320E68" w:rsidP="00320E68">
            <w:pPr>
              <w:spacing w:after="0" w:line="240" w:lineRule="auto"/>
              <w:rPr>
                <w:rFonts w:ascii="Arial" w:hAnsi="Arial" w:cs="Arial"/>
                <w:sz w:val="16"/>
                <w:szCs w:val="16"/>
              </w:rPr>
            </w:pPr>
          </w:p>
          <w:p w:rsidR="00320E68" w:rsidRDefault="00320E68" w:rsidP="00320E68">
            <w:pPr>
              <w:spacing w:after="0" w:line="240" w:lineRule="auto"/>
              <w:rPr>
                <w:rFonts w:ascii="Arial" w:hAnsi="Arial" w:cs="Arial"/>
                <w:sz w:val="16"/>
                <w:szCs w:val="16"/>
              </w:rPr>
            </w:pPr>
          </w:p>
          <w:p w:rsidR="00320E68" w:rsidRDefault="00320E68" w:rsidP="00320E68">
            <w:pPr>
              <w:spacing w:after="0" w:line="240" w:lineRule="auto"/>
              <w:rPr>
                <w:rFonts w:ascii="Arial" w:hAnsi="Arial" w:cs="Arial"/>
                <w:sz w:val="16"/>
                <w:szCs w:val="16"/>
              </w:rPr>
            </w:pPr>
          </w:p>
          <w:p w:rsidR="00320E68" w:rsidRPr="00320E68" w:rsidRDefault="00320E68" w:rsidP="00320E68">
            <w:pPr>
              <w:spacing w:after="0" w:line="240" w:lineRule="auto"/>
              <w:rPr>
                <w:rFonts w:ascii="Arial" w:hAnsi="Arial" w:cs="Arial"/>
                <w:sz w:val="16"/>
                <w:szCs w:val="16"/>
              </w:rPr>
            </w:pPr>
          </w:p>
          <w:p w:rsidR="00C16C82" w:rsidRDefault="00C16C82" w:rsidP="00C16C82">
            <w:pPr>
              <w:pStyle w:val="ListParagraph"/>
              <w:spacing w:after="0" w:line="240" w:lineRule="auto"/>
              <w:ind w:left="175"/>
              <w:rPr>
                <w:rFonts w:ascii="Arial" w:hAnsi="Arial" w:cs="Arial"/>
                <w:sz w:val="16"/>
                <w:szCs w:val="16"/>
              </w:rPr>
            </w:pPr>
          </w:p>
          <w:p w:rsidR="00C16C82" w:rsidRDefault="00C16C82" w:rsidP="00C16C82">
            <w:pPr>
              <w:rPr>
                <w:rFonts w:ascii="Arial" w:hAnsi="Arial" w:cs="Arial"/>
                <w:sz w:val="16"/>
                <w:szCs w:val="16"/>
              </w:rPr>
            </w:pPr>
          </w:p>
          <w:p w:rsidR="00C16C82" w:rsidRDefault="00C16C82" w:rsidP="00C16C82">
            <w:pPr>
              <w:rPr>
                <w:rFonts w:ascii="Arial" w:hAnsi="Arial" w:cs="Arial"/>
                <w:sz w:val="16"/>
                <w:szCs w:val="16"/>
              </w:rPr>
            </w:pPr>
          </w:p>
          <w:p w:rsidR="00C16C82" w:rsidRPr="00FD5CD9" w:rsidRDefault="00C16C82" w:rsidP="00C16C82">
            <w:pPr>
              <w:rPr>
                <w:rFonts w:ascii="Arial" w:hAnsi="Arial" w:cs="Arial"/>
                <w:sz w:val="16"/>
                <w:szCs w:val="16"/>
              </w:rPr>
            </w:pPr>
          </w:p>
        </w:tc>
        <w:tc>
          <w:tcPr>
            <w:tcW w:w="1134" w:type="dxa"/>
          </w:tcPr>
          <w:p w:rsidR="00450CC4" w:rsidRDefault="00450CC4" w:rsidP="004A7A4F">
            <w:pPr>
              <w:spacing w:after="0" w:line="240" w:lineRule="auto"/>
              <w:rPr>
                <w:rFonts w:ascii="Arial" w:hAnsi="Arial" w:cs="Arial"/>
                <w:sz w:val="16"/>
                <w:szCs w:val="16"/>
              </w:rPr>
            </w:pPr>
            <w:r>
              <w:rPr>
                <w:rFonts w:ascii="Arial" w:hAnsi="Arial" w:cs="Arial"/>
                <w:sz w:val="16"/>
                <w:szCs w:val="16"/>
              </w:rPr>
              <w:t>SpoA established April 2014</w:t>
            </w: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r>
              <w:rPr>
                <w:rFonts w:ascii="Arial" w:hAnsi="Arial" w:cs="Arial"/>
                <w:sz w:val="16"/>
                <w:szCs w:val="16"/>
              </w:rPr>
              <w:t>Interim review November 2015</w:t>
            </w:r>
          </w:p>
          <w:p w:rsidR="00450CC4" w:rsidRDefault="00450CC4" w:rsidP="004A7A4F">
            <w:pPr>
              <w:spacing w:after="0" w:line="240" w:lineRule="auto"/>
              <w:rPr>
                <w:rFonts w:ascii="Arial" w:hAnsi="Arial" w:cs="Arial"/>
                <w:sz w:val="16"/>
                <w:szCs w:val="16"/>
              </w:rPr>
            </w:pPr>
          </w:p>
          <w:p w:rsidR="00C16C82" w:rsidRDefault="00320E68" w:rsidP="004A7A4F">
            <w:pPr>
              <w:spacing w:after="0" w:line="240" w:lineRule="auto"/>
              <w:rPr>
                <w:rFonts w:ascii="Arial" w:hAnsi="Arial" w:cs="Arial"/>
                <w:sz w:val="16"/>
                <w:szCs w:val="16"/>
              </w:rPr>
            </w:pPr>
            <w:r>
              <w:rPr>
                <w:rFonts w:ascii="Arial" w:hAnsi="Arial" w:cs="Arial"/>
                <w:sz w:val="16"/>
                <w:szCs w:val="16"/>
              </w:rPr>
              <w:t>Integrated access centre  established Oct 2015</w:t>
            </w:r>
          </w:p>
          <w:p w:rsidR="00450CC4" w:rsidRDefault="00450CC4" w:rsidP="004A7A4F">
            <w:pPr>
              <w:spacing w:after="0" w:line="240" w:lineRule="auto"/>
              <w:rPr>
                <w:rFonts w:ascii="Arial" w:hAnsi="Arial" w:cs="Arial"/>
                <w:sz w:val="16"/>
                <w:szCs w:val="16"/>
              </w:rPr>
            </w:pPr>
            <w:r>
              <w:rPr>
                <w:rFonts w:ascii="Arial" w:hAnsi="Arial" w:cs="Arial"/>
                <w:sz w:val="16"/>
                <w:szCs w:val="16"/>
              </w:rPr>
              <w:t xml:space="preserve"> </w:t>
            </w:r>
          </w:p>
          <w:p w:rsidR="00320E68" w:rsidRDefault="00320E68" w:rsidP="004A7A4F">
            <w:pPr>
              <w:spacing w:after="0" w:line="240" w:lineRule="auto"/>
              <w:rPr>
                <w:rFonts w:ascii="Arial" w:hAnsi="Arial" w:cs="Arial"/>
                <w:sz w:val="16"/>
                <w:szCs w:val="16"/>
              </w:rPr>
            </w:pPr>
          </w:p>
          <w:p w:rsidR="00320E68" w:rsidRDefault="00320E68" w:rsidP="004A7A4F">
            <w:pPr>
              <w:spacing w:after="0" w:line="240" w:lineRule="auto"/>
              <w:rPr>
                <w:rFonts w:ascii="Arial" w:hAnsi="Arial" w:cs="Arial"/>
                <w:sz w:val="16"/>
                <w:szCs w:val="16"/>
              </w:rPr>
            </w:pPr>
            <w:r>
              <w:rPr>
                <w:rFonts w:ascii="Arial" w:hAnsi="Arial" w:cs="Arial"/>
                <w:sz w:val="16"/>
                <w:szCs w:val="16"/>
              </w:rPr>
              <w:t>March 2016</w:t>
            </w:r>
          </w:p>
        </w:tc>
        <w:tc>
          <w:tcPr>
            <w:tcW w:w="851" w:type="dxa"/>
          </w:tcPr>
          <w:p w:rsidR="00450CC4" w:rsidRPr="00FD5CD9" w:rsidRDefault="00450CC4" w:rsidP="004A7A4F">
            <w:pPr>
              <w:spacing w:after="0" w:line="240" w:lineRule="auto"/>
              <w:rPr>
                <w:rFonts w:ascii="Arial" w:hAnsi="Arial" w:cs="Arial"/>
                <w:sz w:val="14"/>
                <w:szCs w:val="14"/>
              </w:rPr>
            </w:pPr>
            <w:r w:rsidRPr="00FD5CD9">
              <w:rPr>
                <w:rFonts w:ascii="Arial" w:hAnsi="Arial" w:cs="Arial"/>
                <w:sz w:val="14"/>
                <w:szCs w:val="14"/>
              </w:rPr>
              <w:t>BSMHFT</w:t>
            </w:r>
          </w:p>
          <w:p w:rsidR="00450CC4" w:rsidRPr="00FD5CD9" w:rsidRDefault="00450CC4" w:rsidP="004A7A4F">
            <w:pPr>
              <w:spacing w:after="0" w:line="240" w:lineRule="auto"/>
              <w:rPr>
                <w:rFonts w:ascii="Arial" w:hAnsi="Arial" w:cs="Arial"/>
                <w:sz w:val="14"/>
                <w:szCs w:val="14"/>
              </w:rPr>
            </w:pPr>
          </w:p>
          <w:p w:rsidR="00450CC4" w:rsidRPr="00FD5CD9" w:rsidRDefault="00450CC4" w:rsidP="004A7A4F">
            <w:pPr>
              <w:spacing w:after="0" w:line="240" w:lineRule="auto"/>
              <w:rPr>
                <w:rFonts w:ascii="Arial" w:hAnsi="Arial" w:cs="Arial"/>
                <w:sz w:val="14"/>
                <w:szCs w:val="14"/>
              </w:rPr>
            </w:pPr>
          </w:p>
          <w:p w:rsidR="00450CC4" w:rsidRDefault="00450CC4" w:rsidP="00FD5CD9">
            <w:pPr>
              <w:spacing w:after="0" w:line="240" w:lineRule="auto"/>
              <w:rPr>
                <w:rFonts w:ascii="Arial" w:hAnsi="Arial" w:cs="Arial"/>
                <w:sz w:val="14"/>
                <w:szCs w:val="14"/>
              </w:rPr>
            </w:pPr>
          </w:p>
          <w:p w:rsidR="00450CC4" w:rsidRDefault="00450CC4" w:rsidP="00FD5CD9">
            <w:pPr>
              <w:spacing w:after="0" w:line="240" w:lineRule="auto"/>
              <w:rPr>
                <w:rFonts w:ascii="Arial" w:hAnsi="Arial" w:cs="Arial"/>
                <w:sz w:val="14"/>
                <w:szCs w:val="14"/>
              </w:rPr>
            </w:pPr>
          </w:p>
          <w:p w:rsidR="00450CC4" w:rsidRDefault="00450CC4" w:rsidP="00116604">
            <w:pPr>
              <w:spacing w:after="0" w:line="240" w:lineRule="auto"/>
              <w:rPr>
                <w:rFonts w:ascii="Arial" w:hAnsi="Arial" w:cs="Arial"/>
                <w:sz w:val="14"/>
                <w:szCs w:val="14"/>
              </w:rPr>
            </w:pPr>
            <w:r w:rsidRPr="00FD5CD9">
              <w:rPr>
                <w:rFonts w:ascii="Arial" w:hAnsi="Arial" w:cs="Arial"/>
                <w:sz w:val="14"/>
                <w:szCs w:val="14"/>
              </w:rPr>
              <w:t xml:space="preserve">BSMHFT </w:t>
            </w:r>
            <w:r>
              <w:rPr>
                <w:rFonts w:ascii="Arial" w:hAnsi="Arial" w:cs="Arial"/>
                <w:sz w:val="14"/>
                <w:szCs w:val="14"/>
              </w:rPr>
              <w:t xml:space="preserve"> and Joint Comm. Team</w:t>
            </w:r>
          </w:p>
          <w:p w:rsidR="00C16C82" w:rsidRDefault="00C16C82" w:rsidP="00116604">
            <w:pPr>
              <w:spacing w:after="0" w:line="240" w:lineRule="auto"/>
              <w:rPr>
                <w:rFonts w:ascii="Arial" w:hAnsi="Arial" w:cs="Arial"/>
                <w:sz w:val="14"/>
                <w:szCs w:val="14"/>
              </w:rPr>
            </w:pPr>
          </w:p>
          <w:p w:rsidR="00320E68" w:rsidRDefault="00320E68" w:rsidP="00320E68">
            <w:pPr>
              <w:spacing w:after="0" w:line="240" w:lineRule="auto"/>
              <w:rPr>
                <w:rFonts w:ascii="Arial" w:hAnsi="Arial" w:cs="Arial"/>
                <w:sz w:val="14"/>
                <w:szCs w:val="14"/>
              </w:rPr>
            </w:pPr>
            <w:r>
              <w:rPr>
                <w:rFonts w:ascii="Arial" w:hAnsi="Arial" w:cs="Arial"/>
                <w:sz w:val="14"/>
                <w:szCs w:val="14"/>
              </w:rPr>
              <w:t>Forward Thinking Birmingham (FTB)</w:t>
            </w:r>
          </w:p>
          <w:p w:rsidR="00C16C82" w:rsidRDefault="00C16C82"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r>
              <w:rPr>
                <w:rFonts w:ascii="Arial" w:hAnsi="Arial" w:cs="Arial"/>
                <w:sz w:val="14"/>
                <w:szCs w:val="14"/>
              </w:rPr>
              <w:t>Maternity Commissioning Team and FTB</w:t>
            </w:r>
          </w:p>
        </w:tc>
        <w:tc>
          <w:tcPr>
            <w:tcW w:w="1701" w:type="dxa"/>
          </w:tcPr>
          <w:p w:rsidR="00D212BC" w:rsidRPr="006535BA" w:rsidRDefault="00D212BC" w:rsidP="00D212BC">
            <w:pPr>
              <w:spacing w:after="0" w:line="240" w:lineRule="auto"/>
              <w:rPr>
                <w:rFonts w:ascii="Arial" w:hAnsi="Arial" w:cs="Arial"/>
                <w:sz w:val="14"/>
                <w:szCs w:val="14"/>
              </w:rPr>
            </w:pPr>
            <w:r w:rsidRPr="006535BA">
              <w:rPr>
                <w:rFonts w:ascii="Arial" w:hAnsi="Arial" w:cs="Arial"/>
                <w:sz w:val="14"/>
                <w:szCs w:val="14"/>
              </w:rPr>
              <w:t>•My GP is required to complete a standard electronic referral form, providing all relevant information such as the extent of my difficulties and the urgency of the response required.</w:t>
            </w:r>
          </w:p>
          <w:p w:rsidR="00D212BC" w:rsidRPr="006535BA" w:rsidRDefault="00D212BC" w:rsidP="00D212BC">
            <w:pPr>
              <w:spacing w:after="0" w:line="240" w:lineRule="auto"/>
              <w:rPr>
                <w:rFonts w:ascii="Arial" w:hAnsi="Arial" w:cs="Arial"/>
                <w:sz w:val="14"/>
                <w:szCs w:val="14"/>
              </w:rPr>
            </w:pPr>
            <w:r w:rsidRPr="006535BA">
              <w:rPr>
                <w:rFonts w:ascii="Arial" w:hAnsi="Arial" w:cs="Arial"/>
                <w:sz w:val="14"/>
                <w:szCs w:val="14"/>
              </w:rPr>
              <w:t>•My GP only has to refer to the SPoA which will significantly reduce the risk of my referral going to the wrong service or team and delaying me getting the help that I require.</w:t>
            </w:r>
          </w:p>
          <w:p w:rsidR="00D212BC" w:rsidRPr="006535BA" w:rsidRDefault="00D212BC" w:rsidP="00D212BC">
            <w:pPr>
              <w:spacing w:after="0" w:line="240" w:lineRule="auto"/>
              <w:rPr>
                <w:rFonts w:ascii="Arial" w:hAnsi="Arial" w:cs="Arial"/>
                <w:sz w:val="14"/>
                <w:szCs w:val="14"/>
              </w:rPr>
            </w:pPr>
            <w:r w:rsidRPr="006535BA">
              <w:rPr>
                <w:rFonts w:ascii="Arial" w:hAnsi="Arial" w:cs="Arial"/>
                <w:sz w:val="14"/>
                <w:szCs w:val="14"/>
              </w:rPr>
              <w:t>•I can be confident that the SPoA will have sufficient information about me to enable them to identify the most appropriate team or service to meet my presenting needs and to determine how quickly I need to be seen.</w:t>
            </w:r>
          </w:p>
          <w:p w:rsidR="00D212BC" w:rsidRPr="006535BA" w:rsidRDefault="00D212BC" w:rsidP="00D212BC">
            <w:pPr>
              <w:spacing w:after="0" w:line="240" w:lineRule="auto"/>
              <w:rPr>
                <w:rFonts w:ascii="Arial" w:hAnsi="Arial" w:cs="Arial"/>
                <w:sz w:val="14"/>
                <w:szCs w:val="14"/>
              </w:rPr>
            </w:pPr>
            <w:r w:rsidRPr="006535BA">
              <w:rPr>
                <w:rFonts w:ascii="Arial" w:hAnsi="Arial" w:cs="Arial"/>
                <w:sz w:val="14"/>
                <w:szCs w:val="14"/>
              </w:rPr>
              <w:t>•I can be confident that if I am in crisis or at risk of moving to crisis that services  will respond within agreed timescales..</w:t>
            </w:r>
          </w:p>
          <w:p w:rsidR="00450CC4" w:rsidRPr="006535BA" w:rsidRDefault="00D212BC" w:rsidP="00D212BC">
            <w:pPr>
              <w:spacing w:after="0" w:line="240" w:lineRule="auto"/>
              <w:rPr>
                <w:rFonts w:ascii="Arial" w:hAnsi="Arial" w:cs="Arial"/>
                <w:sz w:val="14"/>
                <w:szCs w:val="14"/>
              </w:rPr>
            </w:pPr>
            <w:r w:rsidRPr="006535BA">
              <w:rPr>
                <w:rFonts w:ascii="Arial" w:hAnsi="Arial" w:cs="Arial"/>
                <w:sz w:val="14"/>
                <w:szCs w:val="14"/>
              </w:rPr>
              <w:t>•I can be confident that if I am assessed as not requiring secondary care MH services that the SPoA will make contact with other agencies and/or services that are better placed to meet my needs.</w:t>
            </w:r>
          </w:p>
        </w:tc>
        <w:tc>
          <w:tcPr>
            <w:tcW w:w="992" w:type="dxa"/>
          </w:tcPr>
          <w:p w:rsidR="00450CC4" w:rsidRDefault="00450CC4" w:rsidP="00116604">
            <w:pPr>
              <w:spacing w:after="0" w:line="240" w:lineRule="auto"/>
              <w:rPr>
                <w:rFonts w:ascii="Arial" w:hAnsi="Arial" w:cs="Arial"/>
                <w:sz w:val="16"/>
                <w:szCs w:val="16"/>
              </w:rPr>
            </w:pPr>
            <w:r>
              <w:rPr>
                <w:rFonts w:ascii="Arial" w:hAnsi="Arial" w:cs="Arial"/>
                <w:sz w:val="16"/>
                <w:szCs w:val="16"/>
              </w:rPr>
              <w:t>Green</w:t>
            </w: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p>
          <w:p w:rsidR="00320E68" w:rsidRDefault="00320E68" w:rsidP="00116604">
            <w:pPr>
              <w:spacing w:after="0" w:line="240" w:lineRule="auto"/>
              <w:rPr>
                <w:rFonts w:ascii="Arial" w:hAnsi="Arial" w:cs="Arial"/>
                <w:sz w:val="16"/>
                <w:szCs w:val="16"/>
              </w:rPr>
            </w:pPr>
            <w:r>
              <w:rPr>
                <w:rFonts w:ascii="Arial" w:hAnsi="Arial" w:cs="Arial"/>
                <w:sz w:val="16"/>
                <w:szCs w:val="16"/>
              </w:rPr>
              <w:t>Amber</w:t>
            </w:r>
          </w:p>
        </w:tc>
      </w:tr>
      <w:tr w:rsidR="00450CC4" w:rsidRPr="004A7A4F" w:rsidTr="00D212BC">
        <w:tc>
          <w:tcPr>
            <w:tcW w:w="392" w:type="dxa"/>
            <w:vMerge/>
          </w:tcPr>
          <w:p w:rsidR="00450CC4" w:rsidRPr="004A7A4F" w:rsidRDefault="00450CC4" w:rsidP="004A7A4F">
            <w:pPr>
              <w:spacing w:after="0" w:line="240" w:lineRule="auto"/>
              <w:rPr>
                <w:rFonts w:ascii="Arial" w:hAnsi="Arial" w:cs="Arial"/>
                <w:sz w:val="16"/>
                <w:szCs w:val="16"/>
              </w:rPr>
            </w:pPr>
          </w:p>
        </w:tc>
        <w:tc>
          <w:tcPr>
            <w:tcW w:w="1701" w:type="dxa"/>
          </w:tcPr>
          <w:p w:rsidR="00450CC4" w:rsidRPr="004A7A4F" w:rsidRDefault="00450CC4" w:rsidP="004A7A4F">
            <w:pPr>
              <w:spacing w:after="0" w:line="240" w:lineRule="auto"/>
              <w:rPr>
                <w:rFonts w:ascii="Arial" w:hAnsi="Arial" w:cs="Arial"/>
                <w:sz w:val="16"/>
                <w:szCs w:val="16"/>
              </w:rPr>
            </w:pPr>
            <w:r w:rsidRPr="004A7A4F">
              <w:rPr>
                <w:rFonts w:ascii="Arial" w:hAnsi="Arial" w:cs="Arial"/>
                <w:sz w:val="16"/>
                <w:szCs w:val="16"/>
              </w:rPr>
              <w:t xml:space="preserve">A joined up response from services with strong links between agencies.  </w:t>
            </w:r>
          </w:p>
        </w:tc>
        <w:tc>
          <w:tcPr>
            <w:tcW w:w="2126" w:type="dxa"/>
          </w:tcPr>
          <w:p w:rsidR="00450CC4" w:rsidRDefault="00450CC4" w:rsidP="00831D00">
            <w:pPr>
              <w:pStyle w:val="ListParagraph"/>
              <w:numPr>
                <w:ilvl w:val="0"/>
                <w:numId w:val="1"/>
              </w:numPr>
              <w:spacing w:after="0" w:line="240" w:lineRule="auto"/>
              <w:ind w:left="175" w:hanging="141"/>
              <w:rPr>
                <w:rFonts w:ascii="Arial" w:hAnsi="Arial" w:cs="Arial"/>
                <w:sz w:val="16"/>
                <w:szCs w:val="16"/>
              </w:rPr>
            </w:pPr>
            <w:r>
              <w:rPr>
                <w:rFonts w:ascii="Arial" w:hAnsi="Arial" w:cs="Arial"/>
                <w:sz w:val="16"/>
                <w:szCs w:val="16"/>
              </w:rPr>
              <w:t xml:space="preserve">There is an approved mental health practitioners (AMHPS) system operating Monday to Friday 9am </w:t>
            </w:r>
            <w:r>
              <w:rPr>
                <w:rFonts w:ascii="Arial" w:hAnsi="Arial" w:cs="Arial"/>
                <w:sz w:val="16"/>
                <w:szCs w:val="16"/>
              </w:rPr>
              <w:lastRenderedPageBreak/>
              <w:t xml:space="preserve">to 5.15pm. The Emergency Duty Team (EDT) operates 4.15pm Friday to 8.45am Monday. Weekdays before 8.45am and after 5.15pm, available all Bank Holidays.   </w:t>
            </w:r>
          </w:p>
          <w:p w:rsidR="00450CC4" w:rsidRDefault="00450CC4" w:rsidP="00831D00">
            <w:pPr>
              <w:pStyle w:val="ListParagraph"/>
              <w:numPr>
                <w:ilvl w:val="0"/>
                <w:numId w:val="1"/>
              </w:numPr>
              <w:spacing w:after="0" w:line="240" w:lineRule="auto"/>
              <w:ind w:left="175" w:hanging="141"/>
              <w:rPr>
                <w:rFonts w:ascii="Arial" w:hAnsi="Arial" w:cs="Arial"/>
                <w:sz w:val="16"/>
                <w:szCs w:val="16"/>
              </w:rPr>
            </w:pPr>
            <w:r>
              <w:rPr>
                <w:rFonts w:ascii="Arial" w:hAnsi="Arial" w:cs="Arial"/>
                <w:sz w:val="16"/>
                <w:szCs w:val="16"/>
              </w:rPr>
              <w:t>Funding panel brings together commissioners, NHS and social services to agree individual packages of care</w:t>
            </w:r>
          </w:p>
          <w:p w:rsidR="00450CC4" w:rsidRDefault="00450CC4" w:rsidP="00E07023">
            <w:pPr>
              <w:pStyle w:val="ListParagraph"/>
              <w:numPr>
                <w:ilvl w:val="0"/>
                <w:numId w:val="1"/>
              </w:numPr>
              <w:spacing w:after="0" w:line="240" w:lineRule="auto"/>
              <w:ind w:left="175" w:hanging="141"/>
              <w:rPr>
                <w:rFonts w:ascii="Arial" w:hAnsi="Arial" w:cs="Arial"/>
                <w:sz w:val="16"/>
                <w:szCs w:val="16"/>
              </w:rPr>
            </w:pPr>
            <w:r w:rsidRPr="004A7A4F">
              <w:rPr>
                <w:rFonts w:ascii="Arial" w:hAnsi="Arial" w:cs="Arial"/>
                <w:sz w:val="16"/>
                <w:szCs w:val="16"/>
              </w:rPr>
              <w:t xml:space="preserve">COMPASS </w:t>
            </w:r>
            <w:r>
              <w:rPr>
                <w:rFonts w:ascii="Arial" w:hAnsi="Arial" w:cs="Arial"/>
                <w:sz w:val="16"/>
                <w:szCs w:val="16"/>
              </w:rPr>
              <w:t>provide dual diagnosis training</w:t>
            </w:r>
            <w:r w:rsidRPr="004A7A4F">
              <w:rPr>
                <w:rFonts w:ascii="Arial" w:hAnsi="Arial" w:cs="Arial"/>
                <w:sz w:val="16"/>
                <w:szCs w:val="16"/>
              </w:rPr>
              <w:t xml:space="preserve"> to </w:t>
            </w:r>
            <w:r>
              <w:rPr>
                <w:rFonts w:ascii="Arial" w:hAnsi="Arial" w:cs="Arial"/>
                <w:sz w:val="16"/>
                <w:szCs w:val="16"/>
              </w:rPr>
              <w:t xml:space="preserve">BSMHFT </w:t>
            </w:r>
            <w:r w:rsidRPr="004A7A4F">
              <w:rPr>
                <w:rFonts w:ascii="Arial" w:hAnsi="Arial" w:cs="Arial"/>
                <w:sz w:val="16"/>
                <w:szCs w:val="16"/>
              </w:rPr>
              <w:t>staff.</w:t>
            </w:r>
          </w:p>
          <w:p w:rsidR="00450CC4" w:rsidRPr="002C08FB" w:rsidRDefault="00450CC4" w:rsidP="00E07023">
            <w:pPr>
              <w:pStyle w:val="ListParagraph"/>
              <w:numPr>
                <w:ilvl w:val="0"/>
                <w:numId w:val="1"/>
              </w:numPr>
              <w:spacing w:after="0" w:line="240" w:lineRule="auto"/>
              <w:ind w:left="175" w:hanging="141"/>
              <w:rPr>
                <w:rFonts w:ascii="Arial" w:hAnsi="Arial" w:cs="Arial"/>
                <w:sz w:val="16"/>
                <w:szCs w:val="16"/>
              </w:rPr>
            </w:pPr>
            <w:r w:rsidRPr="00BD35C2">
              <w:rPr>
                <w:rFonts w:ascii="Arial" w:hAnsi="Arial" w:cs="Arial"/>
                <w:sz w:val="16"/>
                <w:szCs w:val="16"/>
              </w:rPr>
              <w:t>Street Triage service which responds to people in crisis and has Police Officer, CPN and Paramedic working together out of a car</w:t>
            </w:r>
            <w:r>
              <w:rPr>
                <w:sz w:val="18"/>
                <w:szCs w:val="18"/>
              </w:rPr>
              <w:t>.</w:t>
            </w:r>
          </w:p>
          <w:p w:rsidR="002C08FB" w:rsidRPr="002C08FB" w:rsidRDefault="002C08FB" w:rsidP="002C08FB">
            <w:pPr>
              <w:pStyle w:val="ListParagraph"/>
              <w:numPr>
                <w:ilvl w:val="0"/>
                <w:numId w:val="1"/>
              </w:numPr>
              <w:spacing w:after="0" w:line="240" w:lineRule="auto"/>
              <w:ind w:left="175" w:hanging="141"/>
              <w:rPr>
                <w:rFonts w:ascii="Arial" w:hAnsi="Arial" w:cs="Arial"/>
                <w:sz w:val="16"/>
                <w:szCs w:val="16"/>
              </w:rPr>
            </w:pPr>
            <w:r w:rsidRPr="002C08FB">
              <w:rPr>
                <w:rFonts w:ascii="Arial" w:hAnsi="Arial" w:cs="Arial"/>
                <w:sz w:val="16"/>
                <w:szCs w:val="16"/>
              </w:rPr>
              <w:t xml:space="preserve">Police Liaison &amp; Diversion Pilot Project operating at Steelhouse Lane, where CPNs screen for mental health and learning disabilities and divert as appropriate.  Partners include Police, BSMHFT, BCHC, CAMHS, Anawim, substance misuse service. </w:t>
            </w:r>
          </w:p>
          <w:p w:rsidR="002C08FB" w:rsidRDefault="002C08FB" w:rsidP="002C08FB">
            <w:pPr>
              <w:pStyle w:val="ListParagraph"/>
              <w:numPr>
                <w:ilvl w:val="0"/>
                <w:numId w:val="1"/>
              </w:numPr>
              <w:spacing w:after="0" w:line="240" w:lineRule="auto"/>
              <w:ind w:left="175" w:hanging="141"/>
              <w:rPr>
                <w:rFonts w:ascii="Arial" w:hAnsi="Arial" w:cs="Arial"/>
                <w:sz w:val="16"/>
                <w:szCs w:val="16"/>
              </w:rPr>
            </w:pPr>
            <w:r w:rsidRPr="002C08FB">
              <w:rPr>
                <w:rFonts w:ascii="Arial" w:hAnsi="Arial" w:cs="Arial"/>
                <w:sz w:val="16"/>
                <w:szCs w:val="16"/>
              </w:rPr>
              <w:t>Joint protocol for mental health and learning disabilities between BSMHFT and BCHC NHS Trust</w:t>
            </w:r>
          </w:p>
          <w:p w:rsidR="00320E68" w:rsidRDefault="00320E68" w:rsidP="00320E68">
            <w:pPr>
              <w:pStyle w:val="ListParagraph"/>
              <w:numPr>
                <w:ilvl w:val="0"/>
                <w:numId w:val="1"/>
              </w:numPr>
              <w:spacing w:after="0" w:line="240" w:lineRule="auto"/>
              <w:ind w:left="175" w:hanging="141"/>
              <w:rPr>
                <w:rFonts w:ascii="Arial" w:hAnsi="Arial" w:cs="Arial"/>
                <w:sz w:val="16"/>
                <w:szCs w:val="16"/>
              </w:rPr>
            </w:pPr>
            <w:r>
              <w:rPr>
                <w:rFonts w:ascii="Arial" w:hAnsi="Arial" w:cs="Arial"/>
                <w:sz w:val="16"/>
                <w:szCs w:val="16"/>
              </w:rPr>
              <w:t xml:space="preserve">Funding panel for CYP including Commissioners from Health (NHSE and </w:t>
            </w:r>
            <w:r>
              <w:rPr>
                <w:rFonts w:ascii="Arial" w:hAnsi="Arial" w:cs="Arial"/>
                <w:sz w:val="16"/>
                <w:szCs w:val="16"/>
              </w:rPr>
              <w:lastRenderedPageBreak/>
              <w:t xml:space="preserve">CCG), Education and Social care </w:t>
            </w:r>
          </w:p>
          <w:p w:rsidR="00320E68" w:rsidRPr="002C08FB" w:rsidRDefault="00320E68" w:rsidP="00320E68">
            <w:pPr>
              <w:pStyle w:val="ListParagraph"/>
              <w:numPr>
                <w:ilvl w:val="0"/>
                <w:numId w:val="1"/>
              </w:numPr>
              <w:spacing w:after="0" w:line="240" w:lineRule="auto"/>
              <w:ind w:left="175" w:hanging="141"/>
              <w:rPr>
                <w:rFonts w:ascii="Arial" w:hAnsi="Arial" w:cs="Arial"/>
                <w:sz w:val="16"/>
                <w:szCs w:val="16"/>
              </w:rPr>
            </w:pPr>
            <w:r>
              <w:rPr>
                <w:rFonts w:ascii="Arial" w:hAnsi="Arial" w:cs="Arial"/>
                <w:sz w:val="16"/>
                <w:szCs w:val="16"/>
              </w:rPr>
              <w:t>CAMHS support to MASH</w:t>
            </w:r>
          </w:p>
          <w:p w:rsidR="002C08FB" w:rsidRDefault="002C08FB" w:rsidP="002C08FB">
            <w:pPr>
              <w:pStyle w:val="ListParagraph"/>
              <w:spacing w:after="0" w:line="240" w:lineRule="auto"/>
              <w:ind w:left="175"/>
              <w:rPr>
                <w:rFonts w:ascii="Arial" w:hAnsi="Arial" w:cs="Arial"/>
                <w:sz w:val="16"/>
                <w:szCs w:val="16"/>
              </w:rPr>
            </w:pPr>
          </w:p>
          <w:p w:rsidR="00450CC4" w:rsidRPr="00E07023" w:rsidRDefault="00450CC4" w:rsidP="00E07023">
            <w:pPr>
              <w:spacing w:after="0" w:line="240" w:lineRule="auto"/>
              <w:rPr>
                <w:rFonts w:ascii="Arial" w:hAnsi="Arial" w:cs="Arial"/>
                <w:sz w:val="16"/>
                <w:szCs w:val="16"/>
              </w:rPr>
            </w:pPr>
          </w:p>
        </w:tc>
        <w:tc>
          <w:tcPr>
            <w:tcW w:w="2268" w:type="dxa"/>
          </w:tcPr>
          <w:p w:rsidR="00450CC4" w:rsidRDefault="00450CC4" w:rsidP="00E07023">
            <w:pPr>
              <w:numPr>
                <w:ilvl w:val="0"/>
                <w:numId w:val="1"/>
              </w:numPr>
              <w:spacing w:after="0" w:line="240" w:lineRule="auto"/>
              <w:ind w:left="175" w:hanging="141"/>
              <w:rPr>
                <w:rFonts w:ascii="Arial" w:hAnsi="Arial" w:cs="Arial"/>
                <w:sz w:val="16"/>
                <w:szCs w:val="16"/>
              </w:rPr>
            </w:pPr>
            <w:r>
              <w:rPr>
                <w:rFonts w:ascii="Arial" w:hAnsi="Arial" w:cs="Arial"/>
                <w:sz w:val="16"/>
                <w:szCs w:val="16"/>
              </w:rPr>
              <w:lastRenderedPageBreak/>
              <w:t>Ensure that services are available at the right time in the right place</w:t>
            </w:r>
          </w:p>
          <w:p w:rsidR="002C08FB" w:rsidRPr="002C08FB" w:rsidRDefault="002C08FB" w:rsidP="002C08FB">
            <w:pPr>
              <w:numPr>
                <w:ilvl w:val="0"/>
                <w:numId w:val="1"/>
              </w:numPr>
              <w:spacing w:after="0" w:line="240" w:lineRule="auto"/>
              <w:ind w:left="175" w:hanging="141"/>
              <w:rPr>
                <w:rFonts w:ascii="Arial" w:hAnsi="Arial" w:cs="Arial"/>
                <w:sz w:val="16"/>
                <w:szCs w:val="16"/>
              </w:rPr>
            </w:pPr>
            <w:r w:rsidRPr="002C08FB">
              <w:rPr>
                <w:rFonts w:ascii="Arial" w:hAnsi="Arial" w:cs="Arial"/>
                <w:sz w:val="16"/>
                <w:szCs w:val="16"/>
              </w:rPr>
              <w:t xml:space="preserve">Police Liaison &amp; Diversion service across the whole </w:t>
            </w:r>
            <w:r w:rsidRPr="002C08FB">
              <w:rPr>
                <w:rFonts w:ascii="Arial" w:hAnsi="Arial" w:cs="Arial"/>
                <w:sz w:val="16"/>
                <w:szCs w:val="16"/>
              </w:rPr>
              <w:lastRenderedPageBreak/>
              <w:t>of Birmingham</w:t>
            </w:r>
          </w:p>
          <w:p w:rsidR="002C08FB" w:rsidRDefault="002C08FB" w:rsidP="002C08FB">
            <w:pPr>
              <w:spacing w:after="0" w:line="240" w:lineRule="auto"/>
              <w:ind w:left="175"/>
              <w:rPr>
                <w:rFonts w:ascii="Arial" w:hAnsi="Arial" w:cs="Arial"/>
                <w:sz w:val="16"/>
                <w:szCs w:val="16"/>
              </w:rPr>
            </w:pPr>
          </w:p>
          <w:p w:rsidR="00450CC4" w:rsidRDefault="00450CC4" w:rsidP="00E07023">
            <w:pPr>
              <w:spacing w:after="0" w:line="240" w:lineRule="auto"/>
              <w:ind w:left="175"/>
              <w:rPr>
                <w:rFonts w:ascii="Arial" w:hAnsi="Arial" w:cs="Arial"/>
                <w:sz w:val="16"/>
                <w:szCs w:val="16"/>
              </w:rPr>
            </w:pPr>
          </w:p>
          <w:p w:rsidR="00450CC4" w:rsidRDefault="00450CC4"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r>
              <w:rPr>
                <w:rFonts w:ascii="Arial" w:hAnsi="Arial" w:cs="Arial"/>
                <w:sz w:val="16"/>
                <w:szCs w:val="16"/>
              </w:rPr>
              <w:t>Support to schools and colleges and frontline services</w:t>
            </w: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Default="00320E68" w:rsidP="00E07023">
            <w:pPr>
              <w:spacing w:after="0" w:line="240" w:lineRule="auto"/>
              <w:ind w:left="175"/>
              <w:rPr>
                <w:rFonts w:ascii="Arial" w:hAnsi="Arial" w:cs="Arial"/>
                <w:sz w:val="16"/>
                <w:szCs w:val="16"/>
              </w:rPr>
            </w:pPr>
          </w:p>
          <w:p w:rsidR="00320E68" w:rsidRPr="004A7A4F" w:rsidRDefault="00320E68" w:rsidP="00E07023">
            <w:pPr>
              <w:spacing w:after="0" w:line="240" w:lineRule="auto"/>
              <w:ind w:left="175"/>
              <w:rPr>
                <w:rFonts w:ascii="Arial" w:hAnsi="Arial" w:cs="Arial"/>
                <w:sz w:val="16"/>
                <w:szCs w:val="16"/>
              </w:rPr>
            </w:pPr>
          </w:p>
        </w:tc>
        <w:tc>
          <w:tcPr>
            <w:tcW w:w="2835" w:type="dxa"/>
          </w:tcPr>
          <w:p w:rsidR="00450CC4" w:rsidRDefault="00450CC4" w:rsidP="00DE12C6">
            <w:pPr>
              <w:numPr>
                <w:ilvl w:val="0"/>
                <w:numId w:val="1"/>
              </w:numPr>
              <w:spacing w:after="0" w:line="240" w:lineRule="auto"/>
              <w:ind w:left="175" w:hanging="141"/>
              <w:rPr>
                <w:rFonts w:ascii="Arial" w:hAnsi="Arial" w:cs="Arial"/>
                <w:sz w:val="16"/>
                <w:szCs w:val="16"/>
              </w:rPr>
            </w:pPr>
            <w:r>
              <w:rPr>
                <w:rFonts w:ascii="Arial" w:hAnsi="Arial" w:cs="Arial"/>
                <w:sz w:val="16"/>
                <w:szCs w:val="16"/>
              </w:rPr>
              <w:lastRenderedPageBreak/>
              <w:t>Clarify role of each agency in the delivery of MH services and ensure that they are properly linked into the MH pathway.</w:t>
            </w:r>
          </w:p>
          <w:p w:rsidR="00450CC4" w:rsidRDefault="00450CC4" w:rsidP="002D4D5B">
            <w:pPr>
              <w:numPr>
                <w:ilvl w:val="0"/>
                <w:numId w:val="1"/>
              </w:numPr>
              <w:spacing w:after="0" w:line="240" w:lineRule="auto"/>
              <w:ind w:left="175" w:hanging="141"/>
              <w:rPr>
                <w:rFonts w:ascii="Arial" w:hAnsi="Arial" w:cs="Arial"/>
                <w:sz w:val="16"/>
                <w:szCs w:val="16"/>
              </w:rPr>
            </w:pPr>
            <w:r>
              <w:rPr>
                <w:rFonts w:ascii="Arial" w:hAnsi="Arial" w:cs="Arial"/>
                <w:sz w:val="16"/>
                <w:szCs w:val="16"/>
              </w:rPr>
              <w:t xml:space="preserve">Scoping with BSMHFT what an </w:t>
            </w:r>
            <w:r>
              <w:rPr>
                <w:rFonts w:ascii="Arial" w:hAnsi="Arial" w:cs="Arial"/>
                <w:sz w:val="16"/>
                <w:szCs w:val="16"/>
              </w:rPr>
              <w:lastRenderedPageBreak/>
              <w:t>enhanced primary care service would look like.</w:t>
            </w:r>
          </w:p>
          <w:p w:rsidR="00450CC4" w:rsidRPr="007C635C" w:rsidRDefault="00450CC4" w:rsidP="00943BCC">
            <w:pPr>
              <w:pStyle w:val="ListParagraph"/>
              <w:numPr>
                <w:ilvl w:val="0"/>
                <w:numId w:val="39"/>
              </w:numPr>
              <w:ind w:left="155" w:hanging="141"/>
              <w:rPr>
                <w:rFonts w:ascii="Arial" w:hAnsi="Arial" w:cs="Arial"/>
                <w:sz w:val="16"/>
                <w:szCs w:val="16"/>
              </w:rPr>
            </w:pPr>
            <w:r w:rsidRPr="007C635C">
              <w:rPr>
                <w:rFonts w:ascii="Arial" w:hAnsi="Arial" w:cs="Arial"/>
                <w:sz w:val="16"/>
                <w:szCs w:val="16"/>
              </w:rPr>
              <w:t xml:space="preserve">Strengthening the role of the GP in the delivery of MH care within </w:t>
            </w:r>
            <w:r>
              <w:rPr>
                <w:rFonts w:ascii="Arial" w:hAnsi="Arial" w:cs="Arial"/>
                <w:sz w:val="16"/>
                <w:szCs w:val="16"/>
              </w:rPr>
              <w:t>Birmingham th</w:t>
            </w:r>
            <w:r w:rsidRPr="007C635C">
              <w:rPr>
                <w:rFonts w:ascii="Arial" w:hAnsi="Arial" w:cs="Arial"/>
                <w:sz w:val="16"/>
                <w:szCs w:val="16"/>
              </w:rPr>
              <w:t>rough enhanced training for GPs and easy access to advice and support from specialist MH staff.</w:t>
            </w:r>
          </w:p>
          <w:p w:rsidR="00450CC4" w:rsidRPr="007C635C" w:rsidRDefault="00450CC4" w:rsidP="00943BCC">
            <w:pPr>
              <w:pStyle w:val="ListParagraph"/>
              <w:numPr>
                <w:ilvl w:val="0"/>
                <w:numId w:val="39"/>
              </w:numPr>
              <w:ind w:left="155" w:hanging="141"/>
              <w:rPr>
                <w:rFonts w:ascii="Arial" w:hAnsi="Arial" w:cs="Arial"/>
                <w:sz w:val="16"/>
                <w:szCs w:val="16"/>
              </w:rPr>
            </w:pPr>
            <w:r w:rsidRPr="007C635C">
              <w:rPr>
                <w:rFonts w:ascii="Arial" w:hAnsi="Arial" w:cs="Arial"/>
                <w:sz w:val="16"/>
                <w:szCs w:val="16"/>
              </w:rPr>
              <w:t>Ensuring that all services, support agencies and wider community capacity who support people with MH problems are formally linked to the MH pathway.</w:t>
            </w:r>
          </w:p>
          <w:p w:rsidR="00450CC4" w:rsidRDefault="00450CC4"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320E68" w:rsidRDefault="00320E68" w:rsidP="00636070">
            <w:pPr>
              <w:pStyle w:val="ListParagraph"/>
              <w:ind w:left="155"/>
              <w:rPr>
                <w:rFonts w:ascii="Arial" w:hAnsi="Arial" w:cs="Arial"/>
                <w:sz w:val="16"/>
                <w:szCs w:val="16"/>
              </w:rPr>
            </w:pPr>
          </w:p>
          <w:p w:rsidR="00A37D2D" w:rsidRPr="00A37D2D" w:rsidRDefault="00A37D2D" w:rsidP="00A37D2D">
            <w:pPr>
              <w:pStyle w:val="ListParagraph"/>
              <w:numPr>
                <w:ilvl w:val="0"/>
                <w:numId w:val="1"/>
              </w:numPr>
              <w:rPr>
                <w:rFonts w:ascii="Arial" w:hAnsi="Arial" w:cs="Arial"/>
                <w:sz w:val="16"/>
                <w:szCs w:val="16"/>
              </w:rPr>
            </w:pPr>
            <w:r w:rsidRPr="00A37D2D">
              <w:rPr>
                <w:rFonts w:ascii="Arial" w:hAnsi="Arial" w:cs="Arial"/>
                <w:sz w:val="16"/>
                <w:szCs w:val="16"/>
              </w:rPr>
              <w:t>Continue panels and include 18 to 25 year olds</w:t>
            </w:r>
          </w:p>
          <w:p w:rsidR="00A37D2D" w:rsidRPr="00A37D2D" w:rsidRDefault="00A37D2D" w:rsidP="00A37D2D">
            <w:pPr>
              <w:pStyle w:val="ListParagraph"/>
              <w:numPr>
                <w:ilvl w:val="0"/>
                <w:numId w:val="1"/>
              </w:numPr>
              <w:rPr>
                <w:rFonts w:ascii="Arial" w:hAnsi="Arial" w:cs="Arial"/>
                <w:sz w:val="16"/>
                <w:szCs w:val="16"/>
              </w:rPr>
            </w:pPr>
            <w:r w:rsidRPr="00A37D2D">
              <w:rPr>
                <w:rFonts w:ascii="Arial" w:hAnsi="Arial" w:cs="Arial"/>
                <w:sz w:val="16"/>
                <w:szCs w:val="16"/>
              </w:rPr>
              <w:t xml:space="preserve">Strengthened links with </w:t>
            </w:r>
            <w:r w:rsidRPr="00A37D2D">
              <w:rPr>
                <w:rFonts w:ascii="Arial" w:hAnsi="Arial" w:cs="Arial"/>
                <w:sz w:val="16"/>
                <w:szCs w:val="16"/>
              </w:rPr>
              <w:lastRenderedPageBreak/>
              <w:t>MASH</w:t>
            </w:r>
          </w:p>
          <w:p w:rsidR="00A37D2D" w:rsidRPr="00A37D2D" w:rsidRDefault="00A37D2D" w:rsidP="00A37D2D">
            <w:pPr>
              <w:pStyle w:val="ListParagraph"/>
              <w:numPr>
                <w:ilvl w:val="0"/>
                <w:numId w:val="1"/>
              </w:numPr>
              <w:rPr>
                <w:rFonts w:ascii="Arial" w:hAnsi="Arial" w:cs="Arial"/>
                <w:sz w:val="16"/>
                <w:szCs w:val="16"/>
              </w:rPr>
            </w:pPr>
            <w:r w:rsidRPr="00A37D2D">
              <w:rPr>
                <w:rFonts w:ascii="Arial" w:hAnsi="Arial" w:cs="Arial"/>
                <w:sz w:val="16"/>
                <w:szCs w:val="16"/>
              </w:rPr>
              <w:t xml:space="preserve">Consultation and advice provided to schools and frontline practitioners </w:t>
            </w:r>
          </w:p>
          <w:p w:rsidR="00320E68" w:rsidRPr="002D4D5B" w:rsidRDefault="00A37D2D" w:rsidP="00A37D2D">
            <w:pPr>
              <w:pStyle w:val="ListParagraph"/>
              <w:numPr>
                <w:ilvl w:val="0"/>
                <w:numId w:val="1"/>
              </w:numPr>
              <w:rPr>
                <w:rFonts w:ascii="Arial" w:hAnsi="Arial" w:cs="Arial"/>
                <w:sz w:val="16"/>
                <w:szCs w:val="16"/>
              </w:rPr>
            </w:pPr>
            <w:r w:rsidRPr="00A37D2D">
              <w:rPr>
                <w:rFonts w:ascii="Arial" w:hAnsi="Arial" w:cs="Arial"/>
                <w:sz w:val="16"/>
                <w:szCs w:val="16"/>
              </w:rPr>
              <w:t>Training for frontline staff</w:t>
            </w:r>
          </w:p>
        </w:tc>
        <w:tc>
          <w:tcPr>
            <w:tcW w:w="1134" w:type="dxa"/>
          </w:tcPr>
          <w:p w:rsidR="00450CC4" w:rsidRDefault="00450CC4" w:rsidP="00641D95">
            <w:pPr>
              <w:spacing w:after="0" w:line="240" w:lineRule="auto"/>
              <w:ind w:firstLine="34"/>
              <w:rPr>
                <w:rFonts w:ascii="Arial" w:hAnsi="Arial" w:cs="Arial"/>
                <w:sz w:val="16"/>
                <w:szCs w:val="16"/>
              </w:rPr>
            </w:pPr>
            <w:r>
              <w:rPr>
                <w:rFonts w:ascii="Arial" w:hAnsi="Arial" w:cs="Arial"/>
                <w:sz w:val="16"/>
                <w:szCs w:val="16"/>
              </w:rPr>
              <w:lastRenderedPageBreak/>
              <w:t>On-going</w:t>
            </w:r>
          </w:p>
          <w:p w:rsidR="00450CC4" w:rsidRDefault="00450CC4" w:rsidP="00641D95">
            <w:pPr>
              <w:spacing w:after="0" w:line="240" w:lineRule="auto"/>
              <w:ind w:firstLine="34"/>
              <w:rPr>
                <w:rFonts w:ascii="Arial" w:hAnsi="Arial" w:cs="Arial"/>
                <w:sz w:val="16"/>
                <w:szCs w:val="16"/>
              </w:rPr>
            </w:pPr>
          </w:p>
          <w:p w:rsidR="00450CC4" w:rsidRDefault="00450CC4" w:rsidP="00641D95">
            <w:pPr>
              <w:spacing w:after="0" w:line="240" w:lineRule="auto"/>
              <w:ind w:firstLine="34"/>
              <w:rPr>
                <w:rFonts w:ascii="Arial" w:hAnsi="Arial" w:cs="Arial"/>
                <w:sz w:val="16"/>
                <w:szCs w:val="16"/>
              </w:rPr>
            </w:pPr>
          </w:p>
          <w:p w:rsidR="00450CC4" w:rsidRDefault="00450CC4" w:rsidP="00641D95">
            <w:pPr>
              <w:spacing w:after="0" w:line="240" w:lineRule="auto"/>
              <w:ind w:firstLine="34"/>
              <w:rPr>
                <w:rFonts w:ascii="Arial" w:hAnsi="Arial" w:cs="Arial"/>
                <w:sz w:val="16"/>
                <w:szCs w:val="16"/>
              </w:rPr>
            </w:pPr>
          </w:p>
          <w:p w:rsidR="00450CC4" w:rsidRDefault="00450CC4" w:rsidP="00641D95">
            <w:pPr>
              <w:spacing w:after="0" w:line="240" w:lineRule="auto"/>
              <w:ind w:firstLine="34"/>
              <w:rPr>
                <w:rFonts w:ascii="Arial" w:hAnsi="Arial" w:cs="Arial"/>
                <w:sz w:val="16"/>
                <w:szCs w:val="16"/>
              </w:rPr>
            </w:pPr>
            <w:r>
              <w:rPr>
                <w:rFonts w:ascii="Arial" w:hAnsi="Arial" w:cs="Arial"/>
                <w:sz w:val="16"/>
                <w:szCs w:val="16"/>
              </w:rPr>
              <w:t>During 2015</w:t>
            </w:r>
          </w:p>
          <w:p w:rsidR="00450CC4" w:rsidRDefault="00450CC4" w:rsidP="00641D95">
            <w:pPr>
              <w:spacing w:after="0" w:line="240" w:lineRule="auto"/>
              <w:ind w:firstLine="34"/>
              <w:rPr>
                <w:rFonts w:ascii="Arial" w:hAnsi="Arial" w:cs="Arial"/>
                <w:sz w:val="16"/>
                <w:szCs w:val="16"/>
              </w:rPr>
            </w:pPr>
          </w:p>
          <w:p w:rsidR="00450CC4" w:rsidRDefault="00450CC4" w:rsidP="00641D95">
            <w:pPr>
              <w:spacing w:after="0" w:line="240" w:lineRule="auto"/>
              <w:ind w:firstLine="34"/>
              <w:rPr>
                <w:rFonts w:ascii="Arial" w:hAnsi="Arial" w:cs="Arial"/>
                <w:sz w:val="16"/>
                <w:szCs w:val="16"/>
              </w:rPr>
            </w:pPr>
          </w:p>
          <w:p w:rsidR="00450CC4" w:rsidRDefault="00450CC4" w:rsidP="005F60F5">
            <w:pPr>
              <w:spacing w:after="0" w:line="240" w:lineRule="auto"/>
              <w:ind w:firstLine="34"/>
              <w:rPr>
                <w:rFonts w:ascii="Arial" w:hAnsi="Arial" w:cs="Arial"/>
                <w:sz w:val="16"/>
                <w:szCs w:val="16"/>
              </w:rPr>
            </w:pPr>
            <w:r>
              <w:rPr>
                <w:rFonts w:ascii="Arial" w:hAnsi="Arial" w:cs="Arial"/>
                <w:sz w:val="16"/>
                <w:szCs w:val="16"/>
              </w:rPr>
              <w:t>On-going</w:t>
            </w:r>
          </w:p>
          <w:p w:rsidR="00450CC4" w:rsidRDefault="00450CC4" w:rsidP="005F60F5">
            <w:pPr>
              <w:spacing w:after="0" w:line="240" w:lineRule="auto"/>
              <w:ind w:firstLine="34"/>
              <w:rPr>
                <w:rFonts w:ascii="Arial" w:hAnsi="Arial" w:cs="Arial"/>
                <w:sz w:val="16"/>
                <w:szCs w:val="16"/>
              </w:rPr>
            </w:pPr>
          </w:p>
          <w:p w:rsidR="00450CC4" w:rsidRDefault="00450CC4" w:rsidP="005F60F5">
            <w:pPr>
              <w:spacing w:after="0" w:line="240" w:lineRule="auto"/>
              <w:ind w:firstLine="34"/>
              <w:rPr>
                <w:rFonts w:ascii="Arial" w:hAnsi="Arial" w:cs="Arial"/>
                <w:sz w:val="16"/>
                <w:szCs w:val="16"/>
              </w:rPr>
            </w:pPr>
          </w:p>
          <w:p w:rsidR="00450CC4" w:rsidRDefault="00450CC4" w:rsidP="005F60F5">
            <w:pPr>
              <w:spacing w:after="0" w:line="240" w:lineRule="auto"/>
              <w:ind w:firstLine="34"/>
              <w:rPr>
                <w:rFonts w:ascii="Arial" w:hAnsi="Arial" w:cs="Arial"/>
                <w:sz w:val="16"/>
                <w:szCs w:val="16"/>
              </w:rPr>
            </w:pPr>
          </w:p>
          <w:p w:rsidR="00450CC4" w:rsidRDefault="00450CC4" w:rsidP="005F60F5">
            <w:pPr>
              <w:spacing w:after="0" w:line="240" w:lineRule="auto"/>
              <w:ind w:firstLine="34"/>
              <w:rPr>
                <w:rFonts w:ascii="Arial" w:hAnsi="Arial" w:cs="Arial"/>
                <w:sz w:val="16"/>
                <w:szCs w:val="16"/>
              </w:rPr>
            </w:pPr>
          </w:p>
          <w:p w:rsidR="00450CC4" w:rsidRDefault="00450CC4" w:rsidP="005F60F5">
            <w:pPr>
              <w:spacing w:after="0" w:line="240" w:lineRule="auto"/>
              <w:ind w:firstLine="34"/>
              <w:rPr>
                <w:rFonts w:ascii="Arial" w:hAnsi="Arial" w:cs="Arial"/>
                <w:sz w:val="16"/>
                <w:szCs w:val="16"/>
              </w:rPr>
            </w:pPr>
          </w:p>
          <w:p w:rsidR="00450CC4" w:rsidRDefault="00450CC4" w:rsidP="005F60F5">
            <w:pPr>
              <w:spacing w:after="0" w:line="240" w:lineRule="auto"/>
              <w:ind w:firstLine="34"/>
              <w:rPr>
                <w:rFonts w:ascii="Arial" w:hAnsi="Arial" w:cs="Arial"/>
                <w:sz w:val="16"/>
                <w:szCs w:val="16"/>
              </w:rPr>
            </w:pPr>
          </w:p>
          <w:p w:rsidR="00450CC4" w:rsidRDefault="00450CC4" w:rsidP="005F60F5">
            <w:pPr>
              <w:spacing w:after="0" w:line="240" w:lineRule="auto"/>
              <w:ind w:firstLine="34"/>
              <w:rPr>
                <w:rFonts w:ascii="Arial" w:hAnsi="Arial" w:cs="Arial"/>
                <w:sz w:val="16"/>
                <w:szCs w:val="16"/>
              </w:rPr>
            </w:pPr>
            <w:r>
              <w:rPr>
                <w:rFonts w:ascii="Arial" w:hAnsi="Arial" w:cs="Arial"/>
                <w:sz w:val="16"/>
                <w:szCs w:val="16"/>
              </w:rPr>
              <w:t>On-going</w:t>
            </w: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5F60F5">
            <w:pPr>
              <w:spacing w:after="0" w:line="240" w:lineRule="auto"/>
              <w:ind w:firstLine="34"/>
              <w:rPr>
                <w:rFonts w:ascii="Arial" w:hAnsi="Arial" w:cs="Arial"/>
                <w:sz w:val="16"/>
                <w:szCs w:val="16"/>
              </w:rPr>
            </w:pPr>
          </w:p>
          <w:p w:rsidR="00A37D2D" w:rsidRDefault="00A37D2D" w:rsidP="00A37D2D">
            <w:pPr>
              <w:spacing w:after="0" w:line="240" w:lineRule="auto"/>
              <w:rPr>
                <w:rFonts w:ascii="Arial" w:hAnsi="Arial" w:cs="Arial"/>
                <w:sz w:val="16"/>
                <w:szCs w:val="16"/>
              </w:rPr>
            </w:pPr>
            <w:r>
              <w:rPr>
                <w:rFonts w:ascii="Arial" w:hAnsi="Arial" w:cs="Arial"/>
                <w:sz w:val="16"/>
                <w:szCs w:val="16"/>
              </w:rPr>
              <w:t xml:space="preserve">Ongoing </w:t>
            </w:r>
          </w:p>
          <w:p w:rsidR="00A37D2D" w:rsidRDefault="00A37D2D" w:rsidP="00A37D2D">
            <w:pPr>
              <w:spacing w:after="0" w:line="240" w:lineRule="auto"/>
              <w:rPr>
                <w:rFonts w:ascii="Arial" w:hAnsi="Arial" w:cs="Arial"/>
                <w:sz w:val="16"/>
                <w:szCs w:val="16"/>
              </w:rPr>
            </w:pPr>
          </w:p>
          <w:p w:rsidR="00A37D2D" w:rsidRDefault="00A37D2D" w:rsidP="00A37D2D">
            <w:pPr>
              <w:spacing w:after="0" w:line="240" w:lineRule="auto"/>
              <w:rPr>
                <w:rFonts w:ascii="Arial" w:hAnsi="Arial" w:cs="Arial"/>
                <w:sz w:val="16"/>
                <w:szCs w:val="16"/>
              </w:rPr>
            </w:pPr>
            <w:r>
              <w:rPr>
                <w:rFonts w:ascii="Arial" w:hAnsi="Arial" w:cs="Arial"/>
                <w:sz w:val="16"/>
                <w:szCs w:val="16"/>
              </w:rPr>
              <w:t>December 2015</w:t>
            </w:r>
          </w:p>
          <w:p w:rsidR="00A37D2D" w:rsidRDefault="00A37D2D" w:rsidP="00A37D2D">
            <w:pPr>
              <w:spacing w:after="0" w:line="240" w:lineRule="auto"/>
              <w:rPr>
                <w:rFonts w:ascii="Arial" w:hAnsi="Arial" w:cs="Arial"/>
                <w:sz w:val="16"/>
                <w:szCs w:val="16"/>
              </w:rPr>
            </w:pPr>
          </w:p>
          <w:p w:rsidR="00A37D2D" w:rsidRDefault="00A37D2D" w:rsidP="00A37D2D">
            <w:pPr>
              <w:spacing w:after="0" w:line="240" w:lineRule="auto"/>
              <w:rPr>
                <w:rFonts w:ascii="Arial" w:hAnsi="Arial" w:cs="Arial"/>
                <w:sz w:val="16"/>
                <w:szCs w:val="16"/>
              </w:rPr>
            </w:pPr>
            <w:r>
              <w:rPr>
                <w:rFonts w:ascii="Arial" w:hAnsi="Arial" w:cs="Arial"/>
                <w:sz w:val="16"/>
                <w:szCs w:val="16"/>
              </w:rPr>
              <w:t>During 2016 +</w:t>
            </w:r>
          </w:p>
          <w:p w:rsidR="00A37D2D" w:rsidRDefault="00A37D2D" w:rsidP="00A37D2D">
            <w:pPr>
              <w:spacing w:after="0" w:line="240" w:lineRule="auto"/>
              <w:rPr>
                <w:rFonts w:ascii="Arial" w:hAnsi="Arial" w:cs="Arial"/>
                <w:sz w:val="16"/>
                <w:szCs w:val="16"/>
              </w:rPr>
            </w:pPr>
          </w:p>
          <w:p w:rsidR="00A37D2D" w:rsidRDefault="00A37D2D" w:rsidP="00A37D2D">
            <w:pPr>
              <w:spacing w:after="0" w:line="240" w:lineRule="auto"/>
              <w:ind w:firstLine="34"/>
              <w:rPr>
                <w:rFonts w:ascii="Arial" w:hAnsi="Arial" w:cs="Arial"/>
                <w:sz w:val="16"/>
                <w:szCs w:val="16"/>
              </w:rPr>
            </w:pPr>
            <w:r>
              <w:rPr>
                <w:rFonts w:ascii="Arial" w:hAnsi="Arial" w:cs="Arial"/>
                <w:sz w:val="16"/>
                <w:szCs w:val="16"/>
              </w:rPr>
              <w:t>During 2016+</w:t>
            </w:r>
          </w:p>
        </w:tc>
        <w:tc>
          <w:tcPr>
            <w:tcW w:w="851" w:type="dxa"/>
          </w:tcPr>
          <w:p w:rsidR="00450CC4" w:rsidRPr="00A36353" w:rsidRDefault="00450CC4" w:rsidP="004F7D6A">
            <w:pPr>
              <w:spacing w:after="0" w:line="240" w:lineRule="auto"/>
              <w:rPr>
                <w:rFonts w:ascii="Arial" w:hAnsi="Arial" w:cs="Arial"/>
                <w:sz w:val="14"/>
                <w:szCs w:val="14"/>
              </w:rPr>
            </w:pPr>
            <w:r w:rsidRPr="00A36353">
              <w:rPr>
                <w:rFonts w:ascii="Arial" w:hAnsi="Arial" w:cs="Arial"/>
                <w:sz w:val="14"/>
                <w:szCs w:val="14"/>
              </w:rPr>
              <w:lastRenderedPageBreak/>
              <w:t>Joint Comm.</w:t>
            </w:r>
          </w:p>
          <w:p w:rsidR="00450CC4" w:rsidRPr="00A36353" w:rsidRDefault="00450CC4" w:rsidP="004F7D6A">
            <w:pPr>
              <w:spacing w:after="0" w:line="240" w:lineRule="auto"/>
              <w:rPr>
                <w:rFonts w:ascii="Arial" w:hAnsi="Arial" w:cs="Arial"/>
                <w:sz w:val="14"/>
                <w:szCs w:val="14"/>
              </w:rPr>
            </w:pPr>
            <w:r w:rsidRPr="00A36353">
              <w:rPr>
                <w:rFonts w:ascii="Arial" w:hAnsi="Arial" w:cs="Arial"/>
                <w:sz w:val="14"/>
                <w:szCs w:val="14"/>
              </w:rPr>
              <w:t>Team</w:t>
            </w:r>
          </w:p>
          <w:p w:rsidR="00450CC4" w:rsidRPr="00A36353" w:rsidRDefault="00450CC4" w:rsidP="004F7D6A">
            <w:pPr>
              <w:spacing w:after="0" w:line="240" w:lineRule="auto"/>
              <w:rPr>
                <w:rFonts w:ascii="Arial" w:hAnsi="Arial" w:cs="Arial"/>
                <w:sz w:val="14"/>
                <w:szCs w:val="14"/>
              </w:rPr>
            </w:pPr>
          </w:p>
          <w:p w:rsidR="00450CC4" w:rsidRPr="00A36353" w:rsidRDefault="00450CC4" w:rsidP="004F7D6A">
            <w:pPr>
              <w:spacing w:after="0" w:line="240" w:lineRule="auto"/>
              <w:rPr>
                <w:rFonts w:ascii="Arial" w:hAnsi="Arial" w:cs="Arial"/>
                <w:sz w:val="14"/>
                <w:szCs w:val="14"/>
              </w:rPr>
            </w:pPr>
            <w:r w:rsidRPr="00A36353">
              <w:rPr>
                <w:rFonts w:ascii="Arial" w:hAnsi="Arial" w:cs="Arial"/>
                <w:sz w:val="14"/>
                <w:szCs w:val="14"/>
              </w:rPr>
              <w:t xml:space="preserve">BSMHFT and </w:t>
            </w:r>
          </w:p>
          <w:p w:rsidR="00450CC4" w:rsidRPr="00A36353" w:rsidRDefault="00450CC4" w:rsidP="005F60F5">
            <w:pPr>
              <w:spacing w:after="0" w:line="240" w:lineRule="auto"/>
              <w:rPr>
                <w:rFonts w:ascii="Arial" w:hAnsi="Arial" w:cs="Arial"/>
                <w:sz w:val="14"/>
                <w:szCs w:val="14"/>
              </w:rPr>
            </w:pPr>
            <w:r w:rsidRPr="00A36353">
              <w:rPr>
                <w:rFonts w:ascii="Arial" w:hAnsi="Arial" w:cs="Arial"/>
                <w:sz w:val="14"/>
                <w:szCs w:val="14"/>
              </w:rPr>
              <w:lastRenderedPageBreak/>
              <w:t>Joint Comm.</w:t>
            </w:r>
          </w:p>
          <w:p w:rsidR="00450CC4" w:rsidRPr="00A36353" w:rsidRDefault="00450CC4" w:rsidP="005F60F5">
            <w:pPr>
              <w:spacing w:after="0" w:line="240" w:lineRule="auto"/>
              <w:rPr>
                <w:rFonts w:ascii="Arial" w:hAnsi="Arial" w:cs="Arial"/>
                <w:sz w:val="14"/>
                <w:szCs w:val="14"/>
              </w:rPr>
            </w:pPr>
            <w:r w:rsidRPr="00A36353">
              <w:rPr>
                <w:rFonts w:ascii="Arial" w:hAnsi="Arial" w:cs="Arial"/>
                <w:sz w:val="14"/>
                <w:szCs w:val="14"/>
              </w:rPr>
              <w:t>Team</w:t>
            </w:r>
          </w:p>
          <w:p w:rsidR="00450CC4" w:rsidRPr="00A36353" w:rsidRDefault="00450CC4" w:rsidP="005F60F5">
            <w:pPr>
              <w:spacing w:after="0" w:line="240" w:lineRule="auto"/>
              <w:rPr>
                <w:rFonts w:ascii="Arial" w:hAnsi="Arial" w:cs="Arial"/>
                <w:sz w:val="14"/>
                <w:szCs w:val="14"/>
              </w:rPr>
            </w:pPr>
          </w:p>
          <w:p w:rsidR="00450CC4" w:rsidRPr="00A36353" w:rsidRDefault="00450CC4" w:rsidP="00116604">
            <w:pPr>
              <w:spacing w:after="0" w:line="240" w:lineRule="auto"/>
              <w:rPr>
                <w:rFonts w:ascii="Arial" w:hAnsi="Arial" w:cs="Arial"/>
                <w:sz w:val="14"/>
                <w:szCs w:val="14"/>
              </w:rPr>
            </w:pPr>
            <w:r w:rsidRPr="00A36353">
              <w:rPr>
                <w:rFonts w:ascii="Arial" w:hAnsi="Arial" w:cs="Arial"/>
                <w:sz w:val="14"/>
                <w:szCs w:val="14"/>
              </w:rPr>
              <w:t>Joint Comm.</w:t>
            </w:r>
          </w:p>
          <w:p w:rsidR="00450CC4" w:rsidRDefault="00450CC4" w:rsidP="00116604">
            <w:pPr>
              <w:spacing w:after="0" w:line="240" w:lineRule="auto"/>
              <w:rPr>
                <w:rFonts w:ascii="Arial" w:hAnsi="Arial" w:cs="Arial"/>
                <w:sz w:val="16"/>
                <w:szCs w:val="16"/>
              </w:rPr>
            </w:pPr>
            <w:r w:rsidRPr="00A36353">
              <w:rPr>
                <w:rFonts w:ascii="Arial" w:hAnsi="Arial" w:cs="Arial"/>
                <w:sz w:val="14"/>
                <w:szCs w:val="14"/>
              </w:rPr>
              <w:t>Team</w:t>
            </w:r>
          </w:p>
          <w:p w:rsidR="00450CC4" w:rsidRDefault="00450CC4"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116604">
            <w:pPr>
              <w:spacing w:after="0" w:line="240" w:lineRule="auto"/>
              <w:rPr>
                <w:rFonts w:ascii="Arial" w:hAnsi="Arial" w:cs="Arial"/>
                <w:sz w:val="16"/>
                <w:szCs w:val="16"/>
              </w:rPr>
            </w:pPr>
          </w:p>
          <w:p w:rsidR="00A37D2D" w:rsidRDefault="00A37D2D" w:rsidP="00A37D2D">
            <w:pPr>
              <w:spacing w:after="0" w:line="240" w:lineRule="auto"/>
              <w:rPr>
                <w:rFonts w:ascii="Arial" w:hAnsi="Arial" w:cs="Arial"/>
                <w:sz w:val="14"/>
                <w:szCs w:val="14"/>
              </w:rPr>
            </w:pPr>
            <w:r>
              <w:rPr>
                <w:rFonts w:ascii="Arial" w:hAnsi="Arial" w:cs="Arial"/>
                <w:sz w:val="14"/>
                <w:szCs w:val="14"/>
              </w:rPr>
              <w:t>MCYP team and FTB</w:t>
            </w:r>
          </w:p>
          <w:p w:rsidR="00A37D2D" w:rsidRDefault="00A37D2D" w:rsidP="00A37D2D">
            <w:pPr>
              <w:spacing w:after="0" w:line="240" w:lineRule="auto"/>
              <w:rPr>
                <w:rFonts w:ascii="Arial" w:hAnsi="Arial" w:cs="Arial"/>
                <w:sz w:val="14"/>
                <w:szCs w:val="14"/>
              </w:rPr>
            </w:pPr>
            <w:r>
              <w:rPr>
                <w:rFonts w:ascii="Arial" w:hAnsi="Arial" w:cs="Arial"/>
                <w:sz w:val="14"/>
                <w:szCs w:val="14"/>
              </w:rPr>
              <w:t xml:space="preserve">MCYP </w:t>
            </w:r>
            <w:r>
              <w:rPr>
                <w:rFonts w:ascii="Arial" w:hAnsi="Arial" w:cs="Arial"/>
                <w:sz w:val="14"/>
                <w:szCs w:val="14"/>
              </w:rPr>
              <w:lastRenderedPageBreak/>
              <w:t xml:space="preserve">team and </w:t>
            </w:r>
          </w:p>
          <w:p w:rsidR="00A37D2D" w:rsidRDefault="00A37D2D" w:rsidP="00A37D2D">
            <w:pPr>
              <w:spacing w:after="0" w:line="240" w:lineRule="auto"/>
              <w:rPr>
                <w:rFonts w:ascii="Arial" w:hAnsi="Arial" w:cs="Arial"/>
                <w:sz w:val="14"/>
                <w:szCs w:val="14"/>
              </w:rPr>
            </w:pPr>
          </w:p>
          <w:p w:rsidR="00A37D2D" w:rsidRDefault="00A37D2D" w:rsidP="00A37D2D">
            <w:pPr>
              <w:spacing w:after="0" w:line="240" w:lineRule="auto"/>
              <w:rPr>
                <w:rFonts w:ascii="Arial" w:hAnsi="Arial" w:cs="Arial"/>
                <w:sz w:val="14"/>
                <w:szCs w:val="14"/>
              </w:rPr>
            </w:pPr>
            <w:r>
              <w:rPr>
                <w:rFonts w:ascii="Arial" w:hAnsi="Arial" w:cs="Arial"/>
                <w:sz w:val="14"/>
                <w:szCs w:val="14"/>
              </w:rPr>
              <w:t>FTB</w:t>
            </w:r>
          </w:p>
          <w:p w:rsidR="00A37D2D" w:rsidRDefault="00A37D2D" w:rsidP="00A37D2D">
            <w:pPr>
              <w:spacing w:after="0" w:line="240" w:lineRule="auto"/>
              <w:rPr>
                <w:rFonts w:ascii="Arial" w:hAnsi="Arial" w:cs="Arial"/>
                <w:sz w:val="14"/>
                <w:szCs w:val="14"/>
              </w:rPr>
            </w:pPr>
          </w:p>
          <w:p w:rsidR="00A37D2D" w:rsidRDefault="00A37D2D" w:rsidP="00A37D2D">
            <w:pPr>
              <w:spacing w:after="0" w:line="240" w:lineRule="auto"/>
              <w:rPr>
                <w:rFonts w:ascii="Arial" w:hAnsi="Arial" w:cs="Arial"/>
                <w:sz w:val="14"/>
                <w:szCs w:val="14"/>
              </w:rPr>
            </w:pPr>
          </w:p>
          <w:p w:rsidR="00A37D2D" w:rsidRDefault="00A37D2D" w:rsidP="00A37D2D">
            <w:pPr>
              <w:spacing w:after="0" w:line="240" w:lineRule="auto"/>
              <w:rPr>
                <w:rFonts w:ascii="Arial" w:hAnsi="Arial" w:cs="Arial"/>
                <w:sz w:val="14"/>
                <w:szCs w:val="14"/>
              </w:rPr>
            </w:pPr>
            <w:r>
              <w:rPr>
                <w:rFonts w:ascii="Arial" w:hAnsi="Arial" w:cs="Arial"/>
                <w:sz w:val="14"/>
                <w:szCs w:val="14"/>
              </w:rPr>
              <w:t>FTB</w:t>
            </w:r>
          </w:p>
          <w:p w:rsidR="00450CC4" w:rsidRDefault="00450CC4" w:rsidP="00116604">
            <w:pPr>
              <w:spacing w:after="0" w:line="240" w:lineRule="auto"/>
              <w:rPr>
                <w:rFonts w:ascii="Arial" w:hAnsi="Arial" w:cs="Arial"/>
                <w:sz w:val="16"/>
                <w:szCs w:val="16"/>
              </w:rPr>
            </w:pPr>
          </w:p>
        </w:tc>
        <w:tc>
          <w:tcPr>
            <w:tcW w:w="1701" w:type="dxa"/>
          </w:tcPr>
          <w:p w:rsidR="00A24977"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lastRenderedPageBreak/>
              <w:t>I can be confident that:</w:t>
            </w:r>
          </w:p>
          <w:p w:rsidR="00A24977"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t xml:space="preserve">• wherever I present people will assist me to find the help and support that I need </w:t>
            </w:r>
            <w:r w:rsidRPr="006535BA">
              <w:rPr>
                <w:rFonts w:ascii="Arial" w:hAnsi="Arial" w:cs="Arial"/>
                <w:sz w:val="14"/>
                <w:szCs w:val="14"/>
              </w:rPr>
              <w:lastRenderedPageBreak/>
              <w:t>to keep me well.</w:t>
            </w:r>
          </w:p>
          <w:p w:rsidR="00A24977"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t>•all services will view me as a person rather than just the condition that I present with, working with other agencies to ensure that all of my needs are appropriately met.</w:t>
            </w:r>
          </w:p>
          <w:p w:rsidR="00A24977"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t>•the support offered will be tailored to my individual needs and circumstances.</w:t>
            </w:r>
          </w:p>
          <w:p w:rsidR="00A24977"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t>•where I have multiple needs mental, physical or substance related that this will not be a barrier to me accessing the help that I require.</w:t>
            </w:r>
          </w:p>
          <w:p w:rsidR="00A24977"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t>•all services will respect and make appropriate adjustments to support people with protected characteristics.</w:t>
            </w:r>
          </w:p>
          <w:p w:rsidR="00A24977"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t>•all services supporting people with a MI will be knowledgeable about the range of complementary support offered by other services and agencies.</w:t>
            </w:r>
          </w:p>
          <w:p w:rsidR="00450CC4" w:rsidRDefault="00A24977" w:rsidP="00A24977">
            <w:pPr>
              <w:spacing w:after="0" w:line="240" w:lineRule="auto"/>
              <w:ind w:left="175"/>
              <w:rPr>
                <w:rFonts w:ascii="Arial" w:hAnsi="Arial" w:cs="Arial"/>
                <w:sz w:val="14"/>
                <w:szCs w:val="14"/>
              </w:rPr>
            </w:pPr>
            <w:r w:rsidRPr="006535BA">
              <w:rPr>
                <w:rFonts w:ascii="Arial" w:hAnsi="Arial" w:cs="Arial"/>
                <w:sz w:val="14"/>
                <w:szCs w:val="14"/>
              </w:rPr>
              <w:t>•the commissioners and the providers of services are working together to identify opportunities to improve the experiences of people with mental health problems locally.</w:t>
            </w:r>
          </w:p>
          <w:p w:rsidR="0044576B" w:rsidRPr="006535BA" w:rsidRDefault="0044576B" w:rsidP="00A24977">
            <w:pPr>
              <w:spacing w:after="0" w:line="240" w:lineRule="auto"/>
              <w:ind w:left="175"/>
              <w:rPr>
                <w:rFonts w:ascii="Arial" w:hAnsi="Arial" w:cs="Arial"/>
                <w:sz w:val="14"/>
                <w:szCs w:val="14"/>
              </w:rPr>
            </w:pPr>
          </w:p>
        </w:tc>
        <w:tc>
          <w:tcPr>
            <w:tcW w:w="992" w:type="dxa"/>
          </w:tcPr>
          <w:p w:rsidR="00450CC4" w:rsidRDefault="00450CC4" w:rsidP="006F730B">
            <w:pPr>
              <w:spacing w:after="0" w:line="240" w:lineRule="auto"/>
              <w:ind w:left="175"/>
              <w:rPr>
                <w:rFonts w:ascii="Arial" w:hAnsi="Arial" w:cs="Arial"/>
                <w:sz w:val="16"/>
                <w:szCs w:val="16"/>
              </w:rPr>
            </w:pPr>
            <w:r>
              <w:rPr>
                <w:rFonts w:ascii="Arial" w:hAnsi="Arial" w:cs="Arial"/>
                <w:sz w:val="16"/>
                <w:szCs w:val="16"/>
              </w:rPr>
              <w:lastRenderedPageBreak/>
              <w:t>Amber</w:t>
            </w:r>
          </w:p>
          <w:p w:rsidR="00450CC4" w:rsidRDefault="00450CC4" w:rsidP="006F730B">
            <w:pPr>
              <w:spacing w:after="0" w:line="240" w:lineRule="auto"/>
              <w:ind w:left="175"/>
              <w:rPr>
                <w:rFonts w:ascii="Arial" w:hAnsi="Arial" w:cs="Arial"/>
                <w:sz w:val="16"/>
                <w:szCs w:val="16"/>
              </w:rPr>
            </w:pPr>
          </w:p>
          <w:p w:rsidR="00450CC4" w:rsidRDefault="00450CC4" w:rsidP="006F730B">
            <w:pPr>
              <w:spacing w:after="0" w:line="240" w:lineRule="auto"/>
              <w:ind w:left="175"/>
              <w:rPr>
                <w:rFonts w:ascii="Arial" w:hAnsi="Arial" w:cs="Arial"/>
                <w:sz w:val="16"/>
                <w:szCs w:val="16"/>
              </w:rPr>
            </w:pPr>
          </w:p>
          <w:p w:rsidR="00450CC4" w:rsidRDefault="00450CC4" w:rsidP="006F730B">
            <w:pPr>
              <w:spacing w:after="0" w:line="240" w:lineRule="auto"/>
              <w:ind w:left="175"/>
              <w:rPr>
                <w:rFonts w:ascii="Arial" w:hAnsi="Arial" w:cs="Arial"/>
                <w:sz w:val="16"/>
                <w:szCs w:val="16"/>
              </w:rPr>
            </w:pPr>
          </w:p>
          <w:p w:rsidR="00450CC4" w:rsidRDefault="00450CC4" w:rsidP="006F730B">
            <w:pPr>
              <w:spacing w:after="0" w:line="240" w:lineRule="auto"/>
              <w:ind w:left="175"/>
              <w:rPr>
                <w:rFonts w:ascii="Arial" w:hAnsi="Arial" w:cs="Arial"/>
                <w:sz w:val="16"/>
                <w:szCs w:val="16"/>
              </w:rPr>
            </w:pPr>
            <w:r>
              <w:rPr>
                <w:rFonts w:ascii="Arial" w:hAnsi="Arial" w:cs="Arial"/>
                <w:sz w:val="16"/>
                <w:szCs w:val="16"/>
              </w:rPr>
              <w:t>Amber</w:t>
            </w:r>
          </w:p>
          <w:p w:rsidR="00450CC4" w:rsidRDefault="00450CC4" w:rsidP="006F730B">
            <w:pPr>
              <w:spacing w:after="0" w:line="240" w:lineRule="auto"/>
              <w:ind w:left="175"/>
              <w:rPr>
                <w:rFonts w:ascii="Arial" w:hAnsi="Arial" w:cs="Arial"/>
                <w:sz w:val="16"/>
                <w:szCs w:val="16"/>
              </w:rPr>
            </w:pPr>
          </w:p>
          <w:p w:rsidR="00450CC4" w:rsidRDefault="00450CC4" w:rsidP="006F730B">
            <w:pPr>
              <w:spacing w:after="0" w:line="240" w:lineRule="auto"/>
              <w:ind w:left="175"/>
              <w:rPr>
                <w:rFonts w:ascii="Arial" w:hAnsi="Arial" w:cs="Arial"/>
                <w:sz w:val="16"/>
                <w:szCs w:val="16"/>
              </w:rPr>
            </w:pPr>
          </w:p>
          <w:p w:rsidR="00450CC4" w:rsidRDefault="00450CC4" w:rsidP="006F730B">
            <w:pPr>
              <w:spacing w:after="0" w:line="240" w:lineRule="auto"/>
              <w:ind w:left="175"/>
              <w:rPr>
                <w:rFonts w:ascii="Arial" w:hAnsi="Arial" w:cs="Arial"/>
                <w:sz w:val="16"/>
                <w:szCs w:val="16"/>
              </w:rPr>
            </w:pPr>
          </w:p>
          <w:p w:rsidR="00450CC4" w:rsidRDefault="00450CC4" w:rsidP="006F730B">
            <w:pPr>
              <w:spacing w:after="0" w:line="240" w:lineRule="auto"/>
              <w:ind w:left="175"/>
              <w:rPr>
                <w:rFonts w:ascii="Arial" w:hAnsi="Arial" w:cs="Arial"/>
                <w:sz w:val="16"/>
                <w:szCs w:val="16"/>
              </w:rPr>
            </w:pPr>
            <w:r>
              <w:rPr>
                <w:rFonts w:ascii="Arial" w:hAnsi="Arial" w:cs="Arial"/>
                <w:sz w:val="16"/>
                <w:szCs w:val="16"/>
              </w:rPr>
              <w:t>Amber</w:t>
            </w: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Default="00A37D2D" w:rsidP="006F730B">
            <w:pPr>
              <w:spacing w:after="0" w:line="240" w:lineRule="auto"/>
              <w:ind w:left="175"/>
              <w:rPr>
                <w:rFonts w:ascii="Arial" w:hAnsi="Arial" w:cs="Arial"/>
                <w:sz w:val="16"/>
                <w:szCs w:val="16"/>
              </w:rPr>
            </w:pPr>
          </w:p>
          <w:p w:rsidR="00A37D2D" w:rsidRPr="00A37D2D" w:rsidRDefault="00A37D2D" w:rsidP="00A37D2D">
            <w:pPr>
              <w:spacing w:after="0" w:line="240" w:lineRule="auto"/>
              <w:ind w:left="175"/>
              <w:rPr>
                <w:rFonts w:ascii="Arial" w:hAnsi="Arial" w:cs="Arial"/>
                <w:sz w:val="16"/>
                <w:szCs w:val="16"/>
              </w:rPr>
            </w:pPr>
            <w:r w:rsidRPr="00A37D2D">
              <w:rPr>
                <w:rFonts w:ascii="Arial" w:hAnsi="Arial" w:cs="Arial"/>
                <w:sz w:val="16"/>
                <w:szCs w:val="16"/>
              </w:rPr>
              <w:t>Green</w:t>
            </w:r>
          </w:p>
          <w:p w:rsidR="00A37D2D" w:rsidRPr="00A37D2D" w:rsidRDefault="00A37D2D" w:rsidP="00A37D2D">
            <w:pPr>
              <w:spacing w:after="0" w:line="240" w:lineRule="auto"/>
              <w:ind w:left="175"/>
              <w:rPr>
                <w:rFonts w:ascii="Arial" w:hAnsi="Arial" w:cs="Arial"/>
                <w:sz w:val="16"/>
                <w:szCs w:val="16"/>
              </w:rPr>
            </w:pPr>
          </w:p>
          <w:p w:rsidR="00A37D2D" w:rsidRPr="00A37D2D" w:rsidRDefault="00A37D2D" w:rsidP="00A37D2D">
            <w:pPr>
              <w:spacing w:after="0" w:line="240" w:lineRule="auto"/>
              <w:ind w:left="175"/>
              <w:rPr>
                <w:rFonts w:ascii="Arial" w:hAnsi="Arial" w:cs="Arial"/>
                <w:sz w:val="16"/>
                <w:szCs w:val="16"/>
              </w:rPr>
            </w:pPr>
          </w:p>
          <w:p w:rsidR="00A37D2D" w:rsidRPr="00A37D2D" w:rsidRDefault="00A37D2D" w:rsidP="00A37D2D">
            <w:pPr>
              <w:spacing w:after="0" w:line="240" w:lineRule="auto"/>
              <w:ind w:left="175"/>
              <w:rPr>
                <w:rFonts w:ascii="Arial" w:hAnsi="Arial" w:cs="Arial"/>
                <w:sz w:val="16"/>
                <w:szCs w:val="16"/>
              </w:rPr>
            </w:pPr>
            <w:r w:rsidRPr="00A37D2D">
              <w:rPr>
                <w:rFonts w:ascii="Arial" w:hAnsi="Arial" w:cs="Arial"/>
                <w:sz w:val="16"/>
                <w:szCs w:val="16"/>
              </w:rPr>
              <w:t>Green</w:t>
            </w:r>
          </w:p>
          <w:p w:rsidR="00A37D2D" w:rsidRPr="00A37D2D" w:rsidRDefault="00A37D2D" w:rsidP="00A37D2D">
            <w:pPr>
              <w:spacing w:after="0" w:line="240" w:lineRule="auto"/>
              <w:ind w:left="175"/>
              <w:rPr>
                <w:rFonts w:ascii="Arial" w:hAnsi="Arial" w:cs="Arial"/>
                <w:sz w:val="16"/>
                <w:szCs w:val="16"/>
              </w:rPr>
            </w:pPr>
          </w:p>
          <w:p w:rsidR="00A37D2D" w:rsidRPr="00A37D2D" w:rsidRDefault="00A37D2D" w:rsidP="00A37D2D">
            <w:pPr>
              <w:spacing w:after="0" w:line="240" w:lineRule="auto"/>
              <w:ind w:left="175"/>
              <w:rPr>
                <w:rFonts w:ascii="Arial" w:hAnsi="Arial" w:cs="Arial"/>
                <w:sz w:val="16"/>
                <w:szCs w:val="16"/>
              </w:rPr>
            </w:pPr>
            <w:r w:rsidRPr="00A37D2D">
              <w:rPr>
                <w:rFonts w:ascii="Arial" w:hAnsi="Arial" w:cs="Arial"/>
                <w:sz w:val="16"/>
                <w:szCs w:val="16"/>
              </w:rPr>
              <w:t>Amber</w:t>
            </w:r>
          </w:p>
          <w:p w:rsidR="00A37D2D" w:rsidRPr="00A37D2D" w:rsidRDefault="00A37D2D" w:rsidP="00A37D2D">
            <w:pPr>
              <w:spacing w:after="0" w:line="240" w:lineRule="auto"/>
              <w:ind w:left="175"/>
              <w:rPr>
                <w:rFonts w:ascii="Arial" w:hAnsi="Arial" w:cs="Arial"/>
                <w:sz w:val="16"/>
                <w:szCs w:val="16"/>
              </w:rPr>
            </w:pPr>
          </w:p>
          <w:p w:rsidR="00A37D2D" w:rsidRPr="00A37D2D" w:rsidRDefault="00A37D2D" w:rsidP="00A37D2D">
            <w:pPr>
              <w:spacing w:after="0" w:line="240" w:lineRule="auto"/>
              <w:ind w:left="175"/>
              <w:rPr>
                <w:rFonts w:ascii="Arial" w:hAnsi="Arial" w:cs="Arial"/>
                <w:sz w:val="16"/>
                <w:szCs w:val="16"/>
              </w:rPr>
            </w:pPr>
          </w:p>
          <w:p w:rsidR="00A37D2D" w:rsidRDefault="00A37D2D" w:rsidP="00A37D2D">
            <w:pPr>
              <w:spacing w:after="0" w:line="240" w:lineRule="auto"/>
              <w:ind w:left="175"/>
              <w:rPr>
                <w:rFonts w:ascii="Arial" w:hAnsi="Arial" w:cs="Arial"/>
                <w:sz w:val="16"/>
                <w:szCs w:val="16"/>
              </w:rPr>
            </w:pPr>
            <w:r w:rsidRPr="00A37D2D">
              <w:rPr>
                <w:rFonts w:ascii="Arial" w:hAnsi="Arial" w:cs="Arial"/>
                <w:sz w:val="16"/>
                <w:szCs w:val="16"/>
              </w:rPr>
              <w:t>Amber</w:t>
            </w:r>
          </w:p>
          <w:p w:rsidR="00450CC4" w:rsidRDefault="00450CC4" w:rsidP="006F730B">
            <w:pPr>
              <w:spacing w:after="0" w:line="240" w:lineRule="auto"/>
              <w:ind w:left="175"/>
              <w:rPr>
                <w:rFonts w:ascii="Arial" w:hAnsi="Arial" w:cs="Arial"/>
                <w:sz w:val="16"/>
                <w:szCs w:val="16"/>
              </w:rPr>
            </w:pPr>
          </w:p>
        </w:tc>
      </w:tr>
      <w:tr w:rsidR="00450CC4" w:rsidRPr="004A7A4F" w:rsidTr="00D212BC">
        <w:tc>
          <w:tcPr>
            <w:tcW w:w="392" w:type="dxa"/>
            <w:vMerge/>
          </w:tcPr>
          <w:p w:rsidR="00450CC4" w:rsidRPr="004A7A4F" w:rsidRDefault="00450CC4" w:rsidP="004A7A4F">
            <w:pPr>
              <w:spacing w:after="0" w:line="240" w:lineRule="auto"/>
              <w:rPr>
                <w:rFonts w:ascii="Arial" w:hAnsi="Arial" w:cs="Arial"/>
                <w:sz w:val="16"/>
                <w:szCs w:val="16"/>
              </w:rPr>
            </w:pPr>
          </w:p>
        </w:tc>
        <w:tc>
          <w:tcPr>
            <w:tcW w:w="1701" w:type="dxa"/>
          </w:tcPr>
          <w:p w:rsidR="00450CC4" w:rsidRPr="004A7A4F" w:rsidRDefault="00450CC4" w:rsidP="004A7A4F">
            <w:pPr>
              <w:spacing w:after="0" w:line="240" w:lineRule="auto"/>
              <w:rPr>
                <w:rFonts w:ascii="Arial" w:hAnsi="Arial" w:cs="Arial"/>
                <w:sz w:val="16"/>
                <w:szCs w:val="16"/>
              </w:rPr>
            </w:pPr>
            <w:r w:rsidRPr="004A7A4F">
              <w:rPr>
                <w:rFonts w:ascii="Arial" w:hAnsi="Arial" w:cs="Arial"/>
                <w:sz w:val="16"/>
                <w:szCs w:val="16"/>
              </w:rPr>
              <w:t>Help at Home Services</w:t>
            </w:r>
          </w:p>
        </w:tc>
        <w:tc>
          <w:tcPr>
            <w:tcW w:w="2126" w:type="dxa"/>
          </w:tcPr>
          <w:p w:rsidR="00450CC4" w:rsidRPr="004A7A4F" w:rsidRDefault="00450CC4" w:rsidP="004A7A4F">
            <w:pPr>
              <w:pStyle w:val="ListParagraph"/>
              <w:numPr>
                <w:ilvl w:val="0"/>
                <w:numId w:val="2"/>
              </w:numPr>
              <w:spacing w:after="0" w:line="240" w:lineRule="auto"/>
              <w:ind w:left="175" w:hanging="141"/>
              <w:rPr>
                <w:rFonts w:ascii="Arial" w:hAnsi="Arial" w:cs="Arial"/>
                <w:sz w:val="16"/>
                <w:szCs w:val="16"/>
              </w:rPr>
            </w:pPr>
            <w:r>
              <w:rPr>
                <w:rFonts w:ascii="Arial" w:hAnsi="Arial" w:cs="Arial"/>
                <w:sz w:val="16"/>
                <w:szCs w:val="16"/>
              </w:rPr>
              <w:t xml:space="preserve">Birmingham </w:t>
            </w:r>
            <w:r w:rsidRPr="004A7A4F">
              <w:rPr>
                <w:rFonts w:ascii="Arial" w:hAnsi="Arial" w:cs="Arial"/>
                <w:sz w:val="16"/>
                <w:szCs w:val="16"/>
              </w:rPr>
              <w:t>has Home treatment Team</w:t>
            </w:r>
            <w:r>
              <w:rPr>
                <w:rFonts w:ascii="Arial" w:hAnsi="Arial" w:cs="Arial"/>
                <w:sz w:val="16"/>
                <w:szCs w:val="16"/>
              </w:rPr>
              <w:t>s</w:t>
            </w:r>
            <w:r w:rsidRPr="004A7A4F">
              <w:rPr>
                <w:rFonts w:ascii="Arial" w:hAnsi="Arial" w:cs="Arial"/>
                <w:sz w:val="16"/>
                <w:szCs w:val="16"/>
              </w:rPr>
              <w:t xml:space="preserve"> an</w:t>
            </w:r>
            <w:r>
              <w:rPr>
                <w:rFonts w:ascii="Arial" w:hAnsi="Arial" w:cs="Arial"/>
                <w:sz w:val="16"/>
                <w:szCs w:val="16"/>
              </w:rPr>
              <w:t>d</w:t>
            </w:r>
            <w:r w:rsidRPr="004A7A4F">
              <w:rPr>
                <w:rFonts w:ascii="Arial" w:hAnsi="Arial" w:cs="Arial"/>
                <w:sz w:val="16"/>
                <w:szCs w:val="16"/>
              </w:rPr>
              <w:t xml:space="preserve"> Assertive Outreach team</w:t>
            </w:r>
            <w:r>
              <w:rPr>
                <w:rFonts w:ascii="Arial" w:hAnsi="Arial" w:cs="Arial"/>
                <w:sz w:val="16"/>
                <w:szCs w:val="16"/>
              </w:rPr>
              <w:t xml:space="preserve">s </w:t>
            </w:r>
            <w:r w:rsidRPr="004A7A4F">
              <w:rPr>
                <w:rFonts w:ascii="Arial" w:hAnsi="Arial" w:cs="Arial"/>
                <w:sz w:val="16"/>
                <w:szCs w:val="16"/>
              </w:rPr>
              <w:t>all of which will provide support to people in their own homes.</w:t>
            </w:r>
          </w:p>
          <w:p w:rsidR="00450CC4" w:rsidRDefault="00450CC4" w:rsidP="005F3051">
            <w:pPr>
              <w:pStyle w:val="ListParagraph"/>
              <w:numPr>
                <w:ilvl w:val="0"/>
                <w:numId w:val="2"/>
              </w:numPr>
              <w:spacing w:after="0" w:line="240" w:lineRule="auto"/>
              <w:ind w:left="175" w:hanging="141"/>
              <w:rPr>
                <w:rFonts w:ascii="Arial" w:hAnsi="Arial" w:cs="Arial"/>
                <w:sz w:val="16"/>
                <w:szCs w:val="16"/>
              </w:rPr>
            </w:pPr>
            <w:r>
              <w:rPr>
                <w:rFonts w:ascii="Arial" w:hAnsi="Arial" w:cs="Arial"/>
                <w:sz w:val="16"/>
                <w:szCs w:val="16"/>
              </w:rPr>
              <w:t>In addition CMHTs and Early Intervention will all visit patients at home</w:t>
            </w:r>
          </w:p>
          <w:p w:rsidR="00450CC4" w:rsidRDefault="00450CC4" w:rsidP="005F3051">
            <w:pPr>
              <w:pStyle w:val="ListParagraph"/>
              <w:numPr>
                <w:ilvl w:val="0"/>
                <w:numId w:val="2"/>
              </w:numPr>
              <w:spacing w:after="0" w:line="240" w:lineRule="auto"/>
              <w:ind w:left="175" w:hanging="141"/>
              <w:rPr>
                <w:rFonts w:ascii="Arial" w:hAnsi="Arial" w:cs="Arial"/>
                <w:sz w:val="16"/>
                <w:szCs w:val="16"/>
              </w:rPr>
            </w:pPr>
            <w:r>
              <w:rPr>
                <w:rFonts w:ascii="Arial" w:hAnsi="Arial" w:cs="Arial"/>
                <w:sz w:val="16"/>
                <w:szCs w:val="16"/>
              </w:rPr>
              <w:t>Mental health care packages often involve domiciliary care and support self care and recovery</w:t>
            </w:r>
          </w:p>
          <w:p w:rsidR="00450CC4" w:rsidRDefault="00450CC4" w:rsidP="005F3051">
            <w:pPr>
              <w:pStyle w:val="ListParagraph"/>
              <w:numPr>
                <w:ilvl w:val="0"/>
                <w:numId w:val="2"/>
              </w:numPr>
              <w:spacing w:after="0" w:line="240" w:lineRule="auto"/>
              <w:ind w:left="175" w:hanging="141"/>
              <w:rPr>
                <w:rFonts w:ascii="Arial" w:hAnsi="Arial" w:cs="Arial"/>
                <w:sz w:val="16"/>
                <w:szCs w:val="16"/>
              </w:rPr>
            </w:pPr>
            <w:r>
              <w:rPr>
                <w:rFonts w:ascii="Arial" w:hAnsi="Arial" w:cs="Arial"/>
                <w:sz w:val="16"/>
                <w:szCs w:val="16"/>
              </w:rPr>
              <w:t>Some tenancies offer wrap around support and/or housing related support</w:t>
            </w:r>
          </w:p>
          <w:p w:rsidR="002C08FB" w:rsidRDefault="00450CC4" w:rsidP="005F3051">
            <w:pPr>
              <w:pStyle w:val="ListParagraph"/>
              <w:numPr>
                <w:ilvl w:val="0"/>
                <w:numId w:val="2"/>
              </w:numPr>
              <w:spacing w:after="0" w:line="240" w:lineRule="auto"/>
              <w:ind w:left="175" w:hanging="141"/>
              <w:rPr>
                <w:rFonts w:ascii="Arial" w:hAnsi="Arial" w:cs="Arial"/>
                <w:sz w:val="16"/>
                <w:szCs w:val="16"/>
              </w:rPr>
            </w:pPr>
            <w:r>
              <w:rPr>
                <w:rFonts w:ascii="Arial" w:hAnsi="Arial" w:cs="Arial"/>
                <w:sz w:val="16"/>
                <w:szCs w:val="16"/>
              </w:rPr>
              <w:t xml:space="preserve">Contracts with the Third Sector to support people living at home </w:t>
            </w:r>
          </w:p>
          <w:p w:rsidR="00450CC4" w:rsidRDefault="002C08FB" w:rsidP="005F3051">
            <w:pPr>
              <w:pStyle w:val="ListParagraph"/>
              <w:numPr>
                <w:ilvl w:val="0"/>
                <w:numId w:val="2"/>
              </w:numPr>
              <w:spacing w:after="0" w:line="240" w:lineRule="auto"/>
              <w:ind w:left="175" w:hanging="141"/>
              <w:rPr>
                <w:rFonts w:ascii="Arial" w:hAnsi="Arial" w:cs="Arial"/>
                <w:sz w:val="16"/>
                <w:szCs w:val="16"/>
              </w:rPr>
            </w:pPr>
            <w:r w:rsidRPr="002C08FB">
              <w:rPr>
                <w:rFonts w:ascii="Arial" w:hAnsi="Arial" w:cs="Arial"/>
                <w:sz w:val="16"/>
                <w:szCs w:val="16"/>
              </w:rPr>
              <w:t>BCHC NHS Trust rapid response teams</w:t>
            </w:r>
            <w:r w:rsidR="00450CC4">
              <w:rPr>
                <w:rFonts w:ascii="Arial" w:hAnsi="Arial" w:cs="Arial"/>
                <w:sz w:val="16"/>
                <w:szCs w:val="16"/>
              </w:rPr>
              <w:t xml:space="preserve"> </w:t>
            </w:r>
          </w:p>
          <w:p w:rsidR="00A37D2D" w:rsidRDefault="00A37D2D" w:rsidP="005F3051">
            <w:pPr>
              <w:pStyle w:val="ListParagraph"/>
              <w:numPr>
                <w:ilvl w:val="0"/>
                <w:numId w:val="2"/>
              </w:numPr>
              <w:spacing w:after="0" w:line="240" w:lineRule="auto"/>
              <w:ind w:left="175" w:hanging="141"/>
              <w:rPr>
                <w:rFonts w:ascii="Arial" w:hAnsi="Arial" w:cs="Arial"/>
                <w:sz w:val="16"/>
                <w:szCs w:val="16"/>
              </w:rPr>
            </w:pPr>
            <w:r>
              <w:rPr>
                <w:rFonts w:ascii="Arial" w:hAnsi="Arial" w:cs="Arial"/>
                <w:sz w:val="16"/>
                <w:szCs w:val="16"/>
              </w:rPr>
              <w:t>Home Treatment for under 18’s is available to support CYP who would be eligible for inpatient services but have the support available to remain at home</w:t>
            </w:r>
          </w:p>
          <w:p w:rsidR="00450CC4" w:rsidRDefault="00450CC4" w:rsidP="001579F4">
            <w:pPr>
              <w:pStyle w:val="ListParagraph"/>
              <w:spacing w:after="0" w:line="240" w:lineRule="auto"/>
              <w:ind w:left="175"/>
              <w:rPr>
                <w:rFonts w:ascii="Arial" w:hAnsi="Arial" w:cs="Arial"/>
                <w:sz w:val="16"/>
                <w:szCs w:val="16"/>
              </w:rPr>
            </w:pPr>
          </w:p>
          <w:p w:rsidR="00450CC4" w:rsidRPr="004A7A4F" w:rsidRDefault="00450CC4" w:rsidP="001579F4">
            <w:pPr>
              <w:pStyle w:val="ListParagraph"/>
              <w:spacing w:after="0" w:line="240" w:lineRule="auto"/>
              <w:ind w:left="175"/>
              <w:rPr>
                <w:rFonts w:ascii="Arial" w:hAnsi="Arial" w:cs="Arial"/>
                <w:sz w:val="16"/>
                <w:szCs w:val="16"/>
              </w:rPr>
            </w:pPr>
          </w:p>
        </w:tc>
        <w:tc>
          <w:tcPr>
            <w:tcW w:w="2268" w:type="dxa"/>
          </w:tcPr>
          <w:p w:rsidR="00450CC4" w:rsidRDefault="00450CC4" w:rsidP="00DE12C6">
            <w:pPr>
              <w:numPr>
                <w:ilvl w:val="0"/>
                <w:numId w:val="2"/>
              </w:numPr>
              <w:spacing w:after="0" w:line="240" w:lineRule="auto"/>
              <w:ind w:left="175" w:hanging="141"/>
              <w:rPr>
                <w:rFonts w:ascii="Arial" w:hAnsi="Arial" w:cs="Arial"/>
                <w:sz w:val="16"/>
                <w:szCs w:val="16"/>
              </w:rPr>
            </w:pPr>
            <w:r>
              <w:rPr>
                <w:rFonts w:ascii="Arial" w:hAnsi="Arial" w:cs="Arial"/>
                <w:sz w:val="16"/>
                <w:szCs w:val="16"/>
              </w:rPr>
              <w:t>Sufficient capacity within community based secondary care services</w:t>
            </w:r>
          </w:p>
          <w:p w:rsidR="00450CC4" w:rsidRPr="001579F4" w:rsidRDefault="00450CC4" w:rsidP="005673DD">
            <w:pPr>
              <w:numPr>
                <w:ilvl w:val="0"/>
                <w:numId w:val="2"/>
              </w:numPr>
              <w:spacing w:after="0" w:line="240" w:lineRule="auto"/>
              <w:ind w:left="175" w:hanging="141"/>
              <w:rPr>
                <w:rFonts w:ascii="Arial" w:hAnsi="Arial" w:cs="Arial"/>
                <w:sz w:val="16"/>
                <w:szCs w:val="16"/>
                <w:u w:val="single"/>
              </w:rPr>
            </w:pPr>
            <w:r w:rsidRPr="001579F4">
              <w:rPr>
                <w:rFonts w:ascii="Arial" w:hAnsi="Arial" w:cs="Arial"/>
                <w:sz w:val="16"/>
                <w:szCs w:val="16"/>
              </w:rPr>
              <w:t>Focus of Home Treatment on crisis work leaves insufficient resource for treatment at home.</w:t>
            </w:r>
          </w:p>
          <w:p w:rsidR="00450CC4" w:rsidRDefault="00450CC4" w:rsidP="005673DD">
            <w:pPr>
              <w:numPr>
                <w:ilvl w:val="0"/>
                <w:numId w:val="2"/>
              </w:numPr>
              <w:spacing w:after="0" w:line="240" w:lineRule="auto"/>
              <w:ind w:left="175" w:hanging="141"/>
              <w:rPr>
                <w:rFonts w:ascii="Arial" w:hAnsi="Arial" w:cs="Arial"/>
                <w:sz w:val="16"/>
                <w:szCs w:val="16"/>
              </w:rPr>
            </w:pPr>
            <w:r>
              <w:rPr>
                <w:rFonts w:ascii="Arial" w:hAnsi="Arial" w:cs="Arial"/>
                <w:sz w:val="16"/>
                <w:szCs w:val="16"/>
              </w:rPr>
              <w:t>Sufficient capacity within the HTT</w:t>
            </w:r>
          </w:p>
          <w:p w:rsidR="00450CC4" w:rsidRDefault="00450CC4" w:rsidP="005673DD">
            <w:pPr>
              <w:numPr>
                <w:ilvl w:val="0"/>
                <w:numId w:val="2"/>
              </w:numPr>
              <w:spacing w:after="0" w:line="240" w:lineRule="auto"/>
              <w:ind w:left="175" w:hanging="141"/>
              <w:rPr>
                <w:rFonts w:ascii="Arial" w:hAnsi="Arial" w:cs="Arial"/>
                <w:sz w:val="16"/>
                <w:szCs w:val="16"/>
              </w:rPr>
            </w:pPr>
            <w:r>
              <w:rPr>
                <w:rFonts w:ascii="Arial" w:hAnsi="Arial" w:cs="Arial"/>
                <w:sz w:val="16"/>
                <w:szCs w:val="16"/>
              </w:rPr>
              <w:t>Sufficient capacity within the AOT</w:t>
            </w:r>
          </w:p>
          <w:p w:rsidR="00A37D2D" w:rsidRPr="00A37D2D" w:rsidRDefault="00A37D2D" w:rsidP="00A37D2D">
            <w:pPr>
              <w:pStyle w:val="ListParagraph"/>
              <w:numPr>
                <w:ilvl w:val="0"/>
                <w:numId w:val="2"/>
              </w:numPr>
              <w:spacing w:after="0" w:line="240" w:lineRule="auto"/>
              <w:ind w:left="176" w:hanging="142"/>
              <w:rPr>
                <w:rFonts w:ascii="Arial" w:hAnsi="Arial" w:cs="Arial"/>
                <w:sz w:val="16"/>
                <w:szCs w:val="16"/>
              </w:rPr>
            </w:pPr>
            <w:r w:rsidRPr="00A37D2D">
              <w:rPr>
                <w:rFonts w:ascii="Arial" w:hAnsi="Arial" w:cs="Arial"/>
                <w:sz w:val="16"/>
                <w:szCs w:val="16"/>
              </w:rPr>
              <w:t>Intensive outreach for CYP crisis and support</w:t>
            </w:r>
          </w:p>
          <w:p w:rsidR="00A37D2D" w:rsidRDefault="00A37D2D" w:rsidP="00A37D2D">
            <w:pPr>
              <w:spacing w:after="0" w:line="240" w:lineRule="auto"/>
              <w:ind w:left="175"/>
              <w:rPr>
                <w:rFonts w:ascii="Arial" w:hAnsi="Arial" w:cs="Arial"/>
                <w:sz w:val="16"/>
                <w:szCs w:val="16"/>
              </w:rPr>
            </w:pPr>
          </w:p>
          <w:p w:rsidR="00450CC4" w:rsidRPr="004A7A4F" w:rsidRDefault="00450CC4" w:rsidP="00A37D2D">
            <w:pPr>
              <w:spacing w:after="0" w:line="240" w:lineRule="auto"/>
              <w:rPr>
                <w:rFonts w:ascii="Arial" w:hAnsi="Arial" w:cs="Arial"/>
                <w:sz w:val="16"/>
                <w:szCs w:val="16"/>
              </w:rPr>
            </w:pPr>
          </w:p>
        </w:tc>
        <w:tc>
          <w:tcPr>
            <w:tcW w:w="2835" w:type="dxa"/>
          </w:tcPr>
          <w:p w:rsidR="00450CC4" w:rsidRDefault="00450CC4" w:rsidP="00DE12C6">
            <w:pPr>
              <w:numPr>
                <w:ilvl w:val="0"/>
                <w:numId w:val="2"/>
              </w:numPr>
              <w:spacing w:after="0" w:line="240" w:lineRule="auto"/>
              <w:ind w:left="175" w:hanging="141"/>
              <w:rPr>
                <w:rFonts w:ascii="Arial" w:hAnsi="Arial" w:cs="Arial"/>
                <w:sz w:val="16"/>
                <w:szCs w:val="16"/>
              </w:rPr>
            </w:pPr>
            <w:r>
              <w:rPr>
                <w:rFonts w:ascii="Arial" w:hAnsi="Arial" w:cs="Arial"/>
                <w:sz w:val="16"/>
                <w:szCs w:val="16"/>
              </w:rPr>
              <w:t>To scope out service capacity gaps and measure the flow of patients within the secondary care mental health system.</w:t>
            </w:r>
          </w:p>
          <w:p w:rsidR="00A37D2D" w:rsidRDefault="00A37D2D" w:rsidP="00A37D2D">
            <w:pPr>
              <w:numPr>
                <w:ilvl w:val="0"/>
                <w:numId w:val="2"/>
              </w:numPr>
              <w:spacing w:after="0" w:line="240" w:lineRule="auto"/>
              <w:ind w:left="175" w:hanging="141"/>
              <w:rPr>
                <w:rFonts w:ascii="Arial" w:hAnsi="Arial" w:cs="Arial"/>
                <w:sz w:val="16"/>
                <w:szCs w:val="16"/>
              </w:rPr>
            </w:pPr>
            <w:r>
              <w:rPr>
                <w:rFonts w:ascii="Arial" w:hAnsi="Arial" w:cs="Arial"/>
                <w:sz w:val="16"/>
                <w:szCs w:val="16"/>
              </w:rPr>
              <w:t>To develop intensive outreach for CYP</w:t>
            </w:r>
          </w:p>
          <w:p w:rsidR="00A37D2D" w:rsidRDefault="00A37D2D" w:rsidP="00A37D2D">
            <w:pPr>
              <w:numPr>
                <w:ilvl w:val="0"/>
                <w:numId w:val="2"/>
              </w:numPr>
              <w:spacing w:after="0" w:line="240" w:lineRule="auto"/>
              <w:ind w:left="175" w:hanging="141"/>
              <w:rPr>
                <w:rFonts w:ascii="Arial" w:hAnsi="Arial" w:cs="Arial"/>
                <w:sz w:val="16"/>
                <w:szCs w:val="16"/>
              </w:rPr>
            </w:pPr>
            <w:r>
              <w:rPr>
                <w:rFonts w:ascii="Arial" w:hAnsi="Arial" w:cs="Arial"/>
                <w:sz w:val="16"/>
                <w:szCs w:val="16"/>
              </w:rPr>
              <w:t>Development of recovery college</w:t>
            </w:r>
          </w:p>
          <w:p w:rsidR="00A37D2D" w:rsidRDefault="00A37D2D" w:rsidP="00A37D2D">
            <w:pPr>
              <w:spacing w:after="0" w:line="240" w:lineRule="auto"/>
              <w:ind w:left="175"/>
              <w:rPr>
                <w:rFonts w:ascii="Arial" w:hAnsi="Arial" w:cs="Arial"/>
                <w:sz w:val="16"/>
                <w:szCs w:val="16"/>
              </w:rPr>
            </w:pPr>
          </w:p>
          <w:p w:rsidR="00450CC4" w:rsidRDefault="00450CC4" w:rsidP="005673DD">
            <w:pPr>
              <w:spacing w:after="0" w:line="240" w:lineRule="auto"/>
              <w:ind w:left="175"/>
              <w:rPr>
                <w:rFonts w:ascii="Arial" w:hAnsi="Arial" w:cs="Arial"/>
                <w:sz w:val="16"/>
                <w:szCs w:val="16"/>
              </w:rPr>
            </w:pPr>
          </w:p>
          <w:p w:rsidR="00450CC4" w:rsidRDefault="00450CC4" w:rsidP="005673DD">
            <w:pPr>
              <w:spacing w:after="0" w:line="240" w:lineRule="auto"/>
              <w:ind w:left="175"/>
              <w:rPr>
                <w:rFonts w:ascii="Arial" w:hAnsi="Arial" w:cs="Arial"/>
                <w:sz w:val="16"/>
                <w:szCs w:val="16"/>
                <w:u w:val="single"/>
              </w:rPr>
            </w:pPr>
          </w:p>
          <w:p w:rsidR="00450CC4" w:rsidRPr="005673DD" w:rsidRDefault="00450CC4" w:rsidP="005673DD">
            <w:pPr>
              <w:spacing w:after="0" w:line="240" w:lineRule="auto"/>
              <w:ind w:left="175"/>
              <w:rPr>
                <w:rFonts w:ascii="Arial" w:hAnsi="Arial" w:cs="Arial"/>
                <w:sz w:val="16"/>
                <w:szCs w:val="16"/>
                <w:u w:val="single"/>
              </w:rPr>
            </w:pPr>
          </w:p>
          <w:p w:rsidR="00450CC4" w:rsidRPr="004A7A4F" w:rsidRDefault="00450CC4" w:rsidP="002C71CF">
            <w:pPr>
              <w:spacing w:after="0" w:line="240" w:lineRule="auto"/>
              <w:ind w:left="34"/>
              <w:rPr>
                <w:rFonts w:ascii="Arial" w:hAnsi="Arial" w:cs="Arial"/>
                <w:sz w:val="16"/>
                <w:szCs w:val="16"/>
              </w:rPr>
            </w:pPr>
          </w:p>
        </w:tc>
        <w:tc>
          <w:tcPr>
            <w:tcW w:w="1134" w:type="dxa"/>
          </w:tcPr>
          <w:p w:rsidR="00450CC4" w:rsidRDefault="00450CC4" w:rsidP="005673DD">
            <w:pPr>
              <w:spacing w:after="0" w:line="240" w:lineRule="auto"/>
              <w:ind w:left="175"/>
              <w:rPr>
                <w:rFonts w:ascii="Arial" w:hAnsi="Arial" w:cs="Arial"/>
                <w:sz w:val="16"/>
                <w:szCs w:val="16"/>
              </w:rPr>
            </w:pPr>
            <w:r w:rsidRPr="00E61C34">
              <w:rPr>
                <w:rFonts w:ascii="Arial" w:hAnsi="Arial" w:cs="Arial"/>
                <w:sz w:val="16"/>
                <w:szCs w:val="16"/>
              </w:rPr>
              <w:t>Ongoing</w:t>
            </w:r>
          </w:p>
          <w:p w:rsidR="00A37D2D" w:rsidRDefault="00A37D2D" w:rsidP="005673DD">
            <w:pPr>
              <w:spacing w:after="0" w:line="240" w:lineRule="auto"/>
              <w:ind w:left="175"/>
              <w:rPr>
                <w:rFonts w:ascii="Arial" w:hAnsi="Arial" w:cs="Arial"/>
                <w:sz w:val="16"/>
                <w:szCs w:val="16"/>
              </w:rPr>
            </w:pPr>
          </w:p>
          <w:p w:rsidR="00A37D2D" w:rsidRDefault="00A37D2D" w:rsidP="005673DD">
            <w:pPr>
              <w:spacing w:after="0" w:line="240" w:lineRule="auto"/>
              <w:ind w:left="175"/>
              <w:rPr>
                <w:rFonts w:ascii="Arial" w:hAnsi="Arial" w:cs="Arial"/>
                <w:sz w:val="16"/>
                <w:szCs w:val="16"/>
              </w:rPr>
            </w:pPr>
          </w:p>
          <w:p w:rsidR="00A37D2D" w:rsidRDefault="00A37D2D" w:rsidP="005673DD">
            <w:pPr>
              <w:spacing w:after="0" w:line="240" w:lineRule="auto"/>
              <w:ind w:left="175"/>
              <w:rPr>
                <w:rFonts w:ascii="Arial" w:hAnsi="Arial" w:cs="Arial"/>
                <w:sz w:val="16"/>
                <w:szCs w:val="16"/>
              </w:rPr>
            </w:pPr>
          </w:p>
          <w:p w:rsidR="00A37D2D" w:rsidRDefault="00A37D2D" w:rsidP="005673DD">
            <w:pPr>
              <w:spacing w:after="0" w:line="240" w:lineRule="auto"/>
              <w:ind w:left="175"/>
              <w:rPr>
                <w:rFonts w:ascii="Arial" w:hAnsi="Arial" w:cs="Arial"/>
                <w:sz w:val="16"/>
                <w:szCs w:val="16"/>
              </w:rPr>
            </w:pPr>
            <w:r>
              <w:rPr>
                <w:rFonts w:ascii="Arial" w:hAnsi="Arial" w:cs="Arial"/>
                <w:sz w:val="16"/>
                <w:szCs w:val="16"/>
              </w:rPr>
              <w:t>TBC</w:t>
            </w:r>
          </w:p>
          <w:p w:rsidR="00A37D2D" w:rsidRDefault="00A37D2D" w:rsidP="005673DD">
            <w:pPr>
              <w:spacing w:after="0" w:line="240" w:lineRule="auto"/>
              <w:ind w:left="175"/>
              <w:rPr>
                <w:rFonts w:ascii="Arial" w:hAnsi="Arial" w:cs="Arial"/>
                <w:sz w:val="16"/>
                <w:szCs w:val="16"/>
              </w:rPr>
            </w:pPr>
          </w:p>
          <w:p w:rsidR="00A37D2D" w:rsidRDefault="00A37D2D" w:rsidP="005673DD">
            <w:pPr>
              <w:spacing w:after="0" w:line="240" w:lineRule="auto"/>
              <w:ind w:left="175"/>
              <w:rPr>
                <w:rFonts w:ascii="Arial" w:hAnsi="Arial" w:cs="Arial"/>
                <w:sz w:val="16"/>
                <w:szCs w:val="16"/>
              </w:rPr>
            </w:pPr>
            <w:r>
              <w:rPr>
                <w:rFonts w:ascii="Arial" w:hAnsi="Arial" w:cs="Arial"/>
                <w:sz w:val="16"/>
                <w:szCs w:val="16"/>
              </w:rPr>
              <w:t>TBC</w:t>
            </w:r>
          </w:p>
          <w:p w:rsidR="00A37D2D" w:rsidRPr="00E61C34" w:rsidRDefault="00A37D2D" w:rsidP="005673DD">
            <w:pPr>
              <w:spacing w:after="0" w:line="240" w:lineRule="auto"/>
              <w:ind w:left="175"/>
              <w:rPr>
                <w:rFonts w:ascii="Arial" w:hAnsi="Arial" w:cs="Arial"/>
                <w:sz w:val="16"/>
                <w:szCs w:val="16"/>
              </w:rPr>
            </w:pPr>
          </w:p>
        </w:tc>
        <w:tc>
          <w:tcPr>
            <w:tcW w:w="851" w:type="dxa"/>
          </w:tcPr>
          <w:p w:rsidR="00450CC4" w:rsidRDefault="00450CC4" w:rsidP="00E61C34">
            <w:pPr>
              <w:spacing w:after="0" w:line="240" w:lineRule="auto"/>
              <w:ind w:left="34" w:hanging="34"/>
              <w:rPr>
                <w:rFonts w:ascii="Arial" w:hAnsi="Arial" w:cs="Arial"/>
                <w:sz w:val="14"/>
                <w:szCs w:val="14"/>
              </w:rPr>
            </w:pPr>
            <w:r w:rsidRPr="00116604">
              <w:rPr>
                <w:rFonts w:ascii="Arial" w:hAnsi="Arial" w:cs="Arial"/>
                <w:sz w:val="14"/>
                <w:szCs w:val="14"/>
              </w:rPr>
              <w:t>BSMHFT and Joint Comm. Team</w:t>
            </w:r>
          </w:p>
          <w:p w:rsidR="00A37D2D" w:rsidRDefault="00A37D2D" w:rsidP="00E61C34">
            <w:pPr>
              <w:spacing w:after="0" w:line="240" w:lineRule="auto"/>
              <w:ind w:left="34" w:hanging="34"/>
              <w:rPr>
                <w:rFonts w:ascii="Arial" w:hAnsi="Arial" w:cs="Arial"/>
                <w:sz w:val="14"/>
                <w:szCs w:val="14"/>
              </w:rPr>
            </w:pPr>
            <w:r>
              <w:rPr>
                <w:rFonts w:ascii="Arial" w:hAnsi="Arial" w:cs="Arial"/>
                <w:sz w:val="14"/>
                <w:szCs w:val="14"/>
              </w:rPr>
              <w:t xml:space="preserve"> FTB</w:t>
            </w:r>
          </w:p>
          <w:p w:rsidR="00A37D2D" w:rsidRDefault="00A37D2D" w:rsidP="00E61C34">
            <w:pPr>
              <w:spacing w:after="0" w:line="240" w:lineRule="auto"/>
              <w:ind w:left="34" w:hanging="34"/>
              <w:rPr>
                <w:rFonts w:ascii="Arial" w:hAnsi="Arial" w:cs="Arial"/>
                <w:sz w:val="14"/>
                <w:szCs w:val="14"/>
              </w:rPr>
            </w:pPr>
          </w:p>
          <w:p w:rsidR="00A37D2D" w:rsidRDefault="00A37D2D" w:rsidP="00E61C34">
            <w:pPr>
              <w:spacing w:after="0" w:line="240" w:lineRule="auto"/>
              <w:ind w:left="34" w:hanging="34"/>
              <w:rPr>
                <w:rFonts w:ascii="Arial" w:hAnsi="Arial" w:cs="Arial"/>
                <w:sz w:val="14"/>
                <w:szCs w:val="14"/>
              </w:rPr>
            </w:pPr>
          </w:p>
          <w:p w:rsidR="00A37D2D" w:rsidRPr="00116604" w:rsidRDefault="00A37D2D" w:rsidP="00E61C34">
            <w:pPr>
              <w:spacing w:after="0" w:line="240" w:lineRule="auto"/>
              <w:ind w:left="34" w:hanging="34"/>
              <w:rPr>
                <w:rFonts w:ascii="Arial" w:hAnsi="Arial" w:cs="Arial"/>
                <w:sz w:val="14"/>
                <w:szCs w:val="14"/>
              </w:rPr>
            </w:pPr>
            <w:r>
              <w:rPr>
                <w:rFonts w:ascii="Arial" w:hAnsi="Arial" w:cs="Arial"/>
                <w:sz w:val="14"/>
                <w:szCs w:val="14"/>
              </w:rPr>
              <w:t>FTB</w:t>
            </w:r>
          </w:p>
        </w:tc>
        <w:tc>
          <w:tcPr>
            <w:tcW w:w="1701" w:type="dxa"/>
          </w:tcPr>
          <w:p w:rsidR="00A24977"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t>I can be confident that:</w:t>
            </w:r>
          </w:p>
          <w:p w:rsidR="00A24977"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t>•if I need homecare support that the staff supporting me will have an understanding of MI and will treat me with dignity and respect.</w:t>
            </w:r>
          </w:p>
          <w:p w:rsidR="00A24977"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t>•I will be encouraged to identify the goals that I want to achieve to help me in my recovery and that the focus of staff will be in helping me to achieve them.</w:t>
            </w:r>
          </w:p>
          <w:p w:rsidR="00A24977"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t>•I do not have to wait until I am in crisis to get the help and support that I need.  Services will intervene earlier to maintain my mental health.</w:t>
            </w:r>
          </w:p>
          <w:p w:rsidR="00450CC4" w:rsidRPr="006535BA" w:rsidRDefault="00A24977" w:rsidP="00A24977">
            <w:pPr>
              <w:spacing w:after="0" w:line="240" w:lineRule="auto"/>
              <w:ind w:left="175"/>
              <w:rPr>
                <w:rFonts w:ascii="Arial" w:hAnsi="Arial" w:cs="Arial"/>
                <w:sz w:val="14"/>
                <w:szCs w:val="14"/>
              </w:rPr>
            </w:pPr>
            <w:r w:rsidRPr="006535BA">
              <w:rPr>
                <w:rFonts w:ascii="Arial" w:hAnsi="Arial" w:cs="Arial"/>
                <w:sz w:val="14"/>
                <w:szCs w:val="14"/>
              </w:rPr>
              <w:t>•health and social care teams will work together, that they will ensure that all relevant information about my needs and my care plan are held on one system and can be easily accessed by health and social care staff actively engaged with my support and treatment.</w:t>
            </w:r>
          </w:p>
        </w:tc>
        <w:tc>
          <w:tcPr>
            <w:tcW w:w="992" w:type="dxa"/>
          </w:tcPr>
          <w:p w:rsidR="00450CC4" w:rsidRPr="00E61C34" w:rsidRDefault="00450CC4" w:rsidP="005673DD">
            <w:pPr>
              <w:spacing w:after="0" w:line="240" w:lineRule="auto"/>
              <w:ind w:left="175"/>
              <w:rPr>
                <w:rFonts w:ascii="Arial" w:hAnsi="Arial" w:cs="Arial"/>
                <w:sz w:val="16"/>
                <w:szCs w:val="16"/>
              </w:rPr>
            </w:pPr>
            <w:r w:rsidRPr="00E61C34">
              <w:rPr>
                <w:rFonts w:ascii="Arial" w:hAnsi="Arial" w:cs="Arial"/>
                <w:sz w:val="16"/>
                <w:szCs w:val="16"/>
              </w:rPr>
              <w:t>Amber</w:t>
            </w:r>
          </w:p>
        </w:tc>
      </w:tr>
      <w:tr w:rsidR="00450CC4" w:rsidRPr="004A7A4F" w:rsidTr="00D212BC">
        <w:tc>
          <w:tcPr>
            <w:tcW w:w="392" w:type="dxa"/>
            <w:vMerge/>
          </w:tcPr>
          <w:p w:rsidR="00450CC4" w:rsidRPr="004A7A4F" w:rsidRDefault="00450CC4" w:rsidP="004A7A4F">
            <w:pPr>
              <w:spacing w:after="0" w:line="240" w:lineRule="auto"/>
              <w:rPr>
                <w:rFonts w:ascii="Arial" w:hAnsi="Arial" w:cs="Arial"/>
                <w:sz w:val="16"/>
                <w:szCs w:val="16"/>
              </w:rPr>
            </w:pPr>
          </w:p>
        </w:tc>
        <w:tc>
          <w:tcPr>
            <w:tcW w:w="1701" w:type="dxa"/>
          </w:tcPr>
          <w:p w:rsidR="00450CC4" w:rsidRPr="004A7A4F" w:rsidRDefault="00450CC4" w:rsidP="004A7A4F">
            <w:pPr>
              <w:spacing w:after="0" w:line="240" w:lineRule="auto"/>
              <w:rPr>
                <w:rFonts w:ascii="Arial" w:hAnsi="Arial" w:cs="Arial"/>
                <w:sz w:val="16"/>
                <w:szCs w:val="16"/>
              </w:rPr>
            </w:pPr>
            <w:r w:rsidRPr="004A7A4F">
              <w:rPr>
                <w:rFonts w:ascii="Arial" w:hAnsi="Arial" w:cs="Arial"/>
                <w:sz w:val="16"/>
                <w:szCs w:val="16"/>
              </w:rPr>
              <w:t>Respite</w:t>
            </w:r>
          </w:p>
        </w:tc>
        <w:tc>
          <w:tcPr>
            <w:tcW w:w="2126" w:type="dxa"/>
          </w:tcPr>
          <w:p w:rsidR="00450CC4" w:rsidRDefault="00450CC4" w:rsidP="00846E0C">
            <w:pPr>
              <w:numPr>
                <w:ilvl w:val="0"/>
                <w:numId w:val="11"/>
              </w:numPr>
              <w:spacing w:after="0" w:line="240" w:lineRule="auto"/>
              <w:ind w:left="284" w:hanging="284"/>
              <w:rPr>
                <w:rFonts w:ascii="Arial" w:hAnsi="Arial" w:cs="Arial"/>
                <w:sz w:val="16"/>
                <w:szCs w:val="16"/>
              </w:rPr>
            </w:pPr>
            <w:r>
              <w:rPr>
                <w:rFonts w:ascii="Arial" w:hAnsi="Arial" w:cs="Arial"/>
                <w:sz w:val="16"/>
                <w:szCs w:val="16"/>
              </w:rPr>
              <w:t xml:space="preserve">Range of respite options offered by BSMHFT in partnership with </w:t>
            </w:r>
            <w:r>
              <w:rPr>
                <w:rFonts w:ascii="Arial" w:hAnsi="Arial" w:cs="Arial"/>
                <w:sz w:val="16"/>
                <w:szCs w:val="16"/>
              </w:rPr>
              <w:lastRenderedPageBreak/>
              <w:t xml:space="preserve">Servol and Future. </w:t>
            </w:r>
          </w:p>
          <w:p w:rsidR="00450CC4" w:rsidRDefault="00450CC4" w:rsidP="00BD35C2">
            <w:pPr>
              <w:spacing w:after="0" w:line="240" w:lineRule="auto"/>
              <w:rPr>
                <w:rFonts w:ascii="Arial" w:hAnsi="Arial" w:cs="Arial"/>
                <w:sz w:val="16"/>
                <w:szCs w:val="16"/>
              </w:rPr>
            </w:pPr>
          </w:p>
          <w:p w:rsidR="00450CC4" w:rsidRDefault="00450CC4" w:rsidP="00BD35C2">
            <w:pPr>
              <w:spacing w:after="0" w:line="240" w:lineRule="auto"/>
              <w:rPr>
                <w:rFonts w:ascii="Arial" w:hAnsi="Arial" w:cs="Arial"/>
                <w:sz w:val="16"/>
                <w:szCs w:val="16"/>
              </w:rPr>
            </w:pPr>
          </w:p>
          <w:p w:rsidR="00450CC4" w:rsidRDefault="00450CC4" w:rsidP="00BD35C2">
            <w:pPr>
              <w:spacing w:after="0" w:line="240" w:lineRule="auto"/>
              <w:rPr>
                <w:rFonts w:ascii="Arial" w:hAnsi="Arial" w:cs="Arial"/>
                <w:sz w:val="16"/>
                <w:szCs w:val="16"/>
              </w:rPr>
            </w:pPr>
          </w:p>
          <w:p w:rsidR="00450CC4" w:rsidRDefault="00450CC4" w:rsidP="00BD35C2">
            <w:pPr>
              <w:spacing w:after="0" w:line="240" w:lineRule="auto"/>
              <w:rPr>
                <w:rFonts w:ascii="Arial" w:hAnsi="Arial" w:cs="Arial"/>
                <w:sz w:val="16"/>
                <w:szCs w:val="16"/>
              </w:rPr>
            </w:pPr>
          </w:p>
          <w:p w:rsidR="00450CC4" w:rsidRPr="004B50E4" w:rsidRDefault="00450CC4" w:rsidP="004B50E4">
            <w:pPr>
              <w:numPr>
                <w:ilvl w:val="0"/>
                <w:numId w:val="11"/>
              </w:numPr>
              <w:shd w:val="clear" w:color="auto" w:fill="FFFFFF" w:themeFill="background1"/>
              <w:spacing w:after="0" w:line="240" w:lineRule="auto"/>
              <w:ind w:left="284" w:hanging="284"/>
              <w:rPr>
                <w:rFonts w:ascii="Arial" w:hAnsi="Arial" w:cs="Arial"/>
                <w:sz w:val="16"/>
                <w:szCs w:val="16"/>
              </w:rPr>
            </w:pPr>
            <w:r w:rsidRPr="004B50E4">
              <w:rPr>
                <w:rFonts w:ascii="Arial" w:hAnsi="Arial" w:cs="Arial"/>
                <w:sz w:val="16"/>
                <w:szCs w:val="16"/>
              </w:rPr>
              <w:t>Limited dementia respite</w:t>
            </w:r>
          </w:p>
          <w:p w:rsidR="00450CC4" w:rsidRDefault="00450CC4" w:rsidP="00C80D46">
            <w:pPr>
              <w:spacing w:after="0" w:line="240" w:lineRule="auto"/>
              <w:ind w:left="284"/>
              <w:rPr>
                <w:rFonts w:ascii="Arial" w:hAnsi="Arial" w:cs="Arial"/>
                <w:sz w:val="16"/>
                <w:szCs w:val="16"/>
              </w:rPr>
            </w:pPr>
          </w:p>
          <w:p w:rsidR="00450CC4" w:rsidRDefault="00450CC4" w:rsidP="00C80D46">
            <w:pPr>
              <w:spacing w:after="0" w:line="240" w:lineRule="auto"/>
              <w:ind w:left="284"/>
              <w:rPr>
                <w:rFonts w:ascii="Arial" w:hAnsi="Arial" w:cs="Arial"/>
                <w:sz w:val="16"/>
                <w:szCs w:val="16"/>
              </w:rPr>
            </w:pPr>
          </w:p>
          <w:p w:rsidR="00450CC4" w:rsidRDefault="00450CC4" w:rsidP="00C80D46">
            <w:pPr>
              <w:spacing w:after="0" w:line="240" w:lineRule="auto"/>
              <w:ind w:left="284"/>
              <w:rPr>
                <w:rFonts w:ascii="Arial" w:hAnsi="Arial" w:cs="Arial"/>
                <w:sz w:val="16"/>
                <w:szCs w:val="16"/>
              </w:rPr>
            </w:pPr>
          </w:p>
          <w:p w:rsidR="00450CC4" w:rsidRDefault="00450CC4" w:rsidP="00C80D46">
            <w:pPr>
              <w:spacing w:after="0" w:line="240" w:lineRule="auto"/>
              <w:ind w:left="284"/>
              <w:rPr>
                <w:rFonts w:ascii="Arial" w:hAnsi="Arial" w:cs="Arial"/>
                <w:sz w:val="16"/>
                <w:szCs w:val="16"/>
              </w:rPr>
            </w:pPr>
          </w:p>
          <w:p w:rsidR="00450CC4" w:rsidRDefault="00450CC4" w:rsidP="00C80D46">
            <w:pPr>
              <w:spacing w:after="0" w:line="240" w:lineRule="auto"/>
              <w:ind w:left="284"/>
              <w:rPr>
                <w:rFonts w:ascii="Arial" w:hAnsi="Arial" w:cs="Arial"/>
                <w:sz w:val="16"/>
                <w:szCs w:val="16"/>
              </w:rPr>
            </w:pPr>
          </w:p>
          <w:p w:rsidR="00450CC4" w:rsidRPr="004A7A4F" w:rsidRDefault="00450CC4" w:rsidP="00C80D46">
            <w:pPr>
              <w:spacing w:after="0" w:line="240" w:lineRule="auto"/>
              <w:ind w:left="284"/>
              <w:rPr>
                <w:rFonts w:ascii="Arial" w:hAnsi="Arial" w:cs="Arial"/>
                <w:sz w:val="16"/>
                <w:szCs w:val="16"/>
              </w:rPr>
            </w:pPr>
          </w:p>
        </w:tc>
        <w:tc>
          <w:tcPr>
            <w:tcW w:w="2268" w:type="dxa"/>
          </w:tcPr>
          <w:p w:rsidR="00450CC4" w:rsidRPr="00C80D46" w:rsidRDefault="00450CC4" w:rsidP="00F25278">
            <w:pPr>
              <w:pStyle w:val="ListParagraph"/>
              <w:spacing w:after="0" w:line="240" w:lineRule="auto"/>
              <w:ind w:left="284"/>
              <w:rPr>
                <w:rFonts w:ascii="Arial" w:hAnsi="Arial" w:cs="Arial"/>
                <w:sz w:val="16"/>
                <w:szCs w:val="16"/>
              </w:rPr>
            </w:pPr>
            <w:r>
              <w:rPr>
                <w:rFonts w:ascii="Arial" w:hAnsi="Arial" w:cs="Arial"/>
                <w:sz w:val="16"/>
                <w:szCs w:val="16"/>
              </w:rPr>
              <w:lastRenderedPageBreak/>
              <w:t>A</w:t>
            </w:r>
            <w:r w:rsidRPr="00F25278">
              <w:rPr>
                <w:rFonts w:ascii="Arial" w:hAnsi="Arial" w:cs="Arial"/>
                <w:sz w:val="16"/>
                <w:szCs w:val="16"/>
              </w:rPr>
              <w:t>ccess to single sex facilities ensures maintenance of privacy/dignity</w:t>
            </w:r>
          </w:p>
        </w:tc>
        <w:tc>
          <w:tcPr>
            <w:tcW w:w="2835" w:type="dxa"/>
          </w:tcPr>
          <w:p w:rsidR="00450CC4" w:rsidRDefault="00450CC4" w:rsidP="00846E0C">
            <w:pPr>
              <w:numPr>
                <w:ilvl w:val="0"/>
                <w:numId w:val="6"/>
              </w:numPr>
              <w:spacing w:after="0" w:line="240" w:lineRule="auto"/>
              <w:ind w:left="186" w:hanging="180"/>
              <w:rPr>
                <w:rFonts w:ascii="Arial" w:hAnsi="Arial" w:cs="Arial"/>
                <w:sz w:val="16"/>
                <w:szCs w:val="16"/>
              </w:rPr>
            </w:pPr>
            <w:r>
              <w:rPr>
                <w:rFonts w:ascii="Arial" w:hAnsi="Arial" w:cs="Arial"/>
                <w:sz w:val="16"/>
                <w:szCs w:val="16"/>
              </w:rPr>
              <w:t xml:space="preserve">Review existing provision and evaluate sufficiency and appropriateness to client groups. </w:t>
            </w:r>
          </w:p>
          <w:p w:rsidR="00450CC4" w:rsidRDefault="00450CC4" w:rsidP="00F25278">
            <w:pPr>
              <w:numPr>
                <w:ilvl w:val="0"/>
                <w:numId w:val="6"/>
              </w:numPr>
              <w:spacing w:after="0" w:line="240" w:lineRule="auto"/>
              <w:ind w:left="186" w:hanging="180"/>
              <w:rPr>
                <w:rFonts w:ascii="Arial" w:hAnsi="Arial" w:cs="Arial"/>
                <w:sz w:val="16"/>
                <w:szCs w:val="16"/>
              </w:rPr>
            </w:pPr>
            <w:r>
              <w:rPr>
                <w:rFonts w:ascii="Arial" w:hAnsi="Arial" w:cs="Arial"/>
                <w:sz w:val="16"/>
                <w:szCs w:val="16"/>
              </w:rPr>
              <w:t xml:space="preserve">Review provision of single sex </w:t>
            </w:r>
            <w:r>
              <w:rPr>
                <w:rFonts w:ascii="Arial" w:hAnsi="Arial" w:cs="Arial"/>
                <w:sz w:val="16"/>
                <w:szCs w:val="16"/>
              </w:rPr>
              <w:lastRenderedPageBreak/>
              <w:t>respite</w:t>
            </w:r>
          </w:p>
          <w:p w:rsidR="00450CC4" w:rsidRPr="00952B06" w:rsidRDefault="00450CC4" w:rsidP="00BD35C2">
            <w:pPr>
              <w:pStyle w:val="ListParagraph"/>
              <w:numPr>
                <w:ilvl w:val="0"/>
                <w:numId w:val="6"/>
              </w:numPr>
              <w:ind w:left="175" w:hanging="141"/>
              <w:rPr>
                <w:rFonts w:ascii="Arial" w:hAnsi="Arial" w:cs="Arial"/>
                <w:sz w:val="16"/>
                <w:szCs w:val="16"/>
              </w:rPr>
            </w:pPr>
            <w:r w:rsidRPr="00952B06">
              <w:rPr>
                <w:rFonts w:ascii="Arial" w:hAnsi="Arial" w:cs="Arial"/>
                <w:sz w:val="16"/>
                <w:szCs w:val="16"/>
              </w:rPr>
              <w:t xml:space="preserve">To identify current respite capacity gaps for both functional and organic conditions within </w:t>
            </w:r>
            <w:r>
              <w:rPr>
                <w:rFonts w:ascii="Arial" w:hAnsi="Arial" w:cs="Arial"/>
                <w:sz w:val="16"/>
                <w:szCs w:val="16"/>
              </w:rPr>
              <w:t>Birmingham</w:t>
            </w:r>
            <w:r w:rsidRPr="00952B06">
              <w:rPr>
                <w:rFonts w:ascii="Arial" w:hAnsi="Arial" w:cs="Arial"/>
                <w:sz w:val="16"/>
                <w:szCs w:val="16"/>
              </w:rPr>
              <w:t xml:space="preserve"> and to measure the impact that such gaps have on the wider MH system within </w:t>
            </w:r>
            <w:r>
              <w:rPr>
                <w:rFonts w:ascii="Arial" w:hAnsi="Arial" w:cs="Arial"/>
                <w:sz w:val="16"/>
                <w:szCs w:val="16"/>
              </w:rPr>
              <w:t>Birmingham</w:t>
            </w:r>
            <w:r w:rsidRPr="00952B06">
              <w:rPr>
                <w:rFonts w:ascii="Arial" w:hAnsi="Arial" w:cs="Arial"/>
                <w:sz w:val="16"/>
                <w:szCs w:val="16"/>
              </w:rPr>
              <w:t xml:space="preserve">.  </w:t>
            </w:r>
          </w:p>
          <w:p w:rsidR="00450CC4" w:rsidRDefault="00450CC4" w:rsidP="00BD35C2">
            <w:pPr>
              <w:spacing w:after="0" w:line="240" w:lineRule="auto"/>
              <w:ind w:left="186"/>
              <w:rPr>
                <w:rFonts w:ascii="Arial" w:hAnsi="Arial" w:cs="Arial"/>
                <w:sz w:val="16"/>
                <w:szCs w:val="16"/>
              </w:rPr>
            </w:pPr>
          </w:p>
          <w:p w:rsidR="00450CC4" w:rsidRDefault="00450CC4" w:rsidP="00952B06">
            <w:pPr>
              <w:spacing w:after="0" w:line="240" w:lineRule="auto"/>
              <w:ind w:left="186"/>
              <w:rPr>
                <w:rFonts w:ascii="Arial" w:hAnsi="Arial" w:cs="Arial"/>
                <w:sz w:val="16"/>
                <w:szCs w:val="16"/>
              </w:rPr>
            </w:pPr>
          </w:p>
          <w:p w:rsidR="00450CC4" w:rsidRDefault="00450CC4" w:rsidP="00C80D46">
            <w:pPr>
              <w:spacing w:after="0" w:line="240" w:lineRule="auto"/>
              <w:ind w:left="186"/>
              <w:rPr>
                <w:rFonts w:ascii="Arial" w:hAnsi="Arial" w:cs="Arial"/>
                <w:sz w:val="16"/>
                <w:szCs w:val="16"/>
                <w:u w:val="single"/>
              </w:rPr>
            </w:pPr>
          </w:p>
          <w:p w:rsidR="00450CC4" w:rsidRDefault="00450CC4" w:rsidP="00C80D46">
            <w:pPr>
              <w:spacing w:after="0" w:line="240" w:lineRule="auto"/>
              <w:ind w:left="186"/>
              <w:rPr>
                <w:rFonts w:ascii="Arial" w:hAnsi="Arial" w:cs="Arial"/>
                <w:sz w:val="16"/>
                <w:szCs w:val="16"/>
              </w:rPr>
            </w:pPr>
          </w:p>
          <w:p w:rsidR="00450CC4" w:rsidRPr="004A7A4F" w:rsidRDefault="00450CC4" w:rsidP="00C80D46">
            <w:pPr>
              <w:spacing w:after="0" w:line="240" w:lineRule="auto"/>
              <w:ind w:left="186"/>
              <w:rPr>
                <w:rFonts w:ascii="Arial" w:hAnsi="Arial" w:cs="Arial"/>
                <w:sz w:val="16"/>
                <w:szCs w:val="16"/>
              </w:rPr>
            </w:pPr>
          </w:p>
        </w:tc>
        <w:tc>
          <w:tcPr>
            <w:tcW w:w="1134" w:type="dxa"/>
          </w:tcPr>
          <w:p w:rsidR="00450CC4" w:rsidRDefault="00450CC4" w:rsidP="00C80D46">
            <w:pPr>
              <w:spacing w:after="0" w:line="240" w:lineRule="auto"/>
              <w:ind w:left="186"/>
              <w:rPr>
                <w:rFonts w:ascii="Arial" w:hAnsi="Arial" w:cs="Arial"/>
                <w:sz w:val="16"/>
                <w:szCs w:val="16"/>
              </w:rPr>
            </w:pPr>
            <w:r w:rsidRPr="00E61C34">
              <w:rPr>
                <w:rFonts w:ascii="Arial" w:hAnsi="Arial" w:cs="Arial"/>
                <w:sz w:val="16"/>
                <w:szCs w:val="16"/>
              </w:rPr>
              <w:lastRenderedPageBreak/>
              <w:t>April 2015</w:t>
            </w:r>
          </w:p>
          <w:p w:rsidR="00450CC4" w:rsidRDefault="00450CC4" w:rsidP="00C80D46">
            <w:pPr>
              <w:spacing w:after="0" w:line="240" w:lineRule="auto"/>
              <w:ind w:left="186"/>
              <w:rPr>
                <w:rFonts w:ascii="Arial" w:hAnsi="Arial" w:cs="Arial"/>
                <w:sz w:val="16"/>
                <w:szCs w:val="16"/>
              </w:rPr>
            </w:pPr>
          </w:p>
          <w:p w:rsidR="00450CC4" w:rsidRDefault="00450CC4" w:rsidP="00C80D46">
            <w:pPr>
              <w:spacing w:after="0" w:line="240" w:lineRule="auto"/>
              <w:ind w:left="186"/>
              <w:rPr>
                <w:rFonts w:ascii="Arial" w:hAnsi="Arial" w:cs="Arial"/>
                <w:sz w:val="16"/>
                <w:szCs w:val="16"/>
              </w:rPr>
            </w:pPr>
          </w:p>
          <w:p w:rsidR="00450CC4" w:rsidRDefault="00450CC4" w:rsidP="00C80D46">
            <w:pPr>
              <w:spacing w:after="0" w:line="240" w:lineRule="auto"/>
              <w:ind w:left="186"/>
              <w:rPr>
                <w:rFonts w:ascii="Arial" w:hAnsi="Arial" w:cs="Arial"/>
                <w:sz w:val="16"/>
                <w:szCs w:val="16"/>
              </w:rPr>
            </w:pPr>
          </w:p>
          <w:p w:rsidR="00450CC4" w:rsidRDefault="00450CC4" w:rsidP="00C80D46">
            <w:pPr>
              <w:spacing w:after="0" w:line="240" w:lineRule="auto"/>
              <w:ind w:left="186"/>
              <w:rPr>
                <w:rFonts w:ascii="Arial" w:hAnsi="Arial" w:cs="Arial"/>
                <w:sz w:val="16"/>
                <w:szCs w:val="16"/>
              </w:rPr>
            </w:pPr>
            <w:r>
              <w:rPr>
                <w:rFonts w:ascii="Arial" w:hAnsi="Arial" w:cs="Arial"/>
                <w:sz w:val="16"/>
                <w:szCs w:val="16"/>
              </w:rPr>
              <w:lastRenderedPageBreak/>
              <w:t>April 2015</w:t>
            </w:r>
          </w:p>
          <w:p w:rsidR="00450CC4" w:rsidRDefault="00450CC4" w:rsidP="00C80D46">
            <w:pPr>
              <w:spacing w:after="0" w:line="240" w:lineRule="auto"/>
              <w:ind w:left="186"/>
              <w:rPr>
                <w:rFonts w:ascii="Arial" w:hAnsi="Arial" w:cs="Arial"/>
                <w:sz w:val="16"/>
                <w:szCs w:val="16"/>
              </w:rPr>
            </w:pPr>
          </w:p>
          <w:p w:rsidR="00450CC4" w:rsidRPr="00A36353" w:rsidRDefault="00450CC4" w:rsidP="00C80D46">
            <w:pPr>
              <w:spacing w:after="0" w:line="240" w:lineRule="auto"/>
              <w:ind w:left="186"/>
              <w:rPr>
                <w:rFonts w:ascii="Arial" w:hAnsi="Arial" w:cs="Arial"/>
                <w:sz w:val="14"/>
                <w:szCs w:val="14"/>
              </w:rPr>
            </w:pPr>
            <w:r w:rsidRPr="00A36353">
              <w:rPr>
                <w:rFonts w:ascii="Arial" w:hAnsi="Arial" w:cs="Arial"/>
                <w:sz w:val="14"/>
                <w:szCs w:val="14"/>
              </w:rPr>
              <w:t>November 2015</w:t>
            </w:r>
          </w:p>
        </w:tc>
        <w:tc>
          <w:tcPr>
            <w:tcW w:w="851" w:type="dxa"/>
          </w:tcPr>
          <w:p w:rsidR="00450CC4" w:rsidRDefault="00450CC4" w:rsidP="00116604">
            <w:pPr>
              <w:spacing w:after="0" w:line="240" w:lineRule="auto"/>
              <w:ind w:left="34"/>
              <w:rPr>
                <w:rFonts w:ascii="Arial" w:hAnsi="Arial" w:cs="Arial"/>
                <w:sz w:val="14"/>
                <w:szCs w:val="14"/>
              </w:rPr>
            </w:pPr>
            <w:r w:rsidRPr="00116604">
              <w:rPr>
                <w:rFonts w:ascii="Arial" w:hAnsi="Arial" w:cs="Arial"/>
                <w:sz w:val="14"/>
                <w:szCs w:val="14"/>
              </w:rPr>
              <w:lastRenderedPageBreak/>
              <w:t>Joint Comm</w:t>
            </w:r>
            <w:r>
              <w:rPr>
                <w:rFonts w:ascii="Arial" w:hAnsi="Arial" w:cs="Arial"/>
                <w:sz w:val="14"/>
                <w:szCs w:val="14"/>
              </w:rPr>
              <w:t>.</w:t>
            </w:r>
            <w:r w:rsidRPr="00116604">
              <w:rPr>
                <w:rFonts w:ascii="Arial" w:hAnsi="Arial" w:cs="Arial"/>
                <w:sz w:val="14"/>
                <w:szCs w:val="14"/>
              </w:rPr>
              <w:t xml:space="preserve"> Team</w:t>
            </w:r>
          </w:p>
          <w:p w:rsidR="00450CC4" w:rsidRDefault="00450CC4" w:rsidP="00116604">
            <w:pPr>
              <w:spacing w:after="0" w:line="240" w:lineRule="auto"/>
              <w:ind w:left="34"/>
              <w:rPr>
                <w:rFonts w:ascii="Arial" w:hAnsi="Arial" w:cs="Arial"/>
                <w:sz w:val="14"/>
                <w:szCs w:val="14"/>
              </w:rPr>
            </w:pPr>
          </w:p>
          <w:p w:rsidR="00450CC4" w:rsidRDefault="00450CC4" w:rsidP="00116604">
            <w:pPr>
              <w:spacing w:after="0" w:line="240" w:lineRule="auto"/>
              <w:ind w:left="34"/>
              <w:rPr>
                <w:rFonts w:ascii="Arial" w:hAnsi="Arial" w:cs="Arial"/>
                <w:sz w:val="14"/>
                <w:szCs w:val="14"/>
              </w:rPr>
            </w:pPr>
          </w:p>
          <w:p w:rsidR="00450CC4" w:rsidRDefault="00450CC4" w:rsidP="00116604">
            <w:pPr>
              <w:spacing w:after="0" w:line="240" w:lineRule="auto"/>
              <w:ind w:left="34"/>
              <w:rPr>
                <w:rFonts w:ascii="Arial" w:hAnsi="Arial" w:cs="Arial"/>
                <w:sz w:val="14"/>
                <w:szCs w:val="14"/>
              </w:rPr>
            </w:pPr>
          </w:p>
          <w:p w:rsidR="00450CC4" w:rsidRPr="00116604" w:rsidRDefault="00450CC4" w:rsidP="00116604">
            <w:pPr>
              <w:spacing w:after="0" w:line="240" w:lineRule="auto"/>
              <w:ind w:left="34"/>
              <w:rPr>
                <w:rFonts w:ascii="Arial" w:hAnsi="Arial" w:cs="Arial"/>
                <w:sz w:val="14"/>
                <w:szCs w:val="14"/>
              </w:rPr>
            </w:pPr>
            <w:r w:rsidRPr="00116604">
              <w:rPr>
                <w:rFonts w:ascii="Arial" w:hAnsi="Arial" w:cs="Arial"/>
                <w:sz w:val="14"/>
                <w:szCs w:val="14"/>
              </w:rPr>
              <w:t>Joint Comm</w:t>
            </w:r>
            <w:r>
              <w:rPr>
                <w:rFonts w:ascii="Arial" w:hAnsi="Arial" w:cs="Arial"/>
                <w:sz w:val="14"/>
                <w:szCs w:val="14"/>
              </w:rPr>
              <w:t>.</w:t>
            </w:r>
            <w:r w:rsidRPr="00116604">
              <w:rPr>
                <w:rFonts w:ascii="Arial" w:hAnsi="Arial" w:cs="Arial"/>
                <w:sz w:val="14"/>
                <w:szCs w:val="14"/>
              </w:rPr>
              <w:t xml:space="preserve"> Team</w:t>
            </w:r>
          </w:p>
        </w:tc>
        <w:tc>
          <w:tcPr>
            <w:tcW w:w="1701" w:type="dxa"/>
          </w:tcPr>
          <w:p w:rsidR="00A24977" w:rsidRPr="006535BA" w:rsidRDefault="00A24977" w:rsidP="00A24977">
            <w:pPr>
              <w:spacing w:after="0" w:line="240" w:lineRule="auto"/>
              <w:ind w:left="186"/>
              <w:rPr>
                <w:rFonts w:ascii="Arial" w:hAnsi="Arial" w:cs="Arial"/>
                <w:sz w:val="14"/>
                <w:szCs w:val="14"/>
              </w:rPr>
            </w:pPr>
            <w:r w:rsidRPr="006535BA">
              <w:rPr>
                <w:rFonts w:ascii="Arial" w:hAnsi="Arial" w:cs="Arial"/>
                <w:sz w:val="14"/>
                <w:szCs w:val="14"/>
              </w:rPr>
              <w:lastRenderedPageBreak/>
              <w:t xml:space="preserve">I have somewhere safe to go: </w:t>
            </w:r>
          </w:p>
          <w:p w:rsidR="00A24977" w:rsidRPr="006535BA" w:rsidRDefault="00A24977" w:rsidP="00A24977">
            <w:pPr>
              <w:spacing w:after="0" w:line="240" w:lineRule="auto"/>
              <w:ind w:left="186"/>
              <w:rPr>
                <w:rFonts w:ascii="Arial" w:hAnsi="Arial" w:cs="Arial"/>
                <w:sz w:val="14"/>
                <w:szCs w:val="14"/>
              </w:rPr>
            </w:pPr>
            <w:r w:rsidRPr="006535BA">
              <w:rPr>
                <w:rFonts w:ascii="Arial" w:hAnsi="Arial" w:cs="Arial"/>
                <w:sz w:val="14"/>
                <w:szCs w:val="14"/>
              </w:rPr>
              <w:t>•if I need time away from my current living situation.</w:t>
            </w:r>
          </w:p>
          <w:p w:rsidR="00A24977" w:rsidRPr="006535BA" w:rsidRDefault="00A24977" w:rsidP="00A24977">
            <w:pPr>
              <w:spacing w:after="0" w:line="240" w:lineRule="auto"/>
              <w:ind w:left="186"/>
              <w:rPr>
                <w:rFonts w:ascii="Arial" w:hAnsi="Arial" w:cs="Arial"/>
                <w:sz w:val="14"/>
                <w:szCs w:val="14"/>
              </w:rPr>
            </w:pPr>
            <w:r w:rsidRPr="006535BA">
              <w:rPr>
                <w:rFonts w:ascii="Arial" w:hAnsi="Arial" w:cs="Arial"/>
                <w:sz w:val="14"/>
                <w:szCs w:val="14"/>
              </w:rPr>
              <w:lastRenderedPageBreak/>
              <w:t>•for a higher level of support in times of crisis and that this will reduce the likelihood that I will need to be admitted into hospital.</w:t>
            </w:r>
          </w:p>
          <w:p w:rsidR="00A24977" w:rsidRPr="006535BA" w:rsidRDefault="00A24977" w:rsidP="00A24977">
            <w:pPr>
              <w:spacing w:after="0" w:line="240" w:lineRule="auto"/>
              <w:ind w:left="186"/>
              <w:rPr>
                <w:rFonts w:ascii="Arial" w:hAnsi="Arial" w:cs="Arial"/>
                <w:sz w:val="14"/>
                <w:szCs w:val="14"/>
              </w:rPr>
            </w:pPr>
            <w:r w:rsidRPr="006535BA">
              <w:rPr>
                <w:rFonts w:ascii="Arial" w:hAnsi="Arial" w:cs="Arial"/>
                <w:sz w:val="14"/>
                <w:szCs w:val="14"/>
              </w:rPr>
              <w:t>•when my carer or family member needs a break.</w:t>
            </w:r>
          </w:p>
          <w:p w:rsidR="00A24977" w:rsidRPr="006535BA" w:rsidRDefault="00A24977" w:rsidP="00A24977">
            <w:pPr>
              <w:spacing w:after="0" w:line="240" w:lineRule="auto"/>
              <w:ind w:left="186"/>
              <w:rPr>
                <w:rFonts w:ascii="Arial" w:hAnsi="Arial" w:cs="Arial"/>
                <w:sz w:val="14"/>
                <w:szCs w:val="14"/>
              </w:rPr>
            </w:pPr>
            <w:r w:rsidRPr="006535BA">
              <w:rPr>
                <w:rFonts w:ascii="Arial" w:hAnsi="Arial" w:cs="Arial"/>
                <w:sz w:val="14"/>
                <w:szCs w:val="14"/>
              </w:rPr>
              <w:t>•when I no longer need hospital care but I am not quite ready or well enough to return home.</w:t>
            </w:r>
          </w:p>
          <w:p w:rsidR="00450CC4" w:rsidRPr="006535BA" w:rsidRDefault="00A24977" w:rsidP="00A24977">
            <w:pPr>
              <w:spacing w:after="0" w:line="240" w:lineRule="auto"/>
              <w:ind w:left="186"/>
              <w:rPr>
                <w:rFonts w:ascii="Arial" w:hAnsi="Arial" w:cs="Arial"/>
                <w:sz w:val="14"/>
                <w:szCs w:val="14"/>
              </w:rPr>
            </w:pPr>
            <w:r w:rsidRPr="006535BA">
              <w:rPr>
                <w:rFonts w:ascii="Arial" w:hAnsi="Arial" w:cs="Arial"/>
                <w:sz w:val="14"/>
                <w:szCs w:val="14"/>
              </w:rPr>
              <w:t>•where I will be encouraged to continue to work towards the achievement of my recovery outcomes.</w:t>
            </w:r>
          </w:p>
        </w:tc>
        <w:tc>
          <w:tcPr>
            <w:tcW w:w="992" w:type="dxa"/>
          </w:tcPr>
          <w:p w:rsidR="00450CC4" w:rsidRDefault="00450CC4" w:rsidP="00C80D46">
            <w:pPr>
              <w:spacing w:after="0" w:line="240" w:lineRule="auto"/>
              <w:ind w:left="186"/>
              <w:rPr>
                <w:rFonts w:ascii="Arial" w:hAnsi="Arial" w:cs="Arial"/>
                <w:sz w:val="16"/>
                <w:szCs w:val="16"/>
              </w:rPr>
            </w:pPr>
            <w:r>
              <w:rPr>
                <w:rFonts w:ascii="Arial" w:hAnsi="Arial" w:cs="Arial"/>
                <w:sz w:val="16"/>
                <w:szCs w:val="16"/>
              </w:rPr>
              <w:lastRenderedPageBreak/>
              <w:t>Amber</w:t>
            </w:r>
          </w:p>
          <w:p w:rsidR="00450CC4" w:rsidRDefault="00450CC4" w:rsidP="00C80D46">
            <w:pPr>
              <w:spacing w:after="0" w:line="240" w:lineRule="auto"/>
              <w:ind w:left="186"/>
              <w:rPr>
                <w:rFonts w:ascii="Arial" w:hAnsi="Arial" w:cs="Arial"/>
                <w:sz w:val="16"/>
                <w:szCs w:val="16"/>
              </w:rPr>
            </w:pPr>
          </w:p>
          <w:p w:rsidR="00450CC4" w:rsidRDefault="00450CC4" w:rsidP="00C80D46">
            <w:pPr>
              <w:spacing w:after="0" w:line="240" w:lineRule="auto"/>
              <w:ind w:left="186"/>
              <w:rPr>
                <w:rFonts w:ascii="Arial" w:hAnsi="Arial" w:cs="Arial"/>
                <w:sz w:val="16"/>
                <w:szCs w:val="16"/>
              </w:rPr>
            </w:pPr>
          </w:p>
          <w:p w:rsidR="00450CC4" w:rsidRDefault="00450CC4" w:rsidP="00C80D46">
            <w:pPr>
              <w:spacing w:after="0" w:line="240" w:lineRule="auto"/>
              <w:ind w:left="186"/>
              <w:rPr>
                <w:rFonts w:ascii="Arial" w:hAnsi="Arial" w:cs="Arial"/>
                <w:sz w:val="16"/>
                <w:szCs w:val="16"/>
              </w:rPr>
            </w:pPr>
          </w:p>
          <w:p w:rsidR="00450CC4" w:rsidRDefault="00450CC4" w:rsidP="00C80D46">
            <w:pPr>
              <w:spacing w:after="0" w:line="240" w:lineRule="auto"/>
              <w:ind w:left="186"/>
              <w:rPr>
                <w:rFonts w:ascii="Arial" w:hAnsi="Arial" w:cs="Arial"/>
                <w:sz w:val="16"/>
                <w:szCs w:val="16"/>
              </w:rPr>
            </w:pPr>
          </w:p>
          <w:p w:rsidR="00450CC4" w:rsidRDefault="00450CC4" w:rsidP="00C80D46">
            <w:pPr>
              <w:spacing w:after="0" w:line="240" w:lineRule="auto"/>
              <w:ind w:left="186"/>
              <w:rPr>
                <w:rFonts w:ascii="Arial" w:hAnsi="Arial" w:cs="Arial"/>
                <w:sz w:val="16"/>
                <w:szCs w:val="16"/>
              </w:rPr>
            </w:pPr>
          </w:p>
          <w:p w:rsidR="00450CC4" w:rsidRPr="00E61C34" w:rsidRDefault="00450CC4" w:rsidP="00C80D46">
            <w:pPr>
              <w:spacing w:after="0" w:line="240" w:lineRule="auto"/>
              <w:ind w:left="186"/>
              <w:rPr>
                <w:rFonts w:ascii="Arial" w:hAnsi="Arial" w:cs="Arial"/>
                <w:sz w:val="16"/>
                <w:szCs w:val="16"/>
              </w:rPr>
            </w:pPr>
            <w:r>
              <w:rPr>
                <w:rFonts w:ascii="Arial" w:hAnsi="Arial" w:cs="Arial"/>
                <w:sz w:val="16"/>
                <w:szCs w:val="16"/>
              </w:rPr>
              <w:t>Amber</w:t>
            </w:r>
          </w:p>
        </w:tc>
      </w:tr>
      <w:tr w:rsidR="00450CC4" w:rsidRPr="004A7A4F" w:rsidTr="00D212BC">
        <w:trPr>
          <w:trHeight w:val="2422"/>
        </w:trPr>
        <w:tc>
          <w:tcPr>
            <w:tcW w:w="392" w:type="dxa"/>
            <w:vMerge/>
          </w:tcPr>
          <w:p w:rsidR="00450CC4" w:rsidRPr="004A7A4F" w:rsidRDefault="00450CC4" w:rsidP="004A7A4F">
            <w:pPr>
              <w:spacing w:after="0" w:line="240" w:lineRule="auto"/>
              <w:rPr>
                <w:rFonts w:ascii="Arial" w:hAnsi="Arial" w:cs="Arial"/>
                <w:sz w:val="16"/>
                <w:szCs w:val="16"/>
              </w:rPr>
            </w:pPr>
          </w:p>
        </w:tc>
        <w:tc>
          <w:tcPr>
            <w:tcW w:w="1701" w:type="dxa"/>
          </w:tcPr>
          <w:p w:rsidR="00450CC4" w:rsidRPr="004A7A4F" w:rsidRDefault="00450CC4" w:rsidP="004A7A4F">
            <w:pPr>
              <w:spacing w:after="0" w:line="240" w:lineRule="auto"/>
              <w:rPr>
                <w:rFonts w:ascii="Arial" w:hAnsi="Arial" w:cs="Arial"/>
                <w:sz w:val="16"/>
                <w:szCs w:val="16"/>
              </w:rPr>
            </w:pPr>
            <w:r w:rsidRPr="004A7A4F">
              <w:rPr>
                <w:rFonts w:ascii="Arial" w:hAnsi="Arial" w:cs="Arial"/>
                <w:sz w:val="16"/>
                <w:szCs w:val="16"/>
              </w:rPr>
              <w:t>Peer support</w:t>
            </w:r>
          </w:p>
        </w:tc>
        <w:tc>
          <w:tcPr>
            <w:tcW w:w="2126" w:type="dxa"/>
          </w:tcPr>
          <w:p w:rsidR="00450CC4" w:rsidRPr="004A7A4F" w:rsidRDefault="00450CC4" w:rsidP="004A7A4F">
            <w:pPr>
              <w:pStyle w:val="ListParagraph"/>
              <w:numPr>
                <w:ilvl w:val="0"/>
                <w:numId w:val="3"/>
              </w:numPr>
              <w:spacing w:after="0" w:line="240" w:lineRule="auto"/>
              <w:ind w:left="175" w:hanging="141"/>
              <w:rPr>
                <w:rFonts w:ascii="Arial" w:hAnsi="Arial" w:cs="Arial"/>
                <w:sz w:val="16"/>
                <w:szCs w:val="16"/>
              </w:rPr>
            </w:pPr>
            <w:r>
              <w:rPr>
                <w:rFonts w:ascii="Arial" w:hAnsi="Arial" w:cs="Arial"/>
                <w:sz w:val="16"/>
                <w:szCs w:val="16"/>
              </w:rPr>
              <w:t>Day service provision through MIND, Creative Support, Rethink and Golden Hillock Day Centre</w:t>
            </w:r>
          </w:p>
          <w:p w:rsidR="00450CC4" w:rsidRDefault="00450CC4" w:rsidP="004A7A4F">
            <w:pPr>
              <w:pStyle w:val="ListParagraph"/>
              <w:numPr>
                <w:ilvl w:val="0"/>
                <w:numId w:val="3"/>
              </w:numPr>
              <w:spacing w:after="0" w:line="240" w:lineRule="auto"/>
              <w:ind w:left="175" w:hanging="141"/>
              <w:rPr>
                <w:rFonts w:ascii="Arial" w:hAnsi="Arial" w:cs="Arial"/>
                <w:sz w:val="16"/>
                <w:szCs w:val="16"/>
              </w:rPr>
            </w:pPr>
            <w:r>
              <w:rPr>
                <w:rFonts w:ascii="Arial" w:hAnsi="Arial" w:cs="Arial"/>
                <w:sz w:val="16"/>
                <w:szCs w:val="16"/>
              </w:rPr>
              <w:t>3 recovery and well being hubs</w:t>
            </w:r>
          </w:p>
          <w:p w:rsidR="00450CC4" w:rsidRPr="004A7A4F" w:rsidRDefault="00450CC4" w:rsidP="004A7A4F">
            <w:pPr>
              <w:pStyle w:val="ListParagraph"/>
              <w:numPr>
                <w:ilvl w:val="0"/>
                <w:numId w:val="3"/>
              </w:numPr>
              <w:spacing w:after="0" w:line="240" w:lineRule="auto"/>
              <w:ind w:left="175" w:hanging="141"/>
              <w:rPr>
                <w:rFonts w:ascii="Arial" w:hAnsi="Arial" w:cs="Arial"/>
                <w:sz w:val="16"/>
                <w:szCs w:val="16"/>
              </w:rPr>
            </w:pPr>
            <w:r>
              <w:rPr>
                <w:rFonts w:ascii="Arial" w:hAnsi="Arial" w:cs="Arial"/>
                <w:sz w:val="16"/>
                <w:szCs w:val="16"/>
              </w:rPr>
              <w:t>Stonham Carers support serv</w:t>
            </w:r>
            <w:r w:rsidRPr="004A7A4F">
              <w:rPr>
                <w:rFonts w:ascii="Arial" w:hAnsi="Arial" w:cs="Arial"/>
                <w:sz w:val="16"/>
                <w:szCs w:val="16"/>
              </w:rPr>
              <w:t>ice</w:t>
            </w:r>
          </w:p>
          <w:p w:rsidR="00450CC4" w:rsidRDefault="00450CC4" w:rsidP="004A7A4F">
            <w:pPr>
              <w:pStyle w:val="ListParagraph"/>
              <w:numPr>
                <w:ilvl w:val="0"/>
                <w:numId w:val="3"/>
              </w:numPr>
              <w:spacing w:after="0" w:line="240" w:lineRule="auto"/>
              <w:ind w:left="175" w:hanging="141"/>
              <w:rPr>
                <w:rFonts w:ascii="Arial" w:hAnsi="Arial" w:cs="Arial"/>
                <w:sz w:val="16"/>
                <w:szCs w:val="16"/>
              </w:rPr>
            </w:pPr>
            <w:r>
              <w:rPr>
                <w:rFonts w:ascii="Arial" w:hAnsi="Arial" w:cs="Arial"/>
                <w:sz w:val="16"/>
                <w:szCs w:val="16"/>
              </w:rPr>
              <w:t>Autism West Midlands Support Group</w:t>
            </w:r>
          </w:p>
          <w:p w:rsidR="00450CC4" w:rsidRDefault="00450CC4" w:rsidP="004A7A4F">
            <w:pPr>
              <w:pStyle w:val="ListParagraph"/>
              <w:numPr>
                <w:ilvl w:val="0"/>
                <w:numId w:val="3"/>
              </w:numPr>
              <w:spacing w:after="0" w:line="240" w:lineRule="auto"/>
              <w:ind w:left="175" w:hanging="141"/>
              <w:rPr>
                <w:rFonts w:ascii="Arial" w:hAnsi="Arial" w:cs="Arial"/>
                <w:sz w:val="16"/>
                <w:szCs w:val="16"/>
              </w:rPr>
            </w:pPr>
            <w:r>
              <w:rPr>
                <w:rFonts w:ascii="Arial" w:hAnsi="Arial" w:cs="Arial"/>
                <w:sz w:val="16"/>
                <w:szCs w:val="16"/>
              </w:rPr>
              <w:t>Southlink Charter Centre service user led day service</w:t>
            </w:r>
          </w:p>
          <w:p w:rsidR="00450CC4" w:rsidRPr="004A7A4F" w:rsidRDefault="00450CC4" w:rsidP="004A7A4F">
            <w:pPr>
              <w:pStyle w:val="ListParagraph"/>
              <w:numPr>
                <w:ilvl w:val="0"/>
                <w:numId w:val="3"/>
              </w:numPr>
              <w:spacing w:after="0" w:line="240" w:lineRule="auto"/>
              <w:ind w:left="175" w:hanging="141"/>
              <w:rPr>
                <w:rFonts w:ascii="Arial" w:hAnsi="Arial" w:cs="Arial"/>
                <w:sz w:val="16"/>
                <w:szCs w:val="16"/>
              </w:rPr>
            </w:pPr>
            <w:r>
              <w:rPr>
                <w:rFonts w:ascii="Arial" w:hAnsi="Arial" w:cs="Arial"/>
                <w:sz w:val="16"/>
                <w:szCs w:val="16"/>
              </w:rPr>
              <w:t>Asian Women’s Textiles Service</w:t>
            </w:r>
          </w:p>
          <w:p w:rsidR="00450CC4" w:rsidRDefault="00450CC4" w:rsidP="004A7A4F">
            <w:pPr>
              <w:pStyle w:val="ListParagraph"/>
              <w:numPr>
                <w:ilvl w:val="0"/>
                <w:numId w:val="3"/>
              </w:numPr>
              <w:spacing w:after="0" w:line="240" w:lineRule="auto"/>
              <w:ind w:left="175" w:hanging="141"/>
              <w:rPr>
                <w:rFonts w:ascii="Arial" w:hAnsi="Arial" w:cs="Arial"/>
                <w:sz w:val="16"/>
                <w:szCs w:val="16"/>
              </w:rPr>
            </w:pPr>
            <w:r w:rsidRPr="004A7A4F">
              <w:rPr>
                <w:rFonts w:ascii="Arial" w:hAnsi="Arial" w:cs="Arial"/>
                <w:sz w:val="16"/>
                <w:szCs w:val="16"/>
              </w:rPr>
              <w:t>For people with dementia</w:t>
            </w:r>
            <w:r>
              <w:rPr>
                <w:rFonts w:ascii="Arial" w:hAnsi="Arial" w:cs="Arial"/>
                <w:sz w:val="16"/>
                <w:szCs w:val="16"/>
              </w:rPr>
              <w:t xml:space="preserve"> - </w:t>
            </w:r>
            <w:r w:rsidRPr="004A7A4F">
              <w:rPr>
                <w:rFonts w:ascii="Arial" w:hAnsi="Arial" w:cs="Arial"/>
                <w:sz w:val="16"/>
                <w:szCs w:val="16"/>
              </w:rPr>
              <w:t xml:space="preserve"> memory cafes</w:t>
            </w:r>
          </w:p>
          <w:p w:rsidR="00450CC4" w:rsidRDefault="00450CC4" w:rsidP="004A7A4F">
            <w:pPr>
              <w:pStyle w:val="ListParagraph"/>
              <w:numPr>
                <w:ilvl w:val="0"/>
                <w:numId w:val="3"/>
              </w:numPr>
              <w:spacing w:after="0" w:line="240" w:lineRule="auto"/>
              <w:ind w:left="175" w:hanging="141"/>
              <w:rPr>
                <w:rFonts w:ascii="Arial" w:hAnsi="Arial" w:cs="Arial"/>
                <w:sz w:val="16"/>
                <w:szCs w:val="16"/>
              </w:rPr>
            </w:pPr>
            <w:r>
              <w:rPr>
                <w:rFonts w:ascii="Arial" w:hAnsi="Arial" w:cs="Arial"/>
                <w:sz w:val="16"/>
                <w:szCs w:val="16"/>
              </w:rPr>
              <w:t>STAR Service (BCC)</w:t>
            </w:r>
          </w:p>
          <w:p w:rsidR="00450CC4" w:rsidRDefault="00450CC4" w:rsidP="009F254C">
            <w:pPr>
              <w:spacing w:after="0" w:line="240" w:lineRule="auto"/>
              <w:rPr>
                <w:rFonts w:ascii="Arial" w:hAnsi="Arial" w:cs="Arial"/>
                <w:sz w:val="16"/>
                <w:szCs w:val="16"/>
              </w:rPr>
            </w:pPr>
          </w:p>
          <w:p w:rsidR="00450CC4" w:rsidRDefault="00450CC4" w:rsidP="009F254C">
            <w:pPr>
              <w:spacing w:after="0" w:line="240" w:lineRule="auto"/>
              <w:rPr>
                <w:rFonts w:ascii="Arial" w:hAnsi="Arial" w:cs="Arial"/>
                <w:sz w:val="16"/>
                <w:szCs w:val="16"/>
              </w:rPr>
            </w:pPr>
          </w:p>
          <w:p w:rsidR="00450CC4" w:rsidRDefault="00450CC4" w:rsidP="009F254C">
            <w:pPr>
              <w:spacing w:after="0" w:line="240" w:lineRule="auto"/>
              <w:rPr>
                <w:rFonts w:ascii="Arial" w:hAnsi="Arial" w:cs="Arial"/>
                <w:sz w:val="16"/>
                <w:szCs w:val="16"/>
              </w:rPr>
            </w:pPr>
          </w:p>
          <w:p w:rsidR="00450CC4" w:rsidRDefault="00450CC4" w:rsidP="00797B9B">
            <w:pPr>
              <w:spacing w:after="0" w:line="240" w:lineRule="auto"/>
              <w:ind w:left="175"/>
              <w:rPr>
                <w:rFonts w:ascii="Arial" w:hAnsi="Arial" w:cs="Arial"/>
                <w:sz w:val="16"/>
                <w:szCs w:val="16"/>
              </w:rPr>
            </w:pPr>
          </w:p>
          <w:p w:rsidR="00450CC4" w:rsidRPr="009F254C" w:rsidRDefault="00450CC4" w:rsidP="009F254C">
            <w:pPr>
              <w:spacing w:after="0" w:line="240" w:lineRule="auto"/>
              <w:rPr>
                <w:rFonts w:ascii="Arial" w:hAnsi="Arial" w:cs="Arial"/>
                <w:sz w:val="16"/>
                <w:szCs w:val="16"/>
              </w:rPr>
            </w:pPr>
          </w:p>
        </w:tc>
        <w:tc>
          <w:tcPr>
            <w:tcW w:w="2268" w:type="dxa"/>
          </w:tcPr>
          <w:p w:rsidR="00450CC4" w:rsidRDefault="00450CC4" w:rsidP="006D22DE">
            <w:pPr>
              <w:numPr>
                <w:ilvl w:val="0"/>
                <w:numId w:val="3"/>
              </w:numPr>
              <w:spacing w:after="0" w:line="240" w:lineRule="auto"/>
              <w:ind w:left="175" w:hanging="141"/>
              <w:rPr>
                <w:rFonts w:ascii="Arial" w:hAnsi="Arial" w:cs="Arial"/>
                <w:sz w:val="16"/>
                <w:szCs w:val="16"/>
              </w:rPr>
            </w:pPr>
            <w:r>
              <w:rPr>
                <w:rFonts w:ascii="Arial" w:hAnsi="Arial" w:cs="Arial"/>
                <w:sz w:val="16"/>
                <w:szCs w:val="16"/>
              </w:rPr>
              <w:t>Ensure that services are integrated</w:t>
            </w:r>
          </w:p>
          <w:p w:rsidR="00450CC4" w:rsidRDefault="00450CC4" w:rsidP="00E7110A">
            <w:pPr>
              <w:numPr>
                <w:ilvl w:val="0"/>
                <w:numId w:val="3"/>
              </w:numPr>
              <w:spacing w:after="0" w:line="240" w:lineRule="auto"/>
              <w:ind w:left="175" w:hanging="141"/>
              <w:rPr>
                <w:rFonts w:ascii="Arial" w:hAnsi="Arial" w:cs="Arial"/>
                <w:sz w:val="16"/>
                <w:szCs w:val="16"/>
              </w:rPr>
            </w:pPr>
            <w:r>
              <w:rPr>
                <w:rFonts w:ascii="Arial" w:hAnsi="Arial" w:cs="Arial"/>
                <w:sz w:val="16"/>
                <w:szCs w:val="16"/>
              </w:rPr>
              <w:t>People knowing what is available locally and how to access it.</w:t>
            </w:r>
          </w:p>
          <w:p w:rsidR="00A37D2D" w:rsidRDefault="00A37D2D" w:rsidP="00A37D2D">
            <w:pPr>
              <w:pStyle w:val="ListParagraph"/>
              <w:numPr>
                <w:ilvl w:val="0"/>
                <w:numId w:val="3"/>
              </w:numPr>
              <w:spacing w:after="0" w:line="240" w:lineRule="auto"/>
              <w:ind w:left="175" w:hanging="141"/>
              <w:rPr>
                <w:rFonts w:ascii="Arial" w:hAnsi="Arial" w:cs="Arial"/>
                <w:sz w:val="16"/>
                <w:szCs w:val="16"/>
              </w:rPr>
            </w:pPr>
            <w:r>
              <w:rPr>
                <w:rFonts w:ascii="Arial" w:hAnsi="Arial" w:cs="Arial"/>
                <w:sz w:val="16"/>
                <w:szCs w:val="16"/>
              </w:rPr>
              <w:t>Currently none available for CYP</w:t>
            </w:r>
          </w:p>
          <w:p w:rsidR="00450CC4" w:rsidRPr="004A7A4F" w:rsidRDefault="00450CC4" w:rsidP="006D22DE">
            <w:pPr>
              <w:spacing w:after="0" w:line="240" w:lineRule="auto"/>
              <w:ind w:left="34"/>
              <w:rPr>
                <w:rFonts w:ascii="Arial" w:hAnsi="Arial" w:cs="Arial"/>
                <w:sz w:val="16"/>
                <w:szCs w:val="16"/>
              </w:rPr>
            </w:pPr>
          </w:p>
        </w:tc>
        <w:tc>
          <w:tcPr>
            <w:tcW w:w="2835" w:type="dxa"/>
          </w:tcPr>
          <w:p w:rsidR="00450CC4" w:rsidRDefault="00450CC4" w:rsidP="007F5A69">
            <w:pPr>
              <w:numPr>
                <w:ilvl w:val="0"/>
                <w:numId w:val="3"/>
              </w:numPr>
              <w:spacing w:after="0" w:line="240" w:lineRule="auto"/>
              <w:ind w:left="186" w:hanging="180"/>
              <w:rPr>
                <w:rFonts w:ascii="Arial" w:hAnsi="Arial" w:cs="Arial"/>
                <w:sz w:val="16"/>
                <w:szCs w:val="16"/>
              </w:rPr>
            </w:pPr>
            <w:r>
              <w:rPr>
                <w:rFonts w:ascii="Arial" w:hAnsi="Arial" w:cs="Arial"/>
                <w:sz w:val="16"/>
                <w:szCs w:val="16"/>
              </w:rPr>
              <w:t xml:space="preserve">Primary Care Mental Health transformation programme to address these issues (day service redesign test and learn pilots and Karis health centre Edgbaston well being hub pilot). </w:t>
            </w:r>
          </w:p>
          <w:p w:rsidR="00A37D2D" w:rsidRDefault="00A37D2D" w:rsidP="00A37D2D">
            <w:pPr>
              <w:pStyle w:val="ListParagraph"/>
              <w:numPr>
                <w:ilvl w:val="0"/>
                <w:numId w:val="3"/>
              </w:numPr>
              <w:spacing w:after="0" w:line="240" w:lineRule="auto"/>
              <w:ind w:left="176" w:hanging="176"/>
              <w:rPr>
                <w:rFonts w:ascii="Arial" w:hAnsi="Arial" w:cs="Arial"/>
                <w:sz w:val="16"/>
                <w:szCs w:val="16"/>
              </w:rPr>
            </w:pPr>
            <w:r>
              <w:rPr>
                <w:rFonts w:ascii="Arial" w:hAnsi="Arial" w:cs="Arial"/>
                <w:sz w:val="16"/>
                <w:szCs w:val="16"/>
              </w:rPr>
              <w:t>Peer support  for CYP to be linked to the developments of recovery college</w:t>
            </w:r>
          </w:p>
          <w:p w:rsidR="00A37D2D" w:rsidRDefault="00A37D2D" w:rsidP="00A37D2D">
            <w:pPr>
              <w:pStyle w:val="ListParagraph"/>
              <w:numPr>
                <w:ilvl w:val="0"/>
                <w:numId w:val="3"/>
              </w:numPr>
              <w:spacing w:after="0" w:line="240" w:lineRule="auto"/>
              <w:ind w:left="176" w:hanging="176"/>
              <w:rPr>
                <w:rFonts w:ascii="Arial" w:hAnsi="Arial" w:cs="Arial"/>
                <w:sz w:val="16"/>
                <w:szCs w:val="16"/>
              </w:rPr>
            </w:pPr>
            <w:r>
              <w:rPr>
                <w:rFonts w:ascii="Arial" w:hAnsi="Arial" w:cs="Arial"/>
                <w:sz w:val="16"/>
                <w:szCs w:val="16"/>
              </w:rPr>
              <w:t xml:space="preserve">Peer support training for CYP developed and delivered </w:t>
            </w:r>
          </w:p>
          <w:p w:rsidR="00A37D2D" w:rsidRDefault="00A37D2D" w:rsidP="00A37D2D">
            <w:pPr>
              <w:spacing w:after="0" w:line="240" w:lineRule="auto"/>
              <w:ind w:left="186"/>
              <w:rPr>
                <w:rFonts w:ascii="Arial" w:hAnsi="Arial" w:cs="Arial"/>
                <w:sz w:val="16"/>
                <w:szCs w:val="16"/>
              </w:rPr>
            </w:pPr>
          </w:p>
          <w:p w:rsidR="00450CC4" w:rsidRDefault="00450CC4" w:rsidP="00E7110A">
            <w:pPr>
              <w:spacing w:after="0" w:line="240" w:lineRule="auto"/>
              <w:ind w:left="186"/>
              <w:rPr>
                <w:rFonts w:ascii="Arial" w:hAnsi="Arial" w:cs="Arial"/>
                <w:sz w:val="16"/>
                <w:szCs w:val="16"/>
              </w:rPr>
            </w:pPr>
          </w:p>
          <w:p w:rsidR="00450CC4" w:rsidRPr="004A7A4F" w:rsidRDefault="00450CC4" w:rsidP="00E7110A">
            <w:pPr>
              <w:spacing w:after="0" w:line="240" w:lineRule="auto"/>
              <w:ind w:left="186"/>
              <w:rPr>
                <w:rFonts w:ascii="Arial" w:hAnsi="Arial" w:cs="Arial"/>
                <w:sz w:val="16"/>
                <w:szCs w:val="16"/>
              </w:rPr>
            </w:pPr>
          </w:p>
        </w:tc>
        <w:tc>
          <w:tcPr>
            <w:tcW w:w="1134" w:type="dxa"/>
          </w:tcPr>
          <w:p w:rsidR="00450CC4" w:rsidRDefault="00450CC4" w:rsidP="00A36353">
            <w:pPr>
              <w:spacing w:after="0" w:line="240" w:lineRule="auto"/>
              <w:rPr>
                <w:rFonts w:ascii="Arial" w:hAnsi="Arial" w:cs="Arial"/>
                <w:sz w:val="14"/>
                <w:szCs w:val="14"/>
              </w:rPr>
            </w:pPr>
            <w:r w:rsidRPr="00116604">
              <w:rPr>
                <w:rFonts w:ascii="Arial" w:hAnsi="Arial" w:cs="Arial"/>
                <w:sz w:val="14"/>
                <w:szCs w:val="14"/>
              </w:rPr>
              <w:t>Redesign to be implemented by April 2017</w:t>
            </w:r>
          </w:p>
          <w:p w:rsidR="00A37D2D" w:rsidRDefault="00A37D2D" w:rsidP="00A36353">
            <w:pPr>
              <w:spacing w:after="0" w:line="240" w:lineRule="auto"/>
              <w:rPr>
                <w:rFonts w:ascii="Arial" w:hAnsi="Arial" w:cs="Arial"/>
                <w:sz w:val="14"/>
                <w:szCs w:val="14"/>
              </w:rPr>
            </w:pPr>
          </w:p>
          <w:p w:rsidR="00A37D2D" w:rsidRDefault="00A37D2D" w:rsidP="00A36353">
            <w:pPr>
              <w:spacing w:after="0" w:line="240" w:lineRule="auto"/>
              <w:rPr>
                <w:rFonts w:ascii="Arial" w:hAnsi="Arial" w:cs="Arial"/>
                <w:sz w:val="14"/>
                <w:szCs w:val="14"/>
              </w:rPr>
            </w:pPr>
          </w:p>
          <w:p w:rsidR="00A37D2D" w:rsidRDefault="00A37D2D" w:rsidP="00A36353">
            <w:pPr>
              <w:spacing w:after="0" w:line="240" w:lineRule="auto"/>
              <w:rPr>
                <w:rFonts w:ascii="Arial" w:hAnsi="Arial" w:cs="Arial"/>
                <w:sz w:val="14"/>
                <w:szCs w:val="14"/>
              </w:rPr>
            </w:pPr>
          </w:p>
          <w:p w:rsidR="00A37D2D" w:rsidRDefault="00A37D2D" w:rsidP="00A36353">
            <w:pPr>
              <w:spacing w:after="0" w:line="240" w:lineRule="auto"/>
              <w:rPr>
                <w:rFonts w:ascii="Arial" w:hAnsi="Arial" w:cs="Arial"/>
                <w:sz w:val="14"/>
                <w:szCs w:val="14"/>
              </w:rPr>
            </w:pPr>
            <w:r>
              <w:rPr>
                <w:rFonts w:ascii="Arial" w:hAnsi="Arial" w:cs="Arial"/>
                <w:sz w:val="14"/>
                <w:szCs w:val="14"/>
              </w:rPr>
              <w:t>TBC</w:t>
            </w:r>
          </w:p>
          <w:p w:rsidR="00A37D2D" w:rsidRDefault="00A37D2D" w:rsidP="00A36353">
            <w:pPr>
              <w:spacing w:after="0" w:line="240" w:lineRule="auto"/>
              <w:rPr>
                <w:rFonts w:ascii="Arial" w:hAnsi="Arial" w:cs="Arial"/>
                <w:sz w:val="14"/>
                <w:szCs w:val="14"/>
              </w:rPr>
            </w:pPr>
          </w:p>
          <w:p w:rsidR="00A37D2D" w:rsidRDefault="00A37D2D" w:rsidP="00A36353">
            <w:pPr>
              <w:spacing w:after="0" w:line="240" w:lineRule="auto"/>
              <w:rPr>
                <w:rFonts w:ascii="Arial" w:hAnsi="Arial" w:cs="Arial"/>
                <w:sz w:val="14"/>
                <w:szCs w:val="14"/>
              </w:rPr>
            </w:pPr>
          </w:p>
          <w:p w:rsidR="00A37D2D" w:rsidRDefault="00A37D2D" w:rsidP="00A36353">
            <w:pPr>
              <w:spacing w:after="0" w:line="240" w:lineRule="auto"/>
              <w:rPr>
                <w:rFonts w:ascii="Arial" w:hAnsi="Arial" w:cs="Arial"/>
                <w:sz w:val="14"/>
                <w:szCs w:val="14"/>
              </w:rPr>
            </w:pPr>
            <w:r>
              <w:rPr>
                <w:rFonts w:ascii="Arial" w:hAnsi="Arial" w:cs="Arial"/>
                <w:sz w:val="14"/>
                <w:szCs w:val="14"/>
              </w:rPr>
              <w:t>TBC</w:t>
            </w:r>
          </w:p>
          <w:p w:rsidR="00A37D2D" w:rsidRPr="00116604" w:rsidRDefault="00A37D2D" w:rsidP="00A36353">
            <w:pPr>
              <w:spacing w:after="0" w:line="240" w:lineRule="auto"/>
              <w:rPr>
                <w:rFonts w:ascii="Arial" w:hAnsi="Arial" w:cs="Arial"/>
                <w:sz w:val="14"/>
                <w:szCs w:val="14"/>
              </w:rPr>
            </w:pPr>
          </w:p>
        </w:tc>
        <w:tc>
          <w:tcPr>
            <w:tcW w:w="851" w:type="dxa"/>
          </w:tcPr>
          <w:p w:rsidR="00450CC4" w:rsidRDefault="00450CC4" w:rsidP="00E61C34">
            <w:pPr>
              <w:spacing w:after="0" w:line="240" w:lineRule="auto"/>
              <w:ind w:left="34"/>
              <w:rPr>
                <w:rFonts w:ascii="Arial" w:hAnsi="Arial" w:cs="Arial"/>
                <w:sz w:val="16"/>
                <w:szCs w:val="16"/>
              </w:rPr>
            </w:pPr>
            <w:r>
              <w:rPr>
                <w:rFonts w:ascii="Arial" w:hAnsi="Arial" w:cs="Arial"/>
                <w:sz w:val="16"/>
                <w:szCs w:val="16"/>
              </w:rPr>
              <w:t>Joint Comm. Team</w:t>
            </w:r>
          </w:p>
          <w:p w:rsidR="00A37D2D" w:rsidRDefault="00A37D2D" w:rsidP="00E61C34">
            <w:pPr>
              <w:spacing w:after="0" w:line="240" w:lineRule="auto"/>
              <w:ind w:left="34"/>
              <w:rPr>
                <w:rFonts w:ascii="Arial" w:hAnsi="Arial" w:cs="Arial"/>
                <w:sz w:val="16"/>
                <w:szCs w:val="16"/>
              </w:rPr>
            </w:pPr>
          </w:p>
          <w:p w:rsidR="00A37D2D" w:rsidRDefault="00A37D2D" w:rsidP="00E61C34">
            <w:pPr>
              <w:spacing w:after="0" w:line="240" w:lineRule="auto"/>
              <w:ind w:left="34"/>
              <w:rPr>
                <w:rFonts w:ascii="Arial" w:hAnsi="Arial" w:cs="Arial"/>
                <w:sz w:val="16"/>
                <w:szCs w:val="16"/>
              </w:rPr>
            </w:pPr>
          </w:p>
          <w:p w:rsidR="00A37D2D" w:rsidRDefault="00A37D2D" w:rsidP="00E61C34">
            <w:pPr>
              <w:spacing w:after="0" w:line="240" w:lineRule="auto"/>
              <w:ind w:left="34"/>
              <w:rPr>
                <w:rFonts w:ascii="Arial" w:hAnsi="Arial" w:cs="Arial"/>
                <w:sz w:val="16"/>
                <w:szCs w:val="16"/>
              </w:rPr>
            </w:pPr>
          </w:p>
          <w:p w:rsidR="00A37D2D" w:rsidRDefault="00A37D2D" w:rsidP="00E61C34">
            <w:pPr>
              <w:spacing w:after="0" w:line="240" w:lineRule="auto"/>
              <w:ind w:left="34"/>
              <w:rPr>
                <w:rFonts w:ascii="Arial" w:hAnsi="Arial" w:cs="Arial"/>
                <w:sz w:val="16"/>
                <w:szCs w:val="16"/>
              </w:rPr>
            </w:pPr>
            <w:r>
              <w:rPr>
                <w:rFonts w:ascii="Arial" w:hAnsi="Arial" w:cs="Arial"/>
                <w:sz w:val="16"/>
                <w:szCs w:val="16"/>
              </w:rPr>
              <w:t>FTB</w:t>
            </w:r>
          </w:p>
          <w:p w:rsidR="00A37D2D" w:rsidRDefault="00A37D2D" w:rsidP="00E61C34">
            <w:pPr>
              <w:spacing w:after="0" w:line="240" w:lineRule="auto"/>
              <w:ind w:left="34"/>
              <w:rPr>
                <w:rFonts w:ascii="Arial" w:hAnsi="Arial" w:cs="Arial"/>
                <w:sz w:val="16"/>
                <w:szCs w:val="16"/>
              </w:rPr>
            </w:pPr>
          </w:p>
          <w:p w:rsidR="00A37D2D" w:rsidRDefault="00A37D2D" w:rsidP="00E61C34">
            <w:pPr>
              <w:spacing w:after="0" w:line="240" w:lineRule="auto"/>
              <w:ind w:left="34"/>
              <w:rPr>
                <w:rFonts w:ascii="Arial" w:hAnsi="Arial" w:cs="Arial"/>
                <w:sz w:val="16"/>
                <w:szCs w:val="16"/>
              </w:rPr>
            </w:pPr>
          </w:p>
          <w:p w:rsidR="00A37D2D" w:rsidRPr="00A205D9" w:rsidRDefault="00A37D2D" w:rsidP="00E61C34">
            <w:pPr>
              <w:spacing w:after="0" w:line="240" w:lineRule="auto"/>
              <w:ind w:left="34"/>
              <w:rPr>
                <w:rFonts w:ascii="Arial" w:hAnsi="Arial" w:cs="Arial"/>
                <w:sz w:val="16"/>
                <w:szCs w:val="16"/>
              </w:rPr>
            </w:pPr>
            <w:r>
              <w:rPr>
                <w:rFonts w:ascii="Arial" w:hAnsi="Arial" w:cs="Arial"/>
                <w:sz w:val="16"/>
                <w:szCs w:val="16"/>
              </w:rPr>
              <w:t>FTB</w:t>
            </w:r>
          </w:p>
        </w:tc>
        <w:tc>
          <w:tcPr>
            <w:tcW w:w="1701" w:type="dxa"/>
          </w:tcPr>
          <w:p w:rsidR="00D212BC" w:rsidRPr="006535BA" w:rsidRDefault="00A24977" w:rsidP="00D212BC">
            <w:pPr>
              <w:spacing w:after="0" w:line="240" w:lineRule="auto"/>
              <w:ind w:left="186"/>
              <w:rPr>
                <w:rFonts w:ascii="Arial" w:hAnsi="Arial" w:cs="Arial"/>
                <w:sz w:val="14"/>
                <w:szCs w:val="14"/>
              </w:rPr>
            </w:pPr>
            <w:r w:rsidRPr="006535BA">
              <w:rPr>
                <w:rFonts w:ascii="Arial" w:hAnsi="Arial" w:cs="Arial"/>
                <w:sz w:val="14"/>
                <w:szCs w:val="14"/>
              </w:rPr>
              <w:t>•</w:t>
            </w:r>
            <w:r w:rsidR="00D212BC" w:rsidRPr="006535BA">
              <w:rPr>
                <w:rFonts w:ascii="Arial" w:hAnsi="Arial" w:cs="Arial"/>
                <w:sz w:val="14"/>
                <w:szCs w:val="14"/>
              </w:rPr>
              <w:t>I will be able to talk to someone who understands my condition, is tolerant, flexible, patient and persistent and who will help me to understand my strengths and my opportunities for amore fulfilled life.</w:t>
            </w:r>
          </w:p>
          <w:p w:rsidR="00D212BC" w:rsidRPr="006535BA" w:rsidRDefault="00A24977" w:rsidP="00D212BC">
            <w:pPr>
              <w:spacing w:after="0" w:line="240" w:lineRule="auto"/>
              <w:ind w:left="186"/>
              <w:rPr>
                <w:rFonts w:ascii="Arial" w:hAnsi="Arial" w:cs="Arial"/>
                <w:sz w:val="14"/>
                <w:szCs w:val="14"/>
              </w:rPr>
            </w:pPr>
            <w:r w:rsidRPr="006535BA">
              <w:rPr>
                <w:rFonts w:ascii="Arial" w:hAnsi="Arial" w:cs="Arial"/>
                <w:sz w:val="14"/>
                <w:szCs w:val="14"/>
              </w:rPr>
              <w:t>•</w:t>
            </w:r>
            <w:r w:rsidR="00D212BC" w:rsidRPr="006535BA">
              <w:rPr>
                <w:rFonts w:ascii="Arial" w:hAnsi="Arial" w:cs="Arial"/>
                <w:sz w:val="14"/>
                <w:szCs w:val="14"/>
              </w:rPr>
              <w:t>I will feel empowered to take responsibility for my own recovery.</w:t>
            </w:r>
          </w:p>
          <w:p w:rsidR="00450CC4" w:rsidRPr="006535BA" w:rsidRDefault="00A24977" w:rsidP="00D212BC">
            <w:pPr>
              <w:spacing w:after="0" w:line="240" w:lineRule="auto"/>
              <w:ind w:left="186"/>
              <w:rPr>
                <w:rFonts w:ascii="Arial" w:hAnsi="Arial" w:cs="Arial"/>
                <w:sz w:val="14"/>
                <w:szCs w:val="14"/>
              </w:rPr>
            </w:pPr>
            <w:r w:rsidRPr="006535BA">
              <w:rPr>
                <w:rFonts w:ascii="Arial" w:hAnsi="Arial" w:cs="Arial"/>
                <w:sz w:val="14"/>
                <w:szCs w:val="14"/>
              </w:rPr>
              <w:t>•</w:t>
            </w:r>
            <w:r w:rsidR="00D212BC" w:rsidRPr="006535BA">
              <w:rPr>
                <w:rFonts w:ascii="Arial" w:hAnsi="Arial" w:cs="Arial"/>
                <w:sz w:val="14"/>
                <w:szCs w:val="14"/>
              </w:rPr>
              <w:t>I will have the opportunity to use the expertise that I have gained in managing my own mental illness to help others and I know that this could lead to formal training and future employment opportunities if I so chose.</w:t>
            </w:r>
          </w:p>
        </w:tc>
        <w:tc>
          <w:tcPr>
            <w:tcW w:w="992" w:type="dxa"/>
          </w:tcPr>
          <w:p w:rsidR="00450CC4" w:rsidRDefault="00450CC4" w:rsidP="00E7110A">
            <w:pPr>
              <w:spacing w:after="0" w:line="240" w:lineRule="auto"/>
              <w:ind w:left="186"/>
              <w:rPr>
                <w:rFonts w:ascii="Arial" w:hAnsi="Arial" w:cs="Arial"/>
                <w:sz w:val="16"/>
                <w:szCs w:val="16"/>
              </w:rPr>
            </w:pPr>
            <w:r>
              <w:rPr>
                <w:rFonts w:ascii="Arial" w:hAnsi="Arial" w:cs="Arial"/>
                <w:sz w:val="16"/>
                <w:szCs w:val="16"/>
              </w:rPr>
              <w:t>Amber</w:t>
            </w:r>
          </w:p>
        </w:tc>
      </w:tr>
      <w:tr w:rsidR="00450CC4" w:rsidRPr="004A7A4F" w:rsidTr="00D212BC">
        <w:trPr>
          <w:trHeight w:val="1824"/>
        </w:trPr>
        <w:tc>
          <w:tcPr>
            <w:tcW w:w="392" w:type="dxa"/>
            <w:vMerge/>
            <w:tcBorders>
              <w:bottom w:val="single" w:sz="4" w:space="0" w:color="auto"/>
            </w:tcBorders>
          </w:tcPr>
          <w:p w:rsidR="00450CC4" w:rsidRPr="004A7A4F" w:rsidRDefault="00450CC4" w:rsidP="004A7A4F">
            <w:pPr>
              <w:spacing w:after="0" w:line="240" w:lineRule="auto"/>
              <w:rPr>
                <w:rFonts w:ascii="Arial" w:hAnsi="Arial" w:cs="Arial"/>
                <w:sz w:val="16"/>
                <w:szCs w:val="16"/>
              </w:rPr>
            </w:pPr>
          </w:p>
        </w:tc>
        <w:tc>
          <w:tcPr>
            <w:tcW w:w="1701" w:type="dxa"/>
            <w:tcBorders>
              <w:bottom w:val="single" w:sz="4" w:space="0" w:color="auto"/>
            </w:tcBorders>
          </w:tcPr>
          <w:p w:rsidR="00450CC4" w:rsidRPr="004A7A4F" w:rsidRDefault="00450CC4" w:rsidP="004A7A4F">
            <w:pPr>
              <w:spacing w:after="0" w:line="240" w:lineRule="auto"/>
              <w:rPr>
                <w:rFonts w:ascii="Arial" w:hAnsi="Arial" w:cs="Arial"/>
                <w:sz w:val="16"/>
                <w:szCs w:val="16"/>
              </w:rPr>
            </w:pPr>
            <w:r w:rsidRPr="004A7A4F">
              <w:rPr>
                <w:rFonts w:ascii="Arial" w:hAnsi="Arial" w:cs="Arial"/>
                <w:sz w:val="16"/>
                <w:szCs w:val="16"/>
              </w:rPr>
              <w:t>Access to liaison and diversion services for people with MH problems who have been arrested for a criminal offence</w:t>
            </w:r>
          </w:p>
        </w:tc>
        <w:tc>
          <w:tcPr>
            <w:tcW w:w="2126" w:type="dxa"/>
            <w:tcBorders>
              <w:bottom w:val="single" w:sz="4" w:space="0" w:color="auto"/>
            </w:tcBorders>
            <w:shd w:val="clear" w:color="auto" w:fill="auto"/>
          </w:tcPr>
          <w:p w:rsidR="00450CC4" w:rsidRDefault="00450CC4" w:rsidP="00846E0C">
            <w:pPr>
              <w:pStyle w:val="ListParagraph"/>
              <w:numPr>
                <w:ilvl w:val="0"/>
                <w:numId w:val="4"/>
              </w:numPr>
              <w:spacing w:after="0" w:line="240" w:lineRule="auto"/>
              <w:ind w:left="175" w:hanging="141"/>
              <w:rPr>
                <w:rFonts w:ascii="Arial" w:hAnsi="Arial" w:cs="Arial"/>
                <w:sz w:val="16"/>
                <w:szCs w:val="16"/>
              </w:rPr>
            </w:pPr>
            <w:r>
              <w:rPr>
                <w:rFonts w:ascii="Arial" w:hAnsi="Arial" w:cs="Arial"/>
                <w:sz w:val="16"/>
                <w:szCs w:val="16"/>
              </w:rPr>
              <w:t>Liaison and diversion team at Steelhouse Lane commissioned by Specialised Commissioning Team (SCT)</w:t>
            </w:r>
          </w:p>
          <w:p w:rsidR="002B55B2" w:rsidRPr="00244CE1" w:rsidRDefault="002B55B2" w:rsidP="002B55B2">
            <w:pPr>
              <w:pStyle w:val="ListParagraph"/>
              <w:numPr>
                <w:ilvl w:val="0"/>
                <w:numId w:val="4"/>
              </w:numPr>
              <w:spacing w:after="0" w:line="240" w:lineRule="auto"/>
              <w:ind w:left="175" w:hanging="175"/>
              <w:rPr>
                <w:rFonts w:ascii="Arial" w:hAnsi="Arial" w:cs="Arial"/>
                <w:sz w:val="16"/>
                <w:szCs w:val="16"/>
              </w:rPr>
            </w:pPr>
            <w:r>
              <w:rPr>
                <w:rFonts w:ascii="Arial" w:hAnsi="Arial" w:cs="Arial"/>
                <w:sz w:val="16"/>
                <w:szCs w:val="16"/>
              </w:rPr>
              <w:t>Youth Offending (YOS) CAMHS provision – assess young offenders for MH and provides treatment</w:t>
            </w:r>
          </w:p>
          <w:p w:rsidR="002B55B2" w:rsidRPr="00CB5510" w:rsidRDefault="002B55B2" w:rsidP="002B55B2">
            <w:pPr>
              <w:pStyle w:val="ListParagraph"/>
              <w:spacing w:after="0" w:line="240" w:lineRule="auto"/>
              <w:ind w:left="175"/>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Pr="004A7A4F" w:rsidRDefault="00450CC4" w:rsidP="004A7A4F">
            <w:pPr>
              <w:spacing w:after="0" w:line="240" w:lineRule="auto"/>
              <w:rPr>
                <w:rFonts w:ascii="Arial" w:hAnsi="Arial" w:cs="Arial"/>
                <w:sz w:val="16"/>
                <w:szCs w:val="16"/>
              </w:rPr>
            </w:pPr>
          </w:p>
          <w:p w:rsidR="00450CC4" w:rsidRPr="004A7A4F" w:rsidRDefault="00450CC4" w:rsidP="004A7A4F">
            <w:pPr>
              <w:spacing w:after="0" w:line="240" w:lineRule="auto"/>
              <w:rPr>
                <w:rFonts w:ascii="Arial" w:hAnsi="Arial" w:cs="Arial"/>
                <w:sz w:val="16"/>
                <w:szCs w:val="16"/>
              </w:rPr>
            </w:pPr>
          </w:p>
        </w:tc>
        <w:tc>
          <w:tcPr>
            <w:tcW w:w="2268" w:type="dxa"/>
            <w:tcBorders>
              <w:bottom w:val="single" w:sz="4" w:space="0" w:color="auto"/>
            </w:tcBorders>
          </w:tcPr>
          <w:p w:rsidR="00450CC4" w:rsidRDefault="00450CC4" w:rsidP="004A7A4F">
            <w:pPr>
              <w:spacing w:after="0" w:line="240" w:lineRule="auto"/>
              <w:jc w:val="center"/>
              <w:rPr>
                <w:rFonts w:ascii="Arial" w:hAnsi="Arial" w:cs="Arial"/>
                <w:sz w:val="16"/>
                <w:szCs w:val="16"/>
              </w:rPr>
            </w:pPr>
            <w:r>
              <w:rPr>
                <w:rFonts w:ascii="Arial" w:hAnsi="Arial" w:cs="Arial"/>
                <w:sz w:val="16"/>
                <w:szCs w:val="16"/>
              </w:rPr>
              <w:t>None</w:t>
            </w:r>
            <w:r w:rsidR="002B55B2">
              <w:rPr>
                <w:rFonts w:ascii="Arial" w:hAnsi="Arial" w:cs="Arial"/>
                <w:sz w:val="16"/>
                <w:szCs w:val="16"/>
              </w:rPr>
              <w:t xml:space="preserve"> for adults</w:t>
            </w:r>
          </w:p>
          <w:p w:rsidR="002B55B2" w:rsidRDefault="002B55B2" w:rsidP="004A7A4F">
            <w:pPr>
              <w:spacing w:after="0" w:line="240" w:lineRule="auto"/>
              <w:jc w:val="center"/>
              <w:rPr>
                <w:rFonts w:ascii="Arial" w:hAnsi="Arial" w:cs="Arial"/>
                <w:sz w:val="16"/>
                <w:szCs w:val="16"/>
              </w:rPr>
            </w:pPr>
          </w:p>
          <w:p w:rsidR="002B55B2" w:rsidRDefault="002B55B2" w:rsidP="004A7A4F">
            <w:pPr>
              <w:spacing w:after="0" w:line="240" w:lineRule="auto"/>
              <w:jc w:val="center"/>
              <w:rPr>
                <w:rFonts w:ascii="Arial" w:hAnsi="Arial" w:cs="Arial"/>
                <w:sz w:val="16"/>
                <w:szCs w:val="16"/>
              </w:rPr>
            </w:pPr>
          </w:p>
          <w:p w:rsidR="002B55B2" w:rsidRDefault="002B55B2" w:rsidP="004A7A4F">
            <w:pPr>
              <w:spacing w:after="0" w:line="240" w:lineRule="auto"/>
              <w:jc w:val="center"/>
              <w:rPr>
                <w:rFonts w:ascii="Arial" w:hAnsi="Arial" w:cs="Arial"/>
                <w:sz w:val="16"/>
                <w:szCs w:val="16"/>
              </w:rPr>
            </w:pPr>
          </w:p>
          <w:p w:rsidR="002B55B2" w:rsidRDefault="002B55B2" w:rsidP="004A7A4F">
            <w:pPr>
              <w:spacing w:after="0" w:line="240" w:lineRule="auto"/>
              <w:jc w:val="center"/>
              <w:rPr>
                <w:rFonts w:ascii="Arial" w:hAnsi="Arial" w:cs="Arial"/>
                <w:sz w:val="16"/>
                <w:szCs w:val="16"/>
              </w:rPr>
            </w:pPr>
          </w:p>
          <w:p w:rsidR="002B55B2" w:rsidRDefault="002B55B2" w:rsidP="004A7A4F">
            <w:pPr>
              <w:spacing w:after="0" w:line="240" w:lineRule="auto"/>
              <w:jc w:val="center"/>
              <w:rPr>
                <w:rFonts w:ascii="Arial" w:hAnsi="Arial" w:cs="Arial"/>
                <w:sz w:val="16"/>
                <w:szCs w:val="16"/>
              </w:rPr>
            </w:pPr>
          </w:p>
          <w:p w:rsidR="002B55B2" w:rsidRDefault="002B55B2" w:rsidP="004A7A4F">
            <w:pPr>
              <w:spacing w:after="0" w:line="240" w:lineRule="auto"/>
              <w:jc w:val="center"/>
              <w:rPr>
                <w:rFonts w:ascii="Arial" w:hAnsi="Arial" w:cs="Arial"/>
                <w:sz w:val="16"/>
                <w:szCs w:val="16"/>
              </w:rPr>
            </w:pPr>
          </w:p>
          <w:p w:rsidR="002B55B2" w:rsidRPr="004A7A4F" w:rsidRDefault="002B55B2" w:rsidP="004A7A4F">
            <w:pPr>
              <w:spacing w:after="0" w:line="240" w:lineRule="auto"/>
              <w:jc w:val="center"/>
              <w:rPr>
                <w:rFonts w:ascii="Arial" w:hAnsi="Arial" w:cs="Arial"/>
                <w:sz w:val="16"/>
                <w:szCs w:val="16"/>
              </w:rPr>
            </w:pPr>
          </w:p>
        </w:tc>
        <w:tc>
          <w:tcPr>
            <w:tcW w:w="2835" w:type="dxa"/>
            <w:tcBorders>
              <w:bottom w:val="single" w:sz="4" w:space="0" w:color="auto"/>
            </w:tcBorders>
          </w:tcPr>
          <w:p w:rsidR="00450CC4" w:rsidRDefault="00450CC4" w:rsidP="00F25278">
            <w:pPr>
              <w:pStyle w:val="ListParagraph"/>
              <w:numPr>
                <w:ilvl w:val="0"/>
                <w:numId w:val="4"/>
              </w:numPr>
              <w:spacing w:after="0" w:line="240" w:lineRule="auto"/>
              <w:ind w:left="175" w:hanging="175"/>
              <w:rPr>
                <w:rFonts w:ascii="Arial" w:hAnsi="Arial" w:cs="Arial"/>
                <w:sz w:val="16"/>
                <w:szCs w:val="16"/>
              </w:rPr>
            </w:pPr>
            <w:r w:rsidRPr="00F25278">
              <w:rPr>
                <w:rFonts w:ascii="Arial" w:hAnsi="Arial" w:cs="Arial"/>
                <w:sz w:val="16"/>
                <w:szCs w:val="16"/>
              </w:rPr>
              <w:t>12 months funding has been agreed</w:t>
            </w:r>
          </w:p>
          <w:p w:rsidR="002B55B2" w:rsidRDefault="002B55B2" w:rsidP="002B55B2">
            <w:pPr>
              <w:pStyle w:val="ListParagraph"/>
              <w:numPr>
                <w:ilvl w:val="0"/>
                <w:numId w:val="4"/>
              </w:numPr>
              <w:spacing w:after="0" w:line="240" w:lineRule="auto"/>
              <w:ind w:left="175" w:hanging="175"/>
              <w:rPr>
                <w:rFonts w:ascii="Arial" w:hAnsi="Arial" w:cs="Arial"/>
                <w:sz w:val="16"/>
                <w:szCs w:val="16"/>
              </w:rPr>
            </w:pPr>
            <w:r>
              <w:rPr>
                <w:rFonts w:ascii="Arial" w:hAnsi="Arial" w:cs="Arial"/>
                <w:sz w:val="16"/>
                <w:szCs w:val="16"/>
              </w:rPr>
              <w:t>To assess YP who come  into contact with YOS  for MH and neurodevelopmental disorders</w:t>
            </w:r>
          </w:p>
          <w:p w:rsidR="002B55B2" w:rsidRPr="00F25278" w:rsidRDefault="002B55B2" w:rsidP="002B55B2">
            <w:pPr>
              <w:pStyle w:val="ListParagraph"/>
              <w:numPr>
                <w:ilvl w:val="0"/>
                <w:numId w:val="4"/>
              </w:numPr>
              <w:spacing w:after="0" w:line="240" w:lineRule="auto"/>
              <w:ind w:left="175" w:hanging="175"/>
              <w:rPr>
                <w:rFonts w:ascii="Arial" w:hAnsi="Arial" w:cs="Arial"/>
                <w:sz w:val="16"/>
                <w:szCs w:val="16"/>
              </w:rPr>
            </w:pPr>
            <w:r>
              <w:rPr>
                <w:rFonts w:ascii="Arial" w:hAnsi="Arial" w:cs="Arial"/>
                <w:sz w:val="16"/>
                <w:szCs w:val="16"/>
              </w:rPr>
              <w:t>Multi-agency care planning  and treatment provided</w:t>
            </w:r>
          </w:p>
        </w:tc>
        <w:tc>
          <w:tcPr>
            <w:tcW w:w="1134" w:type="dxa"/>
            <w:tcBorders>
              <w:bottom w:val="single" w:sz="4" w:space="0" w:color="auto"/>
            </w:tcBorders>
          </w:tcPr>
          <w:p w:rsidR="00450CC4" w:rsidRDefault="00450CC4" w:rsidP="004A7A4F">
            <w:pPr>
              <w:spacing w:after="0" w:line="240" w:lineRule="auto"/>
              <w:rPr>
                <w:rFonts w:ascii="Arial" w:hAnsi="Arial" w:cs="Arial"/>
                <w:sz w:val="16"/>
                <w:szCs w:val="16"/>
              </w:rPr>
            </w:pPr>
          </w:p>
          <w:p w:rsidR="002B55B2" w:rsidRDefault="002B55B2" w:rsidP="004A7A4F">
            <w:pPr>
              <w:spacing w:after="0" w:line="240" w:lineRule="auto"/>
              <w:rPr>
                <w:rFonts w:ascii="Arial" w:hAnsi="Arial" w:cs="Arial"/>
                <w:sz w:val="16"/>
                <w:szCs w:val="16"/>
              </w:rPr>
            </w:pPr>
          </w:p>
          <w:p w:rsidR="002B55B2" w:rsidRDefault="002B55B2" w:rsidP="004A7A4F">
            <w:pPr>
              <w:spacing w:after="0" w:line="240" w:lineRule="auto"/>
              <w:rPr>
                <w:rFonts w:ascii="Arial" w:hAnsi="Arial" w:cs="Arial"/>
                <w:sz w:val="16"/>
                <w:szCs w:val="16"/>
              </w:rPr>
            </w:pPr>
            <w:r>
              <w:rPr>
                <w:rFonts w:ascii="Arial" w:hAnsi="Arial" w:cs="Arial"/>
                <w:sz w:val="16"/>
                <w:szCs w:val="16"/>
              </w:rPr>
              <w:t>Established</w:t>
            </w:r>
          </w:p>
          <w:p w:rsidR="002B55B2" w:rsidRDefault="002B55B2" w:rsidP="004A7A4F">
            <w:pPr>
              <w:spacing w:after="0" w:line="240" w:lineRule="auto"/>
              <w:rPr>
                <w:rFonts w:ascii="Arial" w:hAnsi="Arial" w:cs="Arial"/>
                <w:sz w:val="16"/>
                <w:szCs w:val="16"/>
              </w:rPr>
            </w:pPr>
          </w:p>
          <w:p w:rsidR="002B55B2" w:rsidRDefault="002B55B2" w:rsidP="004A7A4F">
            <w:pPr>
              <w:spacing w:after="0" w:line="240" w:lineRule="auto"/>
              <w:rPr>
                <w:rFonts w:ascii="Arial" w:hAnsi="Arial" w:cs="Arial"/>
                <w:sz w:val="16"/>
                <w:szCs w:val="16"/>
              </w:rPr>
            </w:pPr>
          </w:p>
          <w:p w:rsidR="002B55B2" w:rsidRDefault="002B55B2" w:rsidP="004A7A4F">
            <w:pPr>
              <w:spacing w:after="0" w:line="240" w:lineRule="auto"/>
              <w:rPr>
                <w:rFonts w:ascii="Arial" w:hAnsi="Arial" w:cs="Arial"/>
                <w:sz w:val="16"/>
                <w:szCs w:val="16"/>
              </w:rPr>
            </w:pPr>
            <w:r>
              <w:rPr>
                <w:rFonts w:ascii="Arial" w:hAnsi="Arial" w:cs="Arial"/>
                <w:sz w:val="16"/>
                <w:szCs w:val="16"/>
              </w:rPr>
              <w:t>Established</w:t>
            </w:r>
          </w:p>
          <w:p w:rsidR="002B55B2" w:rsidRPr="004A7A4F" w:rsidRDefault="002B55B2" w:rsidP="004A7A4F">
            <w:pPr>
              <w:spacing w:after="0" w:line="240" w:lineRule="auto"/>
              <w:rPr>
                <w:rFonts w:ascii="Arial" w:hAnsi="Arial" w:cs="Arial"/>
                <w:sz w:val="16"/>
                <w:szCs w:val="16"/>
              </w:rPr>
            </w:pPr>
          </w:p>
        </w:tc>
        <w:tc>
          <w:tcPr>
            <w:tcW w:w="851" w:type="dxa"/>
            <w:tcBorders>
              <w:bottom w:val="single" w:sz="4" w:space="0" w:color="auto"/>
            </w:tcBorders>
          </w:tcPr>
          <w:p w:rsidR="00450CC4" w:rsidRDefault="00450CC4" w:rsidP="002B55B2">
            <w:pPr>
              <w:spacing w:after="0" w:line="240" w:lineRule="auto"/>
              <w:rPr>
                <w:rFonts w:ascii="Arial" w:hAnsi="Arial" w:cs="Arial"/>
                <w:sz w:val="16"/>
                <w:szCs w:val="16"/>
              </w:rPr>
            </w:pPr>
            <w:r>
              <w:rPr>
                <w:rFonts w:ascii="Arial" w:hAnsi="Arial" w:cs="Arial"/>
                <w:sz w:val="16"/>
                <w:szCs w:val="16"/>
              </w:rPr>
              <w:t>W</w:t>
            </w:r>
            <w:r w:rsidR="002B55B2">
              <w:rPr>
                <w:rFonts w:ascii="Arial" w:hAnsi="Arial" w:cs="Arial"/>
                <w:sz w:val="16"/>
                <w:szCs w:val="16"/>
              </w:rPr>
              <w:t>MP</w:t>
            </w:r>
          </w:p>
          <w:p w:rsidR="002B55B2" w:rsidRDefault="002B55B2" w:rsidP="002B55B2">
            <w:pPr>
              <w:spacing w:after="0" w:line="240" w:lineRule="auto"/>
              <w:rPr>
                <w:rFonts w:ascii="Arial" w:hAnsi="Arial" w:cs="Arial"/>
                <w:sz w:val="16"/>
                <w:szCs w:val="16"/>
              </w:rPr>
            </w:pPr>
          </w:p>
          <w:p w:rsidR="002B55B2" w:rsidRDefault="002B55B2" w:rsidP="002B55B2">
            <w:pPr>
              <w:spacing w:after="0" w:line="240" w:lineRule="auto"/>
              <w:rPr>
                <w:rFonts w:ascii="Arial" w:hAnsi="Arial" w:cs="Arial"/>
                <w:sz w:val="16"/>
                <w:szCs w:val="16"/>
              </w:rPr>
            </w:pPr>
            <w:r>
              <w:rPr>
                <w:rFonts w:ascii="Arial" w:hAnsi="Arial" w:cs="Arial"/>
                <w:sz w:val="16"/>
                <w:szCs w:val="16"/>
              </w:rPr>
              <w:t>BCH/ FTB</w:t>
            </w:r>
          </w:p>
          <w:p w:rsidR="002B55B2" w:rsidRDefault="002B55B2" w:rsidP="002B55B2">
            <w:pPr>
              <w:spacing w:after="0" w:line="240" w:lineRule="auto"/>
              <w:rPr>
                <w:rFonts w:ascii="Arial" w:hAnsi="Arial" w:cs="Arial"/>
                <w:sz w:val="16"/>
                <w:szCs w:val="16"/>
              </w:rPr>
            </w:pPr>
          </w:p>
          <w:p w:rsidR="002B55B2" w:rsidRPr="004A7A4F" w:rsidRDefault="002B55B2" w:rsidP="002B55B2">
            <w:pPr>
              <w:spacing w:after="0" w:line="240" w:lineRule="auto"/>
              <w:rPr>
                <w:rFonts w:ascii="Arial" w:hAnsi="Arial" w:cs="Arial"/>
                <w:sz w:val="16"/>
                <w:szCs w:val="16"/>
              </w:rPr>
            </w:pPr>
            <w:r>
              <w:rPr>
                <w:rFonts w:ascii="Arial" w:hAnsi="Arial" w:cs="Arial"/>
                <w:sz w:val="16"/>
                <w:szCs w:val="16"/>
              </w:rPr>
              <w:t>BCH/ FTB</w:t>
            </w:r>
          </w:p>
        </w:tc>
        <w:tc>
          <w:tcPr>
            <w:tcW w:w="1701" w:type="dxa"/>
            <w:tcBorders>
              <w:bottom w:val="single" w:sz="4" w:space="0" w:color="auto"/>
            </w:tcBorders>
          </w:tcPr>
          <w:p w:rsidR="00A24977" w:rsidRPr="006535BA" w:rsidRDefault="00A24977" w:rsidP="00A24977">
            <w:pPr>
              <w:spacing w:after="0" w:line="240" w:lineRule="auto"/>
              <w:rPr>
                <w:rFonts w:ascii="Arial" w:hAnsi="Arial" w:cs="Arial"/>
                <w:sz w:val="14"/>
                <w:szCs w:val="14"/>
              </w:rPr>
            </w:pPr>
            <w:r w:rsidRPr="006535BA">
              <w:rPr>
                <w:rFonts w:ascii="Arial" w:hAnsi="Arial" w:cs="Arial"/>
                <w:sz w:val="14"/>
                <w:szCs w:val="14"/>
              </w:rPr>
              <w:t>I can be confident that:</w:t>
            </w:r>
          </w:p>
          <w:p w:rsidR="00A24977" w:rsidRPr="006535BA" w:rsidRDefault="00A24977" w:rsidP="00A24977">
            <w:pPr>
              <w:spacing w:after="0" w:line="240" w:lineRule="auto"/>
              <w:rPr>
                <w:rFonts w:ascii="Arial" w:hAnsi="Arial" w:cs="Arial"/>
                <w:sz w:val="14"/>
                <w:szCs w:val="14"/>
              </w:rPr>
            </w:pPr>
            <w:r w:rsidRPr="006535BA">
              <w:rPr>
                <w:rFonts w:ascii="Arial" w:hAnsi="Arial" w:cs="Arial"/>
                <w:sz w:val="14"/>
                <w:szCs w:val="14"/>
              </w:rPr>
              <w:t xml:space="preserve">•wherever I present people will assist me to find the help and support that I need to keep me from re offending. </w:t>
            </w:r>
          </w:p>
          <w:p w:rsidR="00A24977" w:rsidRPr="006535BA" w:rsidRDefault="00A24977" w:rsidP="00A24977">
            <w:pPr>
              <w:spacing w:after="0" w:line="240" w:lineRule="auto"/>
              <w:rPr>
                <w:rFonts w:ascii="Arial" w:hAnsi="Arial" w:cs="Arial"/>
                <w:sz w:val="14"/>
                <w:szCs w:val="14"/>
              </w:rPr>
            </w:pPr>
            <w:r w:rsidRPr="006535BA">
              <w:rPr>
                <w:rFonts w:ascii="Arial" w:hAnsi="Arial" w:cs="Arial"/>
                <w:sz w:val="14"/>
                <w:szCs w:val="14"/>
              </w:rPr>
              <w:t>•The Triage team will be sought for advice wherever possible</w:t>
            </w:r>
          </w:p>
          <w:p w:rsidR="00A24977" w:rsidRPr="006535BA" w:rsidRDefault="00A24977" w:rsidP="00A24977">
            <w:pPr>
              <w:spacing w:after="0" w:line="240" w:lineRule="auto"/>
              <w:rPr>
                <w:rFonts w:ascii="Arial" w:hAnsi="Arial" w:cs="Arial"/>
                <w:sz w:val="14"/>
                <w:szCs w:val="14"/>
              </w:rPr>
            </w:pPr>
            <w:r w:rsidRPr="006535BA">
              <w:rPr>
                <w:rFonts w:ascii="Arial" w:hAnsi="Arial" w:cs="Arial"/>
                <w:sz w:val="14"/>
                <w:szCs w:val="14"/>
              </w:rPr>
              <w:t>•The police will view me as a person rather than just the condition that I present with, working with other agencies to ensure that all of my needs are appropriately met.</w:t>
            </w:r>
          </w:p>
          <w:p w:rsidR="00A24977" w:rsidRPr="006535BA" w:rsidRDefault="00A24977" w:rsidP="00A24977">
            <w:pPr>
              <w:spacing w:after="0" w:line="240" w:lineRule="auto"/>
              <w:rPr>
                <w:rFonts w:ascii="Arial" w:hAnsi="Arial" w:cs="Arial"/>
                <w:sz w:val="14"/>
                <w:szCs w:val="14"/>
              </w:rPr>
            </w:pPr>
            <w:r w:rsidRPr="006535BA">
              <w:rPr>
                <w:rFonts w:ascii="Arial" w:hAnsi="Arial" w:cs="Arial"/>
                <w:sz w:val="14"/>
                <w:szCs w:val="14"/>
              </w:rPr>
              <w:t xml:space="preserve">•any decision to prosecute me for </w:t>
            </w:r>
            <w:r w:rsidR="00C96FF2" w:rsidRPr="006535BA">
              <w:rPr>
                <w:rFonts w:ascii="Arial" w:hAnsi="Arial" w:cs="Arial"/>
                <w:sz w:val="14"/>
                <w:szCs w:val="14"/>
              </w:rPr>
              <w:t>offences will</w:t>
            </w:r>
            <w:r w:rsidRPr="006535BA">
              <w:rPr>
                <w:rFonts w:ascii="Arial" w:hAnsi="Arial" w:cs="Arial"/>
                <w:sz w:val="14"/>
                <w:szCs w:val="14"/>
              </w:rPr>
              <w:t xml:space="preserve"> consider my individual needs and circumstances.</w:t>
            </w:r>
          </w:p>
          <w:p w:rsidR="00A24977" w:rsidRPr="006535BA" w:rsidRDefault="00A24977" w:rsidP="00A24977">
            <w:pPr>
              <w:spacing w:after="0" w:line="240" w:lineRule="auto"/>
              <w:rPr>
                <w:rFonts w:ascii="Arial" w:hAnsi="Arial" w:cs="Arial"/>
                <w:sz w:val="14"/>
                <w:szCs w:val="14"/>
              </w:rPr>
            </w:pPr>
            <w:r w:rsidRPr="006535BA">
              <w:rPr>
                <w:rFonts w:ascii="Arial" w:hAnsi="Arial" w:cs="Arial"/>
                <w:sz w:val="14"/>
                <w:szCs w:val="14"/>
              </w:rPr>
              <w:t>•where I have multiple needs mental, physical or substance related that this will not be a barrier to me accessing the help that I require.</w:t>
            </w:r>
          </w:p>
          <w:p w:rsidR="00A24977" w:rsidRPr="006535BA" w:rsidRDefault="00A24977" w:rsidP="00A24977">
            <w:pPr>
              <w:spacing w:after="0" w:line="240" w:lineRule="auto"/>
              <w:rPr>
                <w:rFonts w:ascii="Arial" w:hAnsi="Arial" w:cs="Arial"/>
                <w:sz w:val="14"/>
                <w:szCs w:val="14"/>
              </w:rPr>
            </w:pPr>
            <w:r w:rsidRPr="006535BA">
              <w:rPr>
                <w:rFonts w:ascii="Arial" w:hAnsi="Arial" w:cs="Arial"/>
                <w:sz w:val="14"/>
                <w:szCs w:val="14"/>
              </w:rPr>
              <w:t>•all services will offer culturally sensitive support.</w:t>
            </w:r>
          </w:p>
          <w:p w:rsidR="00450CC4" w:rsidRPr="006535BA" w:rsidRDefault="00A24977" w:rsidP="00A24977">
            <w:pPr>
              <w:spacing w:after="0" w:line="240" w:lineRule="auto"/>
              <w:rPr>
                <w:rFonts w:ascii="Arial" w:hAnsi="Arial" w:cs="Arial"/>
                <w:sz w:val="14"/>
                <w:szCs w:val="14"/>
              </w:rPr>
            </w:pPr>
            <w:r w:rsidRPr="006535BA">
              <w:rPr>
                <w:rFonts w:ascii="Arial" w:hAnsi="Arial" w:cs="Arial"/>
                <w:sz w:val="14"/>
                <w:szCs w:val="14"/>
              </w:rPr>
              <w:t>•all services supporting people with a MI will be knowledgeable about the range of complementary support offered by other services and agencies.</w:t>
            </w:r>
          </w:p>
        </w:tc>
        <w:tc>
          <w:tcPr>
            <w:tcW w:w="992" w:type="dxa"/>
            <w:tcBorders>
              <w:bottom w:val="single" w:sz="4" w:space="0" w:color="auto"/>
            </w:tcBorders>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t>Green</w:t>
            </w:r>
          </w:p>
        </w:tc>
      </w:tr>
      <w:tr w:rsidR="00450CC4" w:rsidRPr="004A7A4F" w:rsidTr="00D212BC">
        <w:tc>
          <w:tcPr>
            <w:tcW w:w="392" w:type="dxa"/>
            <w:shd w:val="clear" w:color="auto" w:fill="FFFFFF" w:themeFill="background1"/>
          </w:tcPr>
          <w:p w:rsidR="00450CC4" w:rsidRPr="004A7A4F" w:rsidRDefault="00450CC4" w:rsidP="004A7A4F">
            <w:pPr>
              <w:spacing w:after="0" w:line="240" w:lineRule="auto"/>
              <w:rPr>
                <w:rFonts w:ascii="Arial" w:hAnsi="Arial" w:cs="Arial"/>
                <w:sz w:val="16"/>
                <w:szCs w:val="16"/>
              </w:rPr>
            </w:pPr>
          </w:p>
        </w:tc>
        <w:tc>
          <w:tcPr>
            <w:tcW w:w="1701" w:type="dxa"/>
            <w:shd w:val="clear" w:color="auto" w:fill="FFFFFF" w:themeFill="background1"/>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t>To reduce the stigma associated with mental illness</w:t>
            </w:r>
          </w:p>
        </w:tc>
        <w:tc>
          <w:tcPr>
            <w:tcW w:w="2126" w:type="dxa"/>
            <w:shd w:val="clear" w:color="auto" w:fill="FFFFFF" w:themeFill="background1"/>
          </w:tcPr>
          <w:p w:rsidR="00450CC4" w:rsidRPr="00C9308C" w:rsidRDefault="00450CC4" w:rsidP="00943BCC">
            <w:pPr>
              <w:pStyle w:val="ListParagraph"/>
              <w:numPr>
                <w:ilvl w:val="0"/>
                <w:numId w:val="43"/>
              </w:numPr>
              <w:spacing w:after="0" w:line="240" w:lineRule="auto"/>
              <w:ind w:left="317" w:hanging="283"/>
              <w:rPr>
                <w:rFonts w:ascii="Arial" w:hAnsi="Arial" w:cs="Arial"/>
                <w:sz w:val="16"/>
                <w:szCs w:val="16"/>
              </w:rPr>
            </w:pPr>
            <w:r w:rsidRPr="00C9308C">
              <w:rPr>
                <w:rFonts w:ascii="Arial" w:hAnsi="Arial" w:cs="Arial"/>
                <w:sz w:val="16"/>
                <w:szCs w:val="16"/>
              </w:rPr>
              <w:t>Annual community engagement events across Birmingham.</w:t>
            </w:r>
          </w:p>
          <w:p w:rsidR="00450CC4" w:rsidRPr="00AB5490" w:rsidRDefault="00450CC4" w:rsidP="00AB5490">
            <w:pPr>
              <w:spacing w:after="0" w:line="240" w:lineRule="auto"/>
              <w:rPr>
                <w:rFonts w:ascii="Arial" w:hAnsi="Arial" w:cs="Arial"/>
                <w:sz w:val="16"/>
                <w:szCs w:val="16"/>
              </w:rPr>
            </w:pPr>
          </w:p>
          <w:p w:rsidR="00450CC4" w:rsidRPr="002C08FB" w:rsidRDefault="00450CC4" w:rsidP="00AB5490">
            <w:pPr>
              <w:pStyle w:val="ListParagraph"/>
              <w:numPr>
                <w:ilvl w:val="0"/>
                <w:numId w:val="43"/>
              </w:numPr>
              <w:spacing w:after="0" w:line="240" w:lineRule="auto"/>
              <w:ind w:left="317" w:hanging="686"/>
              <w:rPr>
                <w:rFonts w:ascii="Arial" w:hAnsi="Arial" w:cs="Arial"/>
                <w:sz w:val="16"/>
                <w:szCs w:val="16"/>
              </w:rPr>
            </w:pPr>
            <w:r w:rsidRPr="002C08FB">
              <w:rPr>
                <w:rFonts w:ascii="Arial" w:hAnsi="Arial" w:cs="Arial"/>
                <w:sz w:val="16"/>
                <w:szCs w:val="16"/>
              </w:rPr>
              <w:t xml:space="preserve">The Dementia Friends programme is a key priority for in Birmingham  A target has been set for there to be 4,500 dementia friends in Birmingham  </w:t>
            </w:r>
            <w:r w:rsidRPr="002C08FB">
              <w:rPr>
                <w:rFonts w:ascii="Arial" w:hAnsi="Arial" w:cs="Arial"/>
                <w:sz w:val="16"/>
                <w:szCs w:val="16"/>
              </w:rPr>
              <w:lastRenderedPageBreak/>
              <w:t>by April 2015.</w:t>
            </w:r>
          </w:p>
          <w:p w:rsidR="00450CC4" w:rsidRPr="00C9308C" w:rsidRDefault="00450CC4" w:rsidP="00943BCC">
            <w:pPr>
              <w:pStyle w:val="ListParagraph"/>
              <w:numPr>
                <w:ilvl w:val="0"/>
                <w:numId w:val="43"/>
              </w:numPr>
              <w:spacing w:after="0" w:line="240" w:lineRule="auto"/>
              <w:ind w:left="317" w:hanging="283"/>
              <w:rPr>
                <w:rFonts w:ascii="Arial" w:hAnsi="Arial" w:cs="Arial"/>
                <w:sz w:val="16"/>
                <w:szCs w:val="16"/>
              </w:rPr>
            </w:pPr>
            <w:r w:rsidRPr="00C9308C">
              <w:rPr>
                <w:rFonts w:ascii="Arial" w:hAnsi="Arial" w:cs="Arial"/>
                <w:sz w:val="16"/>
                <w:szCs w:val="16"/>
              </w:rPr>
              <w:t xml:space="preserve">Local events for:  MH Awareness day, </w:t>
            </w:r>
            <w:r w:rsidRPr="004B50E4">
              <w:rPr>
                <w:rFonts w:ascii="Arial" w:hAnsi="Arial" w:cs="Arial"/>
                <w:sz w:val="16"/>
                <w:szCs w:val="16"/>
              </w:rPr>
              <w:t>Dementia Awareness</w:t>
            </w:r>
            <w:r w:rsidRPr="00C9308C">
              <w:rPr>
                <w:rFonts w:ascii="Arial" w:hAnsi="Arial" w:cs="Arial"/>
                <w:sz w:val="16"/>
                <w:szCs w:val="16"/>
              </w:rPr>
              <w:t xml:space="preserve"> week etc.</w:t>
            </w:r>
          </w:p>
          <w:p w:rsidR="00450CC4" w:rsidRPr="002C08FB" w:rsidRDefault="00450CC4" w:rsidP="00AB5490">
            <w:pPr>
              <w:pStyle w:val="ListParagraph"/>
              <w:numPr>
                <w:ilvl w:val="0"/>
                <w:numId w:val="43"/>
              </w:numPr>
              <w:spacing w:after="0" w:line="240" w:lineRule="auto"/>
              <w:ind w:left="317" w:hanging="283"/>
              <w:rPr>
                <w:rFonts w:ascii="Arial" w:hAnsi="Arial" w:cs="Arial"/>
                <w:sz w:val="16"/>
                <w:szCs w:val="16"/>
              </w:rPr>
            </w:pPr>
            <w:r w:rsidRPr="002C08FB">
              <w:rPr>
                <w:rFonts w:ascii="Arial" w:hAnsi="Arial" w:cs="Arial"/>
                <w:sz w:val="16"/>
                <w:szCs w:val="16"/>
              </w:rPr>
              <w:t>Birmingham Mind part of the National Mind ‘Time To Change’ programme.</w:t>
            </w:r>
          </w:p>
          <w:p w:rsidR="00450CC4" w:rsidRPr="00C9308C" w:rsidRDefault="00450CC4" w:rsidP="00943BCC">
            <w:pPr>
              <w:pStyle w:val="ListParagraph"/>
              <w:numPr>
                <w:ilvl w:val="0"/>
                <w:numId w:val="43"/>
              </w:numPr>
              <w:spacing w:after="0" w:line="240" w:lineRule="auto"/>
              <w:ind w:left="317" w:hanging="283"/>
              <w:rPr>
                <w:rFonts w:ascii="Arial" w:hAnsi="Arial" w:cs="Arial"/>
                <w:sz w:val="16"/>
                <w:szCs w:val="16"/>
              </w:rPr>
            </w:pPr>
            <w:r w:rsidRPr="00C9308C">
              <w:rPr>
                <w:rFonts w:ascii="Arial" w:hAnsi="Arial" w:cs="Arial"/>
                <w:sz w:val="16"/>
                <w:szCs w:val="16"/>
              </w:rPr>
              <w:t>MH employment service challenging stigma in employment.</w:t>
            </w:r>
          </w:p>
          <w:p w:rsidR="00450CC4" w:rsidRPr="002C08FB" w:rsidRDefault="00450CC4" w:rsidP="00AB5490">
            <w:pPr>
              <w:pStyle w:val="ListParagraph"/>
              <w:numPr>
                <w:ilvl w:val="0"/>
                <w:numId w:val="43"/>
              </w:numPr>
              <w:spacing w:after="0" w:line="240" w:lineRule="auto"/>
              <w:ind w:left="317" w:hanging="283"/>
              <w:rPr>
                <w:rFonts w:ascii="Arial" w:hAnsi="Arial" w:cs="Arial"/>
                <w:sz w:val="16"/>
                <w:szCs w:val="16"/>
              </w:rPr>
            </w:pPr>
            <w:r w:rsidRPr="002C08FB">
              <w:rPr>
                <w:rFonts w:ascii="Arial" w:hAnsi="Arial" w:cs="Arial"/>
                <w:sz w:val="16"/>
                <w:szCs w:val="16"/>
              </w:rPr>
              <w:t>MH Advocacy services support the reduction of stigma and discrimination.</w:t>
            </w:r>
          </w:p>
          <w:p w:rsidR="002C08FB" w:rsidRPr="002C08FB" w:rsidRDefault="00450CC4" w:rsidP="002C08FB">
            <w:pPr>
              <w:pStyle w:val="ListParagraph"/>
              <w:numPr>
                <w:ilvl w:val="0"/>
                <w:numId w:val="43"/>
              </w:numPr>
              <w:spacing w:after="0" w:line="240" w:lineRule="auto"/>
              <w:ind w:left="317" w:hanging="283"/>
              <w:rPr>
                <w:rFonts w:ascii="Arial" w:hAnsi="Arial" w:cs="Arial"/>
                <w:sz w:val="16"/>
                <w:szCs w:val="16"/>
              </w:rPr>
            </w:pPr>
            <w:r w:rsidRPr="002C08FB">
              <w:rPr>
                <w:rFonts w:ascii="Arial" w:hAnsi="Arial" w:cs="Arial"/>
                <w:sz w:val="16"/>
                <w:szCs w:val="16"/>
              </w:rPr>
              <w:t>Community Development Workers  employed by MIND</w:t>
            </w:r>
          </w:p>
          <w:p w:rsidR="002C08FB" w:rsidRPr="002C08FB" w:rsidRDefault="002C08FB" w:rsidP="002C08FB">
            <w:pPr>
              <w:pStyle w:val="ListParagraph"/>
              <w:numPr>
                <w:ilvl w:val="0"/>
                <w:numId w:val="43"/>
              </w:numPr>
              <w:ind w:left="317" w:hanging="283"/>
              <w:rPr>
                <w:rFonts w:ascii="Arial" w:hAnsi="Arial" w:cs="Arial"/>
                <w:sz w:val="16"/>
                <w:szCs w:val="16"/>
              </w:rPr>
            </w:pPr>
            <w:r w:rsidRPr="002C08FB">
              <w:rPr>
                <w:rFonts w:ascii="Arial" w:hAnsi="Arial" w:cs="Arial"/>
                <w:sz w:val="16"/>
                <w:szCs w:val="16"/>
              </w:rPr>
              <w:t>BCHC NHS Trust has rolled out Dementia Awareness training for all Trust staff, Suicide Awareness literature for staff</w:t>
            </w:r>
          </w:p>
          <w:p w:rsidR="002C08FB" w:rsidRPr="00C9308C" w:rsidRDefault="002C08FB" w:rsidP="002C08FB">
            <w:pPr>
              <w:pStyle w:val="ListParagraph"/>
              <w:spacing w:after="0" w:line="240" w:lineRule="auto"/>
              <w:ind w:left="317"/>
              <w:rPr>
                <w:rFonts w:ascii="Arial" w:hAnsi="Arial" w:cs="Arial"/>
                <w:sz w:val="16"/>
                <w:szCs w:val="16"/>
              </w:rPr>
            </w:pPr>
          </w:p>
          <w:p w:rsidR="00450CC4" w:rsidRPr="00AB5490" w:rsidRDefault="00450CC4" w:rsidP="00AB5490">
            <w:pPr>
              <w:spacing w:after="0" w:line="240" w:lineRule="auto"/>
              <w:rPr>
                <w:rFonts w:ascii="Arial" w:hAnsi="Arial" w:cs="Arial"/>
                <w:sz w:val="16"/>
                <w:szCs w:val="16"/>
              </w:rPr>
            </w:pPr>
          </w:p>
        </w:tc>
        <w:tc>
          <w:tcPr>
            <w:tcW w:w="2268" w:type="dxa"/>
            <w:shd w:val="clear" w:color="auto" w:fill="FFFFFF" w:themeFill="background1"/>
          </w:tcPr>
          <w:p w:rsidR="00450CC4" w:rsidRDefault="00450CC4" w:rsidP="00AB5490">
            <w:pPr>
              <w:spacing w:after="0" w:line="240" w:lineRule="auto"/>
              <w:rPr>
                <w:rFonts w:ascii="Arial" w:hAnsi="Arial" w:cs="Arial"/>
                <w:sz w:val="16"/>
                <w:szCs w:val="16"/>
              </w:rPr>
            </w:pPr>
          </w:p>
          <w:p w:rsidR="00450CC4" w:rsidRPr="004A7A4F" w:rsidRDefault="00450CC4" w:rsidP="00AB5490">
            <w:pPr>
              <w:spacing w:after="0" w:line="240" w:lineRule="auto"/>
              <w:rPr>
                <w:rFonts w:ascii="Arial" w:hAnsi="Arial" w:cs="Arial"/>
                <w:sz w:val="16"/>
                <w:szCs w:val="16"/>
              </w:rPr>
            </w:pPr>
          </w:p>
        </w:tc>
        <w:tc>
          <w:tcPr>
            <w:tcW w:w="2835" w:type="dxa"/>
            <w:shd w:val="clear" w:color="auto" w:fill="FFFFFF" w:themeFill="background1"/>
          </w:tcPr>
          <w:p w:rsidR="00450CC4" w:rsidRDefault="00450CC4" w:rsidP="00B51967">
            <w:pPr>
              <w:spacing w:after="0" w:line="240" w:lineRule="auto"/>
              <w:rPr>
                <w:rFonts w:ascii="Arial" w:hAnsi="Arial" w:cs="Arial"/>
                <w:sz w:val="16"/>
                <w:szCs w:val="16"/>
              </w:rPr>
            </w:pPr>
            <w:r>
              <w:rPr>
                <w:rFonts w:ascii="Arial" w:hAnsi="Arial" w:cs="Arial"/>
                <w:sz w:val="16"/>
                <w:szCs w:val="16"/>
              </w:rPr>
              <w:t>To work with public health in the delivery of MH awareness programmes in Birmingham.</w:t>
            </w:r>
          </w:p>
          <w:p w:rsidR="00450CC4" w:rsidRDefault="00450CC4" w:rsidP="00B51967">
            <w:pPr>
              <w:spacing w:after="0" w:line="240" w:lineRule="auto"/>
              <w:rPr>
                <w:rFonts w:ascii="Arial" w:hAnsi="Arial" w:cs="Arial"/>
                <w:sz w:val="16"/>
                <w:szCs w:val="16"/>
              </w:rPr>
            </w:pPr>
          </w:p>
          <w:p w:rsidR="00450CC4" w:rsidRDefault="00450CC4" w:rsidP="00B51967">
            <w:pPr>
              <w:spacing w:after="0" w:line="240" w:lineRule="auto"/>
              <w:rPr>
                <w:rFonts w:ascii="Arial" w:hAnsi="Arial" w:cs="Arial"/>
                <w:sz w:val="16"/>
                <w:szCs w:val="16"/>
              </w:rPr>
            </w:pPr>
          </w:p>
          <w:p w:rsidR="00450CC4" w:rsidRDefault="00450CC4" w:rsidP="00B51967">
            <w:pPr>
              <w:spacing w:after="0" w:line="240" w:lineRule="auto"/>
              <w:rPr>
                <w:rFonts w:ascii="Arial" w:hAnsi="Arial" w:cs="Arial"/>
                <w:sz w:val="16"/>
                <w:szCs w:val="16"/>
              </w:rPr>
            </w:pPr>
          </w:p>
          <w:p w:rsidR="00450CC4" w:rsidRDefault="00450CC4" w:rsidP="00B51967">
            <w:pPr>
              <w:spacing w:after="0" w:line="240" w:lineRule="auto"/>
              <w:rPr>
                <w:rFonts w:ascii="Arial" w:hAnsi="Arial" w:cs="Arial"/>
                <w:sz w:val="16"/>
                <w:szCs w:val="16"/>
              </w:rPr>
            </w:pPr>
          </w:p>
          <w:p w:rsidR="00450CC4" w:rsidRDefault="00450CC4" w:rsidP="00B51967">
            <w:pPr>
              <w:spacing w:after="0" w:line="240" w:lineRule="auto"/>
              <w:rPr>
                <w:rFonts w:ascii="Arial" w:hAnsi="Arial" w:cs="Arial"/>
                <w:sz w:val="16"/>
                <w:szCs w:val="16"/>
              </w:rPr>
            </w:pPr>
          </w:p>
          <w:p w:rsidR="00450CC4" w:rsidRDefault="00450CC4" w:rsidP="00B51967">
            <w:pPr>
              <w:spacing w:after="0" w:line="240" w:lineRule="auto"/>
              <w:rPr>
                <w:rFonts w:ascii="Arial" w:hAnsi="Arial" w:cs="Arial"/>
                <w:sz w:val="16"/>
                <w:szCs w:val="16"/>
              </w:rPr>
            </w:pPr>
            <w:r>
              <w:rPr>
                <w:rFonts w:ascii="Arial" w:hAnsi="Arial" w:cs="Arial"/>
                <w:sz w:val="16"/>
                <w:szCs w:val="16"/>
              </w:rPr>
              <w:t>To develop the community cohesion programme to focus on domestic violence  issues</w:t>
            </w: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Pr="004A7A4F" w:rsidRDefault="00450CC4" w:rsidP="004A7A4F">
            <w:pPr>
              <w:spacing w:after="0" w:line="240" w:lineRule="auto"/>
              <w:rPr>
                <w:rFonts w:ascii="Arial" w:hAnsi="Arial" w:cs="Arial"/>
                <w:sz w:val="16"/>
                <w:szCs w:val="16"/>
              </w:rPr>
            </w:pPr>
          </w:p>
        </w:tc>
        <w:tc>
          <w:tcPr>
            <w:tcW w:w="1134" w:type="dxa"/>
            <w:shd w:val="clear" w:color="auto" w:fill="FFFFFF" w:themeFill="background1"/>
          </w:tcPr>
          <w:p w:rsidR="00450CC4" w:rsidRDefault="00450CC4" w:rsidP="00B51967">
            <w:pPr>
              <w:spacing w:after="0" w:line="240" w:lineRule="auto"/>
              <w:rPr>
                <w:rFonts w:ascii="Arial" w:hAnsi="Arial" w:cs="Arial"/>
                <w:sz w:val="16"/>
                <w:szCs w:val="16"/>
              </w:rPr>
            </w:pPr>
            <w:r>
              <w:rPr>
                <w:rFonts w:ascii="Arial" w:hAnsi="Arial" w:cs="Arial"/>
                <w:sz w:val="16"/>
                <w:szCs w:val="16"/>
              </w:rPr>
              <w:lastRenderedPageBreak/>
              <w:t>During 2015</w:t>
            </w:r>
          </w:p>
          <w:p w:rsidR="00450CC4" w:rsidRPr="004A7A4F" w:rsidRDefault="00450CC4" w:rsidP="004A7A4F">
            <w:pPr>
              <w:spacing w:after="0" w:line="240" w:lineRule="auto"/>
              <w:rPr>
                <w:rFonts w:ascii="Arial" w:hAnsi="Arial" w:cs="Arial"/>
                <w:sz w:val="16"/>
                <w:szCs w:val="16"/>
              </w:rPr>
            </w:pPr>
          </w:p>
        </w:tc>
        <w:tc>
          <w:tcPr>
            <w:tcW w:w="851" w:type="dxa"/>
            <w:shd w:val="clear" w:color="auto" w:fill="FFFFFF" w:themeFill="background1"/>
          </w:tcPr>
          <w:p w:rsidR="00450CC4" w:rsidRDefault="00450CC4" w:rsidP="004A7A4F">
            <w:pPr>
              <w:spacing w:after="0" w:line="240" w:lineRule="auto"/>
              <w:rPr>
                <w:rFonts w:ascii="Arial" w:hAnsi="Arial" w:cs="Arial"/>
                <w:sz w:val="16"/>
                <w:szCs w:val="16"/>
              </w:rPr>
            </w:pPr>
          </w:p>
          <w:p w:rsidR="00450CC4" w:rsidRPr="002C2C7E" w:rsidRDefault="00450CC4" w:rsidP="004A7A4F">
            <w:pPr>
              <w:spacing w:after="0" w:line="240" w:lineRule="auto"/>
              <w:rPr>
                <w:rFonts w:ascii="Arial" w:hAnsi="Arial" w:cs="Arial"/>
                <w:sz w:val="14"/>
                <w:szCs w:val="14"/>
              </w:rPr>
            </w:pPr>
            <w:r w:rsidRPr="002C2C7E">
              <w:rPr>
                <w:rFonts w:ascii="Arial" w:hAnsi="Arial" w:cs="Arial"/>
                <w:sz w:val="14"/>
                <w:szCs w:val="14"/>
              </w:rPr>
              <w:t>Public Health</w:t>
            </w:r>
          </w:p>
          <w:p w:rsidR="00450CC4" w:rsidRPr="002C2C7E" w:rsidRDefault="00450CC4" w:rsidP="004A7A4F">
            <w:pPr>
              <w:spacing w:after="0" w:line="240" w:lineRule="auto"/>
              <w:rPr>
                <w:rFonts w:ascii="Arial" w:hAnsi="Arial" w:cs="Arial"/>
                <w:sz w:val="14"/>
                <w:szCs w:val="14"/>
              </w:rPr>
            </w:pPr>
            <w:r w:rsidRPr="002C2C7E">
              <w:rPr>
                <w:rFonts w:ascii="Arial" w:hAnsi="Arial" w:cs="Arial"/>
                <w:sz w:val="14"/>
                <w:szCs w:val="14"/>
              </w:rPr>
              <w:t>commissioners</w:t>
            </w:r>
          </w:p>
          <w:p w:rsidR="00450CC4" w:rsidRPr="002C2C7E" w:rsidRDefault="00450CC4" w:rsidP="004A7A4F">
            <w:pPr>
              <w:spacing w:after="0" w:line="240" w:lineRule="auto"/>
              <w:rPr>
                <w:rFonts w:ascii="Arial" w:hAnsi="Arial" w:cs="Arial"/>
                <w:sz w:val="14"/>
                <w:szCs w:val="14"/>
              </w:rPr>
            </w:pPr>
            <w:r w:rsidRPr="002C2C7E">
              <w:rPr>
                <w:rFonts w:ascii="Arial" w:hAnsi="Arial" w:cs="Arial"/>
                <w:sz w:val="14"/>
                <w:szCs w:val="14"/>
              </w:rPr>
              <w:t>Providers Agencies</w:t>
            </w:r>
          </w:p>
          <w:p w:rsidR="00450CC4" w:rsidRDefault="00450CC4" w:rsidP="004A7A4F">
            <w:pPr>
              <w:spacing w:after="0" w:line="240" w:lineRule="auto"/>
              <w:rPr>
                <w:rFonts w:ascii="Arial" w:hAnsi="Arial" w:cs="Arial"/>
                <w:sz w:val="16"/>
                <w:szCs w:val="16"/>
              </w:rPr>
            </w:pPr>
          </w:p>
          <w:p w:rsidR="00450CC4" w:rsidRPr="004A7A4F" w:rsidRDefault="00450CC4" w:rsidP="004A7A4F">
            <w:pPr>
              <w:spacing w:after="0" w:line="240" w:lineRule="auto"/>
              <w:rPr>
                <w:rFonts w:ascii="Arial" w:hAnsi="Arial" w:cs="Arial"/>
                <w:sz w:val="16"/>
                <w:szCs w:val="16"/>
              </w:rPr>
            </w:pPr>
            <w:r>
              <w:rPr>
                <w:rFonts w:ascii="Arial" w:hAnsi="Arial" w:cs="Arial"/>
                <w:sz w:val="16"/>
                <w:szCs w:val="16"/>
              </w:rPr>
              <w:t>Joint Comm. Team</w:t>
            </w:r>
          </w:p>
        </w:tc>
        <w:tc>
          <w:tcPr>
            <w:tcW w:w="1701" w:type="dxa"/>
            <w:shd w:val="clear" w:color="auto" w:fill="FFFFFF" w:themeFill="background1"/>
          </w:tcPr>
          <w:p w:rsidR="00A24977" w:rsidRPr="00C96FF2" w:rsidRDefault="00A24977" w:rsidP="00A24977">
            <w:pPr>
              <w:spacing w:after="0" w:line="240" w:lineRule="auto"/>
              <w:rPr>
                <w:rFonts w:ascii="Arial" w:hAnsi="Arial" w:cs="Arial"/>
                <w:sz w:val="16"/>
                <w:szCs w:val="16"/>
              </w:rPr>
            </w:pPr>
            <w:r w:rsidRPr="00C96FF2">
              <w:rPr>
                <w:rFonts w:ascii="Arial" w:hAnsi="Arial" w:cs="Arial"/>
                <w:sz w:val="16"/>
                <w:szCs w:val="16"/>
              </w:rPr>
              <w:t>•I am not ashamed or worried about telling people that I have a mental illness.</w:t>
            </w:r>
          </w:p>
          <w:p w:rsidR="00A24977" w:rsidRPr="00C96FF2" w:rsidRDefault="00A24977" w:rsidP="00A24977">
            <w:pPr>
              <w:spacing w:after="0" w:line="240" w:lineRule="auto"/>
              <w:rPr>
                <w:rFonts w:ascii="Arial" w:hAnsi="Arial" w:cs="Arial"/>
                <w:sz w:val="16"/>
                <w:szCs w:val="16"/>
              </w:rPr>
            </w:pPr>
            <w:r w:rsidRPr="00C96FF2">
              <w:rPr>
                <w:rFonts w:ascii="Arial" w:hAnsi="Arial" w:cs="Arial"/>
                <w:sz w:val="16"/>
                <w:szCs w:val="16"/>
              </w:rPr>
              <w:t xml:space="preserve">•I have a better understanding of mental illness and will do all that I can to support family, friends and </w:t>
            </w:r>
            <w:r w:rsidRPr="00C96FF2">
              <w:rPr>
                <w:rFonts w:ascii="Arial" w:hAnsi="Arial" w:cs="Arial"/>
                <w:sz w:val="16"/>
                <w:szCs w:val="16"/>
              </w:rPr>
              <w:lastRenderedPageBreak/>
              <w:t>colleagues who have a mental illness.</w:t>
            </w:r>
          </w:p>
          <w:p w:rsidR="00A24977" w:rsidRPr="00C96FF2" w:rsidRDefault="00A24977" w:rsidP="00A24977">
            <w:pPr>
              <w:spacing w:after="0" w:line="240" w:lineRule="auto"/>
              <w:rPr>
                <w:rFonts w:ascii="Arial" w:hAnsi="Arial" w:cs="Arial"/>
                <w:sz w:val="16"/>
                <w:szCs w:val="16"/>
              </w:rPr>
            </w:pPr>
            <w:r w:rsidRPr="00C96FF2">
              <w:rPr>
                <w:rFonts w:ascii="Arial" w:hAnsi="Arial" w:cs="Arial"/>
                <w:sz w:val="16"/>
                <w:szCs w:val="16"/>
              </w:rPr>
              <w:t>•I have a better understanding of mental illness and will use this knowledge to educate others.</w:t>
            </w:r>
          </w:p>
          <w:p w:rsidR="00450CC4" w:rsidRPr="006535BA" w:rsidRDefault="00A24977" w:rsidP="00A24977">
            <w:pPr>
              <w:spacing w:after="0" w:line="240" w:lineRule="auto"/>
              <w:rPr>
                <w:rFonts w:ascii="Arial" w:hAnsi="Arial" w:cs="Arial"/>
                <w:sz w:val="14"/>
                <w:szCs w:val="14"/>
              </w:rPr>
            </w:pPr>
            <w:r w:rsidRPr="00C96FF2">
              <w:rPr>
                <w:rFonts w:ascii="Arial" w:hAnsi="Arial" w:cs="Arial"/>
                <w:sz w:val="16"/>
                <w:szCs w:val="16"/>
              </w:rPr>
              <w:t>•I am aware of how my attitudes, behaviour or the words that I use can increase the stigma and discrimination of people with a mental illness.</w:t>
            </w:r>
          </w:p>
        </w:tc>
        <w:tc>
          <w:tcPr>
            <w:tcW w:w="992" w:type="dxa"/>
            <w:shd w:val="clear" w:color="auto" w:fill="FFFFFF" w:themeFill="background1"/>
          </w:tcPr>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r>
              <w:rPr>
                <w:rFonts w:ascii="Arial" w:hAnsi="Arial" w:cs="Arial"/>
                <w:sz w:val="16"/>
                <w:szCs w:val="16"/>
              </w:rPr>
              <w:t>Amber</w:t>
            </w:r>
          </w:p>
          <w:p w:rsidR="00450CC4" w:rsidRPr="004A7A4F" w:rsidRDefault="00450CC4" w:rsidP="004A7A4F">
            <w:pPr>
              <w:spacing w:after="0" w:line="240" w:lineRule="auto"/>
              <w:rPr>
                <w:rFonts w:ascii="Arial" w:hAnsi="Arial" w:cs="Arial"/>
                <w:sz w:val="16"/>
                <w:szCs w:val="16"/>
              </w:rPr>
            </w:pPr>
          </w:p>
        </w:tc>
      </w:tr>
      <w:tr w:rsidR="00450CC4" w:rsidRPr="004A7A4F" w:rsidTr="00D212BC">
        <w:tc>
          <w:tcPr>
            <w:tcW w:w="392" w:type="dxa"/>
            <w:shd w:val="clear" w:color="auto" w:fill="DBE5F1"/>
          </w:tcPr>
          <w:p w:rsidR="00450CC4" w:rsidRPr="004A7A4F" w:rsidRDefault="00450CC4" w:rsidP="004A7A4F">
            <w:pPr>
              <w:spacing w:after="0" w:line="240" w:lineRule="auto"/>
              <w:rPr>
                <w:rFonts w:ascii="Arial" w:hAnsi="Arial" w:cs="Arial"/>
                <w:sz w:val="16"/>
                <w:szCs w:val="16"/>
              </w:rPr>
            </w:pPr>
          </w:p>
        </w:tc>
        <w:tc>
          <w:tcPr>
            <w:tcW w:w="1701" w:type="dxa"/>
            <w:shd w:val="clear" w:color="auto" w:fill="DBE5F1"/>
          </w:tcPr>
          <w:p w:rsidR="00450CC4" w:rsidRPr="00F709A4" w:rsidRDefault="00450CC4" w:rsidP="004A7A4F">
            <w:pPr>
              <w:spacing w:after="0" w:line="240" w:lineRule="auto"/>
              <w:rPr>
                <w:rFonts w:ascii="Arial" w:hAnsi="Arial" w:cs="Arial"/>
                <w:b/>
                <w:sz w:val="16"/>
                <w:szCs w:val="16"/>
              </w:rPr>
            </w:pPr>
            <w:r w:rsidRPr="00F709A4">
              <w:rPr>
                <w:rFonts w:ascii="Arial" w:hAnsi="Arial" w:cs="Arial"/>
                <w:b/>
                <w:sz w:val="16"/>
                <w:szCs w:val="16"/>
              </w:rPr>
              <w:t>Urgent and emergency access to crisis care</w:t>
            </w:r>
          </w:p>
        </w:tc>
        <w:tc>
          <w:tcPr>
            <w:tcW w:w="2126" w:type="dxa"/>
            <w:shd w:val="clear" w:color="auto" w:fill="DBE5F1"/>
          </w:tcPr>
          <w:p w:rsidR="00450CC4" w:rsidRPr="004A7A4F" w:rsidRDefault="00450CC4" w:rsidP="004A7A4F">
            <w:pPr>
              <w:spacing w:after="0" w:line="240" w:lineRule="auto"/>
              <w:rPr>
                <w:rFonts w:ascii="Arial" w:hAnsi="Arial" w:cs="Arial"/>
                <w:sz w:val="16"/>
                <w:szCs w:val="16"/>
              </w:rPr>
            </w:pPr>
          </w:p>
        </w:tc>
        <w:tc>
          <w:tcPr>
            <w:tcW w:w="2268" w:type="dxa"/>
            <w:shd w:val="clear" w:color="auto" w:fill="DBE5F1"/>
          </w:tcPr>
          <w:p w:rsidR="00450CC4" w:rsidRPr="004A7A4F" w:rsidRDefault="00450CC4" w:rsidP="004A7A4F">
            <w:pPr>
              <w:spacing w:after="0" w:line="240" w:lineRule="auto"/>
              <w:rPr>
                <w:rFonts w:ascii="Arial" w:hAnsi="Arial" w:cs="Arial"/>
                <w:sz w:val="16"/>
                <w:szCs w:val="16"/>
              </w:rPr>
            </w:pPr>
          </w:p>
        </w:tc>
        <w:tc>
          <w:tcPr>
            <w:tcW w:w="2835" w:type="dxa"/>
            <w:shd w:val="clear" w:color="auto" w:fill="DBE5F1"/>
          </w:tcPr>
          <w:p w:rsidR="00450CC4" w:rsidRPr="004A7A4F" w:rsidRDefault="00450CC4" w:rsidP="004A7A4F">
            <w:pPr>
              <w:spacing w:after="0" w:line="240" w:lineRule="auto"/>
              <w:rPr>
                <w:rFonts w:ascii="Arial" w:hAnsi="Arial" w:cs="Arial"/>
                <w:sz w:val="16"/>
                <w:szCs w:val="16"/>
              </w:rPr>
            </w:pPr>
          </w:p>
        </w:tc>
        <w:tc>
          <w:tcPr>
            <w:tcW w:w="1134" w:type="dxa"/>
            <w:shd w:val="clear" w:color="auto" w:fill="DBE5F1"/>
          </w:tcPr>
          <w:p w:rsidR="00450CC4" w:rsidRPr="004A7A4F" w:rsidRDefault="00450CC4" w:rsidP="004A7A4F">
            <w:pPr>
              <w:spacing w:after="0" w:line="240" w:lineRule="auto"/>
              <w:rPr>
                <w:rFonts w:ascii="Arial" w:hAnsi="Arial" w:cs="Arial"/>
                <w:sz w:val="16"/>
                <w:szCs w:val="16"/>
              </w:rPr>
            </w:pPr>
          </w:p>
        </w:tc>
        <w:tc>
          <w:tcPr>
            <w:tcW w:w="851" w:type="dxa"/>
            <w:shd w:val="clear" w:color="auto" w:fill="DBE5F1"/>
          </w:tcPr>
          <w:p w:rsidR="00450CC4" w:rsidRPr="004A7A4F" w:rsidRDefault="00450CC4" w:rsidP="004A7A4F">
            <w:pPr>
              <w:spacing w:after="0" w:line="240" w:lineRule="auto"/>
              <w:rPr>
                <w:rFonts w:ascii="Arial" w:hAnsi="Arial" w:cs="Arial"/>
                <w:sz w:val="16"/>
                <w:szCs w:val="16"/>
              </w:rPr>
            </w:pPr>
          </w:p>
        </w:tc>
        <w:tc>
          <w:tcPr>
            <w:tcW w:w="1701" w:type="dxa"/>
            <w:shd w:val="clear" w:color="auto" w:fill="DBE5F1"/>
          </w:tcPr>
          <w:p w:rsidR="00450CC4" w:rsidRPr="006535BA" w:rsidRDefault="00450CC4" w:rsidP="004A7A4F">
            <w:pPr>
              <w:spacing w:after="0" w:line="240" w:lineRule="auto"/>
              <w:rPr>
                <w:rFonts w:ascii="Arial" w:hAnsi="Arial" w:cs="Arial"/>
                <w:sz w:val="14"/>
                <w:szCs w:val="14"/>
              </w:rPr>
            </w:pPr>
          </w:p>
        </w:tc>
        <w:tc>
          <w:tcPr>
            <w:tcW w:w="992" w:type="dxa"/>
            <w:shd w:val="clear" w:color="auto" w:fill="DBE5F1"/>
          </w:tcPr>
          <w:p w:rsidR="00450CC4" w:rsidRPr="004A7A4F" w:rsidRDefault="00450CC4" w:rsidP="004A7A4F">
            <w:pPr>
              <w:spacing w:after="0" w:line="240" w:lineRule="auto"/>
              <w:rPr>
                <w:rFonts w:ascii="Arial" w:hAnsi="Arial" w:cs="Arial"/>
                <w:sz w:val="16"/>
                <w:szCs w:val="16"/>
              </w:rPr>
            </w:pPr>
          </w:p>
        </w:tc>
      </w:tr>
      <w:tr w:rsidR="00450CC4" w:rsidRPr="004A7A4F" w:rsidTr="00D212BC">
        <w:tc>
          <w:tcPr>
            <w:tcW w:w="392" w:type="dxa"/>
            <w:tcBorders>
              <w:bottom w:val="single" w:sz="4" w:space="0" w:color="auto"/>
            </w:tcBorders>
          </w:tcPr>
          <w:p w:rsidR="00450CC4" w:rsidRPr="004A7A4F" w:rsidRDefault="00450CC4" w:rsidP="004A7A4F">
            <w:pPr>
              <w:spacing w:after="0" w:line="240" w:lineRule="auto"/>
              <w:rPr>
                <w:rFonts w:ascii="Arial" w:hAnsi="Arial" w:cs="Arial"/>
                <w:sz w:val="16"/>
                <w:szCs w:val="16"/>
              </w:rPr>
            </w:pPr>
            <w:r w:rsidRPr="004A7A4F">
              <w:rPr>
                <w:rFonts w:ascii="Arial" w:hAnsi="Arial" w:cs="Arial"/>
                <w:sz w:val="16"/>
                <w:szCs w:val="16"/>
              </w:rPr>
              <w:t>B1</w:t>
            </w:r>
          </w:p>
        </w:tc>
        <w:tc>
          <w:tcPr>
            <w:tcW w:w="1701" w:type="dxa"/>
            <w:tcBorders>
              <w:bottom w:val="single" w:sz="4" w:space="0" w:color="auto"/>
            </w:tcBorders>
          </w:tcPr>
          <w:p w:rsidR="00450CC4" w:rsidRPr="00600CFA" w:rsidRDefault="00450CC4" w:rsidP="00600CFA">
            <w:pPr>
              <w:spacing w:after="0" w:line="240" w:lineRule="auto"/>
              <w:rPr>
                <w:rFonts w:ascii="Arial" w:hAnsi="Arial" w:cs="Arial"/>
                <w:b/>
                <w:sz w:val="16"/>
                <w:szCs w:val="16"/>
              </w:rPr>
            </w:pPr>
            <w:r w:rsidRPr="00600CFA">
              <w:rPr>
                <w:rFonts w:ascii="Arial" w:hAnsi="Arial" w:cs="Arial"/>
                <w:b/>
                <w:sz w:val="16"/>
                <w:szCs w:val="16"/>
              </w:rPr>
              <w:t>People in crisis are vulnerable and must be kept safe, have their needs met appropriately and be helped to achieve recovery</w:t>
            </w:r>
          </w:p>
        </w:tc>
        <w:tc>
          <w:tcPr>
            <w:tcW w:w="2126" w:type="dxa"/>
            <w:tcBorders>
              <w:bottom w:val="single" w:sz="4" w:space="0" w:color="auto"/>
            </w:tcBorders>
          </w:tcPr>
          <w:p w:rsidR="00450CC4" w:rsidRDefault="00450CC4" w:rsidP="00846E0C">
            <w:pPr>
              <w:numPr>
                <w:ilvl w:val="0"/>
                <w:numId w:val="5"/>
              </w:numPr>
              <w:tabs>
                <w:tab w:val="clear" w:pos="720"/>
                <w:tab w:val="num" w:pos="227"/>
              </w:tabs>
              <w:spacing w:after="0" w:line="240" w:lineRule="auto"/>
              <w:ind w:left="227" w:hanging="227"/>
              <w:rPr>
                <w:rFonts w:ascii="Arial" w:hAnsi="Arial" w:cs="Arial"/>
                <w:sz w:val="16"/>
                <w:szCs w:val="16"/>
              </w:rPr>
            </w:pPr>
            <w:r>
              <w:rPr>
                <w:rFonts w:ascii="Arial" w:hAnsi="Arial" w:cs="Arial"/>
                <w:sz w:val="16"/>
                <w:szCs w:val="16"/>
              </w:rPr>
              <w:t>Social care duty systems during the day, Emergency Duty Team (EDT) at night</w:t>
            </w:r>
          </w:p>
          <w:p w:rsidR="00450CC4" w:rsidRPr="00E1762E" w:rsidRDefault="00450CC4" w:rsidP="00846E0C">
            <w:pPr>
              <w:numPr>
                <w:ilvl w:val="0"/>
                <w:numId w:val="5"/>
              </w:numPr>
              <w:tabs>
                <w:tab w:val="clear" w:pos="720"/>
                <w:tab w:val="num" w:pos="227"/>
              </w:tabs>
              <w:spacing w:after="0" w:line="240" w:lineRule="auto"/>
              <w:ind w:left="227" w:hanging="227"/>
              <w:rPr>
                <w:rFonts w:ascii="Arial" w:hAnsi="Arial" w:cs="Arial"/>
                <w:sz w:val="16"/>
                <w:szCs w:val="16"/>
              </w:rPr>
            </w:pPr>
            <w:r>
              <w:rPr>
                <w:rFonts w:ascii="Arial" w:hAnsi="Arial" w:cs="Arial"/>
                <w:sz w:val="16"/>
                <w:szCs w:val="16"/>
              </w:rPr>
              <w:t>Place of safety – both for adults and one for children</w:t>
            </w:r>
          </w:p>
          <w:p w:rsidR="00450CC4" w:rsidRPr="00822BED" w:rsidRDefault="00450CC4" w:rsidP="00846E0C">
            <w:pPr>
              <w:numPr>
                <w:ilvl w:val="0"/>
                <w:numId w:val="5"/>
              </w:numPr>
              <w:tabs>
                <w:tab w:val="clear" w:pos="720"/>
                <w:tab w:val="num" w:pos="227"/>
              </w:tabs>
              <w:spacing w:after="0" w:line="240" w:lineRule="auto"/>
              <w:ind w:left="227" w:hanging="227"/>
              <w:rPr>
                <w:rFonts w:ascii="Arial" w:hAnsi="Arial" w:cs="Arial"/>
                <w:sz w:val="16"/>
                <w:szCs w:val="16"/>
              </w:rPr>
            </w:pPr>
            <w:r w:rsidRPr="00822BED">
              <w:rPr>
                <w:rFonts w:ascii="Arial" w:hAnsi="Arial" w:cs="Arial"/>
                <w:sz w:val="16"/>
                <w:szCs w:val="16"/>
              </w:rPr>
              <w:t>British Transport Police – Suicide Prevention work – pilot with no on-going resource identified</w:t>
            </w:r>
          </w:p>
          <w:p w:rsidR="00450CC4" w:rsidRDefault="00450CC4" w:rsidP="00846E0C">
            <w:pPr>
              <w:numPr>
                <w:ilvl w:val="0"/>
                <w:numId w:val="5"/>
              </w:numPr>
              <w:tabs>
                <w:tab w:val="clear" w:pos="720"/>
                <w:tab w:val="num" w:pos="227"/>
              </w:tabs>
              <w:spacing w:after="0" w:line="240" w:lineRule="auto"/>
              <w:ind w:left="227" w:hanging="227"/>
              <w:rPr>
                <w:rFonts w:ascii="Arial" w:hAnsi="Arial" w:cs="Arial"/>
                <w:sz w:val="16"/>
                <w:szCs w:val="16"/>
              </w:rPr>
            </w:pPr>
            <w:r>
              <w:rPr>
                <w:rFonts w:ascii="Arial" w:hAnsi="Arial" w:cs="Arial"/>
                <w:sz w:val="16"/>
                <w:szCs w:val="16"/>
              </w:rPr>
              <w:t xml:space="preserve">Single Point of Entry </w:t>
            </w:r>
            <w:r>
              <w:rPr>
                <w:rFonts w:ascii="Arial" w:hAnsi="Arial" w:cs="Arial"/>
                <w:sz w:val="16"/>
                <w:szCs w:val="16"/>
              </w:rPr>
              <w:lastRenderedPageBreak/>
              <w:t>into secondary care services</w:t>
            </w:r>
          </w:p>
          <w:p w:rsidR="00450CC4" w:rsidRDefault="00450CC4" w:rsidP="00846E0C">
            <w:pPr>
              <w:numPr>
                <w:ilvl w:val="0"/>
                <w:numId w:val="5"/>
              </w:numPr>
              <w:tabs>
                <w:tab w:val="clear" w:pos="720"/>
                <w:tab w:val="num" w:pos="227"/>
              </w:tabs>
              <w:spacing w:after="0" w:line="240" w:lineRule="auto"/>
              <w:ind w:left="227" w:hanging="227"/>
              <w:rPr>
                <w:rFonts w:ascii="Arial" w:hAnsi="Arial" w:cs="Arial"/>
                <w:sz w:val="16"/>
                <w:szCs w:val="16"/>
              </w:rPr>
            </w:pPr>
            <w:r>
              <w:rPr>
                <w:rFonts w:ascii="Arial" w:hAnsi="Arial" w:cs="Arial"/>
                <w:sz w:val="16"/>
                <w:szCs w:val="16"/>
              </w:rPr>
              <w:t>RAID operating within all Birmingham Acute Hospitals</w:t>
            </w:r>
          </w:p>
          <w:p w:rsidR="00450CC4" w:rsidRDefault="00450CC4" w:rsidP="00846E0C">
            <w:pPr>
              <w:numPr>
                <w:ilvl w:val="0"/>
                <w:numId w:val="5"/>
              </w:numPr>
              <w:tabs>
                <w:tab w:val="clear" w:pos="720"/>
                <w:tab w:val="num" w:pos="227"/>
              </w:tabs>
              <w:spacing w:after="0" w:line="240" w:lineRule="auto"/>
              <w:ind w:left="227" w:hanging="227"/>
              <w:rPr>
                <w:rFonts w:ascii="Arial" w:hAnsi="Arial" w:cs="Arial"/>
                <w:sz w:val="16"/>
                <w:szCs w:val="16"/>
              </w:rPr>
            </w:pPr>
            <w:r>
              <w:rPr>
                <w:rFonts w:ascii="Arial" w:hAnsi="Arial" w:cs="Arial"/>
                <w:sz w:val="16"/>
                <w:szCs w:val="16"/>
              </w:rPr>
              <w:t>Home Treatment Team</w:t>
            </w:r>
          </w:p>
          <w:p w:rsidR="00450CC4" w:rsidRDefault="00450CC4" w:rsidP="00846E0C">
            <w:pPr>
              <w:numPr>
                <w:ilvl w:val="0"/>
                <w:numId w:val="5"/>
              </w:numPr>
              <w:tabs>
                <w:tab w:val="clear" w:pos="720"/>
                <w:tab w:val="num" w:pos="227"/>
              </w:tabs>
              <w:spacing w:after="0" w:line="240" w:lineRule="auto"/>
              <w:ind w:left="227" w:hanging="227"/>
              <w:rPr>
                <w:rFonts w:ascii="Arial" w:hAnsi="Arial" w:cs="Arial"/>
                <w:sz w:val="16"/>
                <w:szCs w:val="16"/>
              </w:rPr>
            </w:pPr>
            <w:r>
              <w:rPr>
                <w:rFonts w:ascii="Arial" w:hAnsi="Arial" w:cs="Arial"/>
                <w:sz w:val="16"/>
                <w:szCs w:val="16"/>
              </w:rPr>
              <w:t>In patient MH assessment beds</w:t>
            </w:r>
          </w:p>
          <w:p w:rsidR="00450CC4" w:rsidRDefault="00450CC4" w:rsidP="00846E0C">
            <w:pPr>
              <w:numPr>
                <w:ilvl w:val="0"/>
                <w:numId w:val="5"/>
              </w:numPr>
              <w:tabs>
                <w:tab w:val="clear" w:pos="720"/>
                <w:tab w:val="num" w:pos="227"/>
              </w:tabs>
              <w:spacing w:after="0" w:line="240" w:lineRule="auto"/>
              <w:ind w:left="227" w:hanging="227"/>
              <w:rPr>
                <w:rFonts w:ascii="Arial" w:hAnsi="Arial" w:cs="Arial"/>
                <w:sz w:val="16"/>
                <w:szCs w:val="16"/>
              </w:rPr>
            </w:pPr>
            <w:r>
              <w:rPr>
                <w:rFonts w:ascii="Arial" w:hAnsi="Arial" w:cs="Arial"/>
                <w:sz w:val="16"/>
                <w:szCs w:val="16"/>
              </w:rPr>
              <w:t>Street Triage Service – pilot with no on-going resource identified</w:t>
            </w:r>
          </w:p>
          <w:p w:rsidR="00450CC4" w:rsidRDefault="00450CC4" w:rsidP="00846E0C">
            <w:pPr>
              <w:numPr>
                <w:ilvl w:val="0"/>
                <w:numId w:val="5"/>
              </w:numPr>
              <w:tabs>
                <w:tab w:val="clear" w:pos="720"/>
                <w:tab w:val="num" w:pos="227"/>
              </w:tabs>
              <w:spacing w:after="0" w:line="240" w:lineRule="auto"/>
              <w:ind w:left="227" w:hanging="227"/>
              <w:rPr>
                <w:rFonts w:ascii="Arial" w:hAnsi="Arial" w:cs="Arial"/>
                <w:sz w:val="16"/>
                <w:szCs w:val="16"/>
              </w:rPr>
            </w:pPr>
            <w:r w:rsidRPr="000C6CBD">
              <w:rPr>
                <w:rFonts w:ascii="Arial" w:hAnsi="Arial" w:cs="Arial"/>
                <w:sz w:val="16"/>
                <w:szCs w:val="16"/>
              </w:rPr>
              <w:t>During the winter of 2014/15 a psychiatric decision unit is being piloted based within the Oleaster Unit in Birmingham.  Impact should be reduced number of patients requiring admission.</w:t>
            </w:r>
          </w:p>
          <w:p w:rsidR="00F0766D" w:rsidRPr="00F0766D" w:rsidRDefault="00F0766D" w:rsidP="00F0766D">
            <w:pPr>
              <w:numPr>
                <w:ilvl w:val="0"/>
                <w:numId w:val="5"/>
              </w:numPr>
              <w:tabs>
                <w:tab w:val="clear" w:pos="720"/>
                <w:tab w:val="num" w:pos="227"/>
              </w:tabs>
              <w:spacing w:after="0" w:line="240" w:lineRule="auto"/>
              <w:ind w:left="227" w:hanging="227"/>
              <w:rPr>
                <w:rFonts w:ascii="Arial" w:hAnsi="Arial" w:cs="Arial"/>
                <w:sz w:val="16"/>
                <w:szCs w:val="16"/>
              </w:rPr>
            </w:pPr>
            <w:r w:rsidRPr="00F0766D">
              <w:rPr>
                <w:rFonts w:ascii="Arial" w:hAnsi="Arial" w:cs="Arial"/>
                <w:sz w:val="16"/>
                <w:szCs w:val="16"/>
              </w:rPr>
              <w:t>Police Liaison &amp; Diversion Pilot at Steelhouse Lane</w:t>
            </w:r>
          </w:p>
          <w:p w:rsidR="00F0766D" w:rsidRPr="000C6CBD" w:rsidRDefault="00F0766D" w:rsidP="00F0766D">
            <w:pPr>
              <w:spacing w:after="0" w:line="240" w:lineRule="auto"/>
              <w:ind w:left="227"/>
              <w:rPr>
                <w:rFonts w:ascii="Arial" w:hAnsi="Arial" w:cs="Arial"/>
                <w:sz w:val="16"/>
                <w:szCs w:val="16"/>
              </w:rPr>
            </w:pPr>
          </w:p>
          <w:p w:rsidR="00450CC4" w:rsidRPr="004A7A4F" w:rsidRDefault="00450CC4" w:rsidP="00E7110A">
            <w:pPr>
              <w:spacing w:after="0" w:line="240" w:lineRule="auto"/>
              <w:rPr>
                <w:rFonts w:ascii="Arial" w:hAnsi="Arial" w:cs="Arial"/>
                <w:sz w:val="16"/>
                <w:szCs w:val="16"/>
              </w:rPr>
            </w:pPr>
          </w:p>
        </w:tc>
        <w:tc>
          <w:tcPr>
            <w:tcW w:w="2268" w:type="dxa"/>
            <w:tcBorders>
              <w:bottom w:val="single" w:sz="4" w:space="0" w:color="auto"/>
            </w:tcBorders>
          </w:tcPr>
          <w:p w:rsidR="00450CC4" w:rsidRDefault="00450CC4" w:rsidP="00846E0C">
            <w:pPr>
              <w:numPr>
                <w:ilvl w:val="0"/>
                <w:numId w:val="5"/>
              </w:numPr>
              <w:tabs>
                <w:tab w:val="clear" w:pos="720"/>
                <w:tab w:val="num" w:pos="141"/>
              </w:tabs>
              <w:spacing w:after="0" w:line="240" w:lineRule="auto"/>
              <w:ind w:left="141" w:hanging="141"/>
              <w:rPr>
                <w:rFonts w:ascii="Arial" w:hAnsi="Arial" w:cs="Arial"/>
                <w:sz w:val="16"/>
                <w:szCs w:val="16"/>
              </w:rPr>
            </w:pPr>
            <w:r>
              <w:rPr>
                <w:rFonts w:ascii="Arial" w:hAnsi="Arial" w:cs="Arial"/>
                <w:sz w:val="16"/>
                <w:szCs w:val="16"/>
              </w:rPr>
              <w:lastRenderedPageBreak/>
              <w:t xml:space="preserve">A&amp;E still a crisis service access point – need a better way of dealing with MH emergencies in acute units. Need to make efficient  use of MH assessment beds  </w:t>
            </w:r>
          </w:p>
          <w:p w:rsidR="00450CC4" w:rsidRDefault="00450CC4" w:rsidP="00846E0C">
            <w:pPr>
              <w:numPr>
                <w:ilvl w:val="0"/>
                <w:numId w:val="5"/>
              </w:numPr>
              <w:tabs>
                <w:tab w:val="clear" w:pos="720"/>
                <w:tab w:val="num" w:pos="141"/>
              </w:tabs>
              <w:spacing w:after="0" w:line="240" w:lineRule="auto"/>
              <w:ind w:left="141" w:hanging="141"/>
              <w:rPr>
                <w:rFonts w:ascii="Arial" w:hAnsi="Arial" w:cs="Arial"/>
                <w:sz w:val="16"/>
                <w:szCs w:val="16"/>
              </w:rPr>
            </w:pPr>
            <w:r>
              <w:rPr>
                <w:rFonts w:ascii="Arial" w:hAnsi="Arial" w:cs="Arial"/>
                <w:sz w:val="16"/>
                <w:szCs w:val="16"/>
              </w:rPr>
              <w:t>Efficient use of MH respite beds</w:t>
            </w:r>
          </w:p>
          <w:p w:rsidR="00450CC4" w:rsidRDefault="00450CC4" w:rsidP="00846E0C">
            <w:pPr>
              <w:numPr>
                <w:ilvl w:val="0"/>
                <w:numId w:val="5"/>
              </w:numPr>
              <w:tabs>
                <w:tab w:val="clear" w:pos="720"/>
                <w:tab w:val="num" w:pos="141"/>
              </w:tabs>
              <w:spacing w:after="0" w:line="240" w:lineRule="auto"/>
              <w:ind w:left="141" w:hanging="141"/>
              <w:rPr>
                <w:rFonts w:ascii="Arial" w:hAnsi="Arial" w:cs="Arial"/>
                <w:sz w:val="16"/>
                <w:szCs w:val="16"/>
              </w:rPr>
            </w:pPr>
            <w:r>
              <w:rPr>
                <w:rFonts w:ascii="Arial" w:hAnsi="Arial" w:cs="Arial"/>
                <w:sz w:val="16"/>
                <w:szCs w:val="16"/>
              </w:rPr>
              <w:t>Recurrent funding for street triage and British Transport Police – Suicide Prevention work</w:t>
            </w:r>
          </w:p>
          <w:p w:rsidR="00450CC4" w:rsidRPr="00822BED" w:rsidRDefault="00450CC4" w:rsidP="00846E0C">
            <w:pPr>
              <w:numPr>
                <w:ilvl w:val="0"/>
                <w:numId w:val="5"/>
              </w:numPr>
              <w:tabs>
                <w:tab w:val="clear" w:pos="720"/>
                <w:tab w:val="num" w:pos="141"/>
              </w:tabs>
              <w:spacing w:after="0" w:line="240" w:lineRule="auto"/>
              <w:ind w:left="141" w:hanging="141"/>
              <w:rPr>
                <w:rFonts w:ascii="Arial" w:hAnsi="Arial" w:cs="Arial"/>
                <w:sz w:val="16"/>
                <w:szCs w:val="16"/>
              </w:rPr>
            </w:pPr>
            <w:r w:rsidRPr="00822BED">
              <w:rPr>
                <w:rFonts w:ascii="Arial" w:hAnsi="Arial" w:cs="Arial"/>
                <w:sz w:val="16"/>
                <w:szCs w:val="16"/>
              </w:rPr>
              <w:lastRenderedPageBreak/>
              <w:t>Out of hours services CAMHs and adults after 9pm.</w:t>
            </w:r>
          </w:p>
          <w:p w:rsidR="00450CC4" w:rsidRDefault="00450CC4" w:rsidP="00846E0C">
            <w:pPr>
              <w:numPr>
                <w:ilvl w:val="0"/>
                <w:numId w:val="5"/>
              </w:numPr>
              <w:tabs>
                <w:tab w:val="clear" w:pos="720"/>
                <w:tab w:val="num" w:pos="141"/>
              </w:tabs>
              <w:spacing w:after="0" w:line="240" w:lineRule="auto"/>
              <w:ind w:left="141" w:hanging="141"/>
              <w:rPr>
                <w:rFonts w:ascii="Arial" w:hAnsi="Arial" w:cs="Arial"/>
                <w:sz w:val="16"/>
                <w:szCs w:val="16"/>
              </w:rPr>
            </w:pPr>
            <w:r w:rsidRPr="00822BED">
              <w:rPr>
                <w:rFonts w:ascii="Arial" w:hAnsi="Arial" w:cs="Arial"/>
                <w:sz w:val="16"/>
                <w:szCs w:val="16"/>
              </w:rPr>
              <w:t xml:space="preserve">More intensive community support: </w:t>
            </w:r>
            <w:r w:rsidRPr="00822BED">
              <w:rPr>
                <w:rFonts w:ascii="Arial" w:hAnsi="Arial" w:cs="Arial"/>
                <w:sz w:val="16"/>
                <w:szCs w:val="16"/>
              </w:rPr>
              <w:br/>
              <w:t>-  day hospital</w:t>
            </w:r>
            <w:r w:rsidRPr="00822BED">
              <w:rPr>
                <w:rFonts w:ascii="Arial" w:hAnsi="Arial" w:cs="Arial"/>
                <w:sz w:val="16"/>
                <w:szCs w:val="16"/>
              </w:rPr>
              <w:br/>
              <w:t>-  urgent care centre</w:t>
            </w:r>
            <w:r w:rsidRPr="00822BED">
              <w:rPr>
                <w:rFonts w:ascii="Arial" w:hAnsi="Arial" w:cs="Arial"/>
                <w:sz w:val="16"/>
                <w:szCs w:val="16"/>
              </w:rPr>
              <w:br/>
              <w:t>- specialist MH domiciliary based care.</w:t>
            </w:r>
          </w:p>
          <w:p w:rsidR="00F0766D" w:rsidRPr="00F0766D" w:rsidRDefault="00F0766D" w:rsidP="00F0766D">
            <w:pPr>
              <w:numPr>
                <w:ilvl w:val="0"/>
                <w:numId w:val="5"/>
              </w:numPr>
              <w:tabs>
                <w:tab w:val="clear" w:pos="720"/>
                <w:tab w:val="num" w:pos="141"/>
              </w:tabs>
              <w:spacing w:after="0" w:line="240" w:lineRule="auto"/>
              <w:ind w:left="141" w:hanging="141"/>
              <w:rPr>
                <w:rFonts w:ascii="Arial" w:hAnsi="Arial" w:cs="Arial"/>
                <w:sz w:val="16"/>
                <w:szCs w:val="16"/>
              </w:rPr>
            </w:pPr>
            <w:r w:rsidRPr="00F0766D">
              <w:rPr>
                <w:rFonts w:ascii="Arial" w:hAnsi="Arial" w:cs="Arial"/>
                <w:sz w:val="16"/>
                <w:szCs w:val="16"/>
              </w:rPr>
              <w:t>Police Liaison &amp; Diversion across the whole of Birmingham</w:t>
            </w:r>
          </w:p>
          <w:p w:rsidR="00F0766D" w:rsidRPr="00822BED" w:rsidRDefault="00F0766D" w:rsidP="00F0766D">
            <w:pPr>
              <w:spacing w:after="0" w:line="240" w:lineRule="auto"/>
              <w:ind w:left="141"/>
              <w:rPr>
                <w:rFonts w:ascii="Arial" w:hAnsi="Arial" w:cs="Arial"/>
                <w:sz w:val="16"/>
                <w:szCs w:val="16"/>
              </w:rPr>
            </w:pPr>
          </w:p>
          <w:p w:rsidR="00450CC4" w:rsidRDefault="00450CC4" w:rsidP="002010B8">
            <w:pPr>
              <w:spacing w:after="0" w:line="240" w:lineRule="auto"/>
              <w:rPr>
                <w:rFonts w:ascii="Arial" w:hAnsi="Arial" w:cs="Arial"/>
                <w:sz w:val="16"/>
                <w:szCs w:val="16"/>
              </w:rPr>
            </w:pPr>
          </w:p>
          <w:p w:rsidR="00450CC4" w:rsidRPr="004A7A4F" w:rsidRDefault="00450CC4" w:rsidP="002010B8">
            <w:pPr>
              <w:spacing w:after="0" w:line="240" w:lineRule="auto"/>
              <w:rPr>
                <w:rFonts w:ascii="Arial" w:hAnsi="Arial" w:cs="Arial"/>
                <w:sz w:val="16"/>
                <w:szCs w:val="16"/>
              </w:rPr>
            </w:pPr>
          </w:p>
        </w:tc>
        <w:tc>
          <w:tcPr>
            <w:tcW w:w="2835" w:type="dxa"/>
            <w:tcBorders>
              <w:bottom w:val="single" w:sz="4" w:space="0" w:color="auto"/>
            </w:tcBorders>
          </w:tcPr>
          <w:p w:rsidR="00450CC4" w:rsidRDefault="00450CC4" w:rsidP="00846E0C">
            <w:pPr>
              <w:numPr>
                <w:ilvl w:val="0"/>
                <w:numId w:val="5"/>
              </w:numPr>
              <w:tabs>
                <w:tab w:val="clear" w:pos="720"/>
                <w:tab w:val="num" w:pos="186"/>
              </w:tabs>
              <w:spacing w:after="0" w:line="240" w:lineRule="auto"/>
              <w:ind w:left="186" w:hanging="180"/>
              <w:rPr>
                <w:rFonts w:ascii="Arial" w:hAnsi="Arial" w:cs="Arial"/>
                <w:sz w:val="16"/>
                <w:szCs w:val="16"/>
              </w:rPr>
            </w:pPr>
            <w:r>
              <w:rPr>
                <w:rFonts w:ascii="Arial" w:hAnsi="Arial" w:cs="Arial"/>
                <w:sz w:val="16"/>
                <w:szCs w:val="16"/>
              </w:rPr>
              <w:lastRenderedPageBreak/>
              <w:t>Close monitoring of outcomes for Street Triage and BTP Suicide Prevention work.</w:t>
            </w:r>
          </w:p>
          <w:p w:rsidR="00450CC4" w:rsidRPr="000C6CBD" w:rsidRDefault="00450CC4" w:rsidP="00846E0C">
            <w:pPr>
              <w:pStyle w:val="ListParagraph"/>
              <w:numPr>
                <w:ilvl w:val="0"/>
                <w:numId w:val="5"/>
              </w:numPr>
              <w:tabs>
                <w:tab w:val="clear" w:pos="720"/>
                <w:tab w:val="num" w:pos="186"/>
              </w:tabs>
              <w:spacing w:after="0" w:line="240" w:lineRule="auto"/>
              <w:ind w:left="186" w:hanging="180"/>
              <w:rPr>
                <w:rFonts w:ascii="Arial" w:hAnsi="Arial" w:cs="Arial"/>
                <w:sz w:val="16"/>
                <w:szCs w:val="16"/>
              </w:rPr>
            </w:pPr>
            <w:r w:rsidRPr="000C6CBD">
              <w:rPr>
                <w:rFonts w:ascii="Arial" w:hAnsi="Arial" w:cs="Arial"/>
                <w:sz w:val="16"/>
                <w:szCs w:val="16"/>
              </w:rPr>
              <w:t xml:space="preserve">Further re-designing the current MH system and pathway in </w:t>
            </w:r>
            <w:r>
              <w:rPr>
                <w:rFonts w:ascii="Arial" w:hAnsi="Arial" w:cs="Arial"/>
                <w:sz w:val="16"/>
                <w:szCs w:val="16"/>
              </w:rPr>
              <w:t>Birmingham</w:t>
            </w:r>
            <w:r w:rsidRPr="000C6CBD">
              <w:rPr>
                <w:rFonts w:ascii="Arial" w:hAnsi="Arial" w:cs="Arial"/>
                <w:sz w:val="16"/>
                <w:szCs w:val="16"/>
              </w:rPr>
              <w:t>.</w:t>
            </w:r>
          </w:p>
          <w:p w:rsidR="00450CC4" w:rsidRDefault="00450CC4" w:rsidP="00846E0C">
            <w:pPr>
              <w:pStyle w:val="ListParagraph"/>
              <w:numPr>
                <w:ilvl w:val="0"/>
                <w:numId w:val="5"/>
              </w:numPr>
              <w:tabs>
                <w:tab w:val="clear" w:pos="720"/>
                <w:tab w:val="num" w:pos="186"/>
              </w:tabs>
              <w:spacing w:after="0" w:line="240" w:lineRule="auto"/>
              <w:ind w:left="186" w:hanging="180"/>
              <w:rPr>
                <w:rFonts w:ascii="Arial" w:hAnsi="Arial" w:cs="Arial"/>
                <w:sz w:val="16"/>
                <w:szCs w:val="16"/>
              </w:rPr>
            </w:pPr>
            <w:r>
              <w:rPr>
                <w:rFonts w:ascii="Arial" w:hAnsi="Arial" w:cs="Arial"/>
                <w:sz w:val="16"/>
                <w:szCs w:val="16"/>
              </w:rPr>
              <w:t>Developing improved pre-emptive support services to reduce the numbers of people experiencing crisis</w:t>
            </w:r>
          </w:p>
          <w:p w:rsidR="00450CC4" w:rsidRDefault="00450CC4" w:rsidP="00846E0C">
            <w:pPr>
              <w:pStyle w:val="ListParagraph"/>
              <w:numPr>
                <w:ilvl w:val="0"/>
                <w:numId w:val="5"/>
              </w:numPr>
              <w:tabs>
                <w:tab w:val="clear" w:pos="720"/>
                <w:tab w:val="num" w:pos="186"/>
              </w:tabs>
              <w:spacing w:after="0" w:line="240" w:lineRule="auto"/>
              <w:ind w:left="186" w:hanging="180"/>
              <w:rPr>
                <w:rFonts w:ascii="Arial" w:hAnsi="Arial" w:cs="Arial"/>
                <w:sz w:val="16"/>
                <w:szCs w:val="16"/>
              </w:rPr>
            </w:pPr>
            <w:r>
              <w:rPr>
                <w:rFonts w:ascii="Arial" w:hAnsi="Arial" w:cs="Arial"/>
                <w:sz w:val="16"/>
                <w:szCs w:val="16"/>
              </w:rPr>
              <w:t>Piloting and evaluating the MH crisis line</w:t>
            </w:r>
          </w:p>
          <w:p w:rsidR="00450CC4" w:rsidRDefault="00450CC4" w:rsidP="00846E0C">
            <w:pPr>
              <w:pStyle w:val="ListParagraph"/>
              <w:numPr>
                <w:ilvl w:val="0"/>
                <w:numId w:val="5"/>
              </w:numPr>
              <w:tabs>
                <w:tab w:val="clear" w:pos="720"/>
                <w:tab w:val="num" w:pos="186"/>
              </w:tabs>
              <w:spacing w:after="0" w:line="240" w:lineRule="auto"/>
              <w:ind w:left="186" w:hanging="180"/>
              <w:rPr>
                <w:rFonts w:ascii="Arial" w:hAnsi="Arial" w:cs="Arial"/>
                <w:sz w:val="16"/>
                <w:szCs w:val="16"/>
              </w:rPr>
            </w:pPr>
            <w:r>
              <w:rPr>
                <w:rFonts w:ascii="Arial" w:hAnsi="Arial" w:cs="Arial"/>
                <w:sz w:val="16"/>
                <w:szCs w:val="16"/>
              </w:rPr>
              <w:t xml:space="preserve">Continuing the current street </w:t>
            </w:r>
            <w:r>
              <w:rPr>
                <w:rFonts w:ascii="Arial" w:hAnsi="Arial" w:cs="Arial"/>
                <w:sz w:val="16"/>
                <w:szCs w:val="16"/>
              </w:rPr>
              <w:lastRenderedPageBreak/>
              <w:t>triage pilot</w:t>
            </w:r>
          </w:p>
          <w:p w:rsidR="00450CC4" w:rsidRPr="00C46810" w:rsidRDefault="00450CC4" w:rsidP="00943BCC">
            <w:pPr>
              <w:pStyle w:val="ListParagraph"/>
              <w:numPr>
                <w:ilvl w:val="0"/>
                <w:numId w:val="40"/>
              </w:numPr>
              <w:spacing w:after="0" w:line="240" w:lineRule="auto"/>
              <w:ind w:left="176" w:hanging="176"/>
              <w:rPr>
                <w:rFonts w:ascii="Arial" w:hAnsi="Arial" w:cs="Arial"/>
                <w:sz w:val="16"/>
                <w:szCs w:val="16"/>
              </w:rPr>
            </w:pPr>
            <w:r w:rsidRPr="00C46810">
              <w:rPr>
                <w:rFonts w:ascii="Arial" w:hAnsi="Arial" w:cs="Arial"/>
                <w:sz w:val="16"/>
                <w:szCs w:val="16"/>
              </w:rPr>
              <w:t>Scoping the impact of respite capacity on improving system flow.</w:t>
            </w:r>
          </w:p>
          <w:p w:rsidR="00450CC4" w:rsidRPr="00C46810" w:rsidRDefault="00450CC4" w:rsidP="00943BCC">
            <w:pPr>
              <w:pStyle w:val="ListParagraph"/>
              <w:numPr>
                <w:ilvl w:val="0"/>
                <w:numId w:val="40"/>
              </w:numPr>
              <w:spacing w:after="0" w:line="240" w:lineRule="auto"/>
              <w:ind w:left="176" w:hanging="176"/>
              <w:rPr>
                <w:rFonts w:ascii="Arial" w:hAnsi="Arial" w:cs="Arial"/>
                <w:sz w:val="16"/>
                <w:szCs w:val="16"/>
              </w:rPr>
            </w:pPr>
            <w:r w:rsidRPr="00C46810">
              <w:rPr>
                <w:rFonts w:ascii="Arial" w:hAnsi="Arial" w:cs="Arial"/>
                <w:sz w:val="16"/>
                <w:szCs w:val="16"/>
              </w:rPr>
              <w:t xml:space="preserve">Auditing current HTT caseloads, capacity especially provision after 9pm as part of the move to the New Dawn model.  </w:t>
            </w:r>
          </w:p>
          <w:p w:rsidR="00450CC4" w:rsidRPr="00C46810" w:rsidRDefault="002B55B2" w:rsidP="00943BCC">
            <w:pPr>
              <w:pStyle w:val="ListParagraph"/>
              <w:numPr>
                <w:ilvl w:val="0"/>
                <w:numId w:val="40"/>
              </w:numPr>
              <w:spacing w:after="0" w:line="240" w:lineRule="auto"/>
              <w:ind w:left="176" w:hanging="176"/>
              <w:rPr>
                <w:rFonts w:ascii="Arial" w:hAnsi="Arial" w:cs="Arial"/>
                <w:sz w:val="16"/>
                <w:szCs w:val="16"/>
              </w:rPr>
            </w:pPr>
            <w:r>
              <w:rPr>
                <w:rFonts w:ascii="Arial" w:hAnsi="Arial" w:cs="Arial"/>
                <w:sz w:val="16"/>
                <w:szCs w:val="16"/>
              </w:rPr>
              <w:t>Continuing to d</w:t>
            </w:r>
            <w:r w:rsidR="00450CC4" w:rsidRPr="00C46810">
              <w:rPr>
                <w:rFonts w:ascii="Arial" w:hAnsi="Arial" w:cs="Arial"/>
                <w:sz w:val="16"/>
                <w:szCs w:val="16"/>
              </w:rPr>
              <w:t>eliver</w:t>
            </w:r>
            <w:r>
              <w:rPr>
                <w:rFonts w:ascii="Arial" w:hAnsi="Arial" w:cs="Arial"/>
                <w:sz w:val="16"/>
                <w:szCs w:val="16"/>
              </w:rPr>
              <w:t xml:space="preserve"> </w:t>
            </w:r>
            <w:r w:rsidR="00450CC4" w:rsidRPr="00C46810">
              <w:rPr>
                <w:rFonts w:ascii="Arial" w:hAnsi="Arial" w:cs="Arial"/>
                <w:sz w:val="16"/>
                <w:szCs w:val="16"/>
              </w:rPr>
              <w:t>out of hours provision for children and young people.</w:t>
            </w:r>
          </w:p>
          <w:p w:rsidR="00450CC4" w:rsidRPr="00C46810" w:rsidRDefault="00450CC4" w:rsidP="00943BCC">
            <w:pPr>
              <w:pStyle w:val="ListParagraph"/>
              <w:numPr>
                <w:ilvl w:val="0"/>
                <w:numId w:val="40"/>
              </w:numPr>
              <w:spacing w:after="0" w:line="240" w:lineRule="auto"/>
              <w:ind w:left="176" w:hanging="176"/>
              <w:rPr>
                <w:rFonts w:ascii="Arial" w:hAnsi="Arial" w:cs="Arial"/>
                <w:sz w:val="16"/>
                <w:szCs w:val="16"/>
              </w:rPr>
            </w:pPr>
            <w:r w:rsidRPr="00C46810">
              <w:rPr>
                <w:rFonts w:ascii="Arial" w:hAnsi="Arial" w:cs="Arial"/>
                <w:sz w:val="16"/>
                <w:szCs w:val="16"/>
              </w:rPr>
              <w:t>Scoping potential wider system impacts of more intensive community support – MH Re-design and New Dawn.</w:t>
            </w:r>
          </w:p>
          <w:p w:rsidR="00450CC4" w:rsidRPr="00C46810" w:rsidRDefault="00450CC4" w:rsidP="00943BCC">
            <w:pPr>
              <w:pStyle w:val="ListParagraph"/>
              <w:numPr>
                <w:ilvl w:val="0"/>
                <w:numId w:val="40"/>
              </w:numPr>
              <w:spacing w:after="0" w:line="240" w:lineRule="auto"/>
              <w:ind w:left="176" w:hanging="176"/>
              <w:rPr>
                <w:rFonts w:ascii="Arial" w:hAnsi="Arial" w:cs="Arial"/>
                <w:sz w:val="16"/>
                <w:szCs w:val="16"/>
              </w:rPr>
            </w:pPr>
            <w:r w:rsidRPr="00C46810">
              <w:rPr>
                <w:rFonts w:ascii="Arial" w:hAnsi="Arial" w:cs="Arial"/>
                <w:sz w:val="16"/>
                <w:szCs w:val="16"/>
              </w:rPr>
              <w:t>Continuing to commission place of safety services for adults and children and young people.</w:t>
            </w:r>
          </w:p>
          <w:p w:rsidR="00450CC4" w:rsidRPr="00C46810" w:rsidRDefault="00450CC4" w:rsidP="00943BCC">
            <w:pPr>
              <w:pStyle w:val="ListParagraph"/>
              <w:numPr>
                <w:ilvl w:val="0"/>
                <w:numId w:val="40"/>
              </w:numPr>
              <w:spacing w:after="0" w:line="240" w:lineRule="auto"/>
              <w:ind w:left="176" w:hanging="176"/>
              <w:rPr>
                <w:rFonts w:ascii="Arial" w:hAnsi="Arial" w:cs="Arial"/>
                <w:sz w:val="16"/>
                <w:szCs w:val="16"/>
              </w:rPr>
            </w:pPr>
            <w:r w:rsidRPr="00C46810">
              <w:rPr>
                <w:rFonts w:ascii="Arial" w:hAnsi="Arial" w:cs="Arial"/>
                <w:sz w:val="16"/>
                <w:szCs w:val="16"/>
              </w:rPr>
              <w:t>Reviewing current training of P</w:t>
            </w:r>
            <w:r>
              <w:rPr>
                <w:rFonts w:ascii="Arial" w:hAnsi="Arial" w:cs="Arial"/>
                <w:sz w:val="16"/>
                <w:szCs w:val="16"/>
              </w:rPr>
              <w:t xml:space="preserve">ersonal </w:t>
            </w:r>
            <w:r w:rsidRPr="00C46810">
              <w:rPr>
                <w:rFonts w:ascii="Arial" w:hAnsi="Arial" w:cs="Arial"/>
                <w:sz w:val="16"/>
                <w:szCs w:val="16"/>
              </w:rPr>
              <w:t>S</w:t>
            </w:r>
            <w:r>
              <w:rPr>
                <w:rFonts w:ascii="Arial" w:hAnsi="Arial" w:cs="Arial"/>
                <w:sz w:val="16"/>
                <w:szCs w:val="16"/>
              </w:rPr>
              <w:t xml:space="preserve">afety </w:t>
            </w:r>
            <w:r w:rsidRPr="00C46810">
              <w:rPr>
                <w:rFonts w:ascii="Arial" w:hAnsi="Arial" w:cs="Arial"/>
                <w:sz w:val="16"/>
                <w:szCs w:val="16"/>
              </w:rPr>
              <w:t>T</w:t>
            </w:r>
            <w:r>
              <w:rPr>
                <w:rFonts w:ascii="Arial" w:hAnsi="Arial" w:cs="Arial"/>
                <w:sz w:val="16"/>
                <w:szCs w:val="16"/>
              </w:rPr>
              <w:t>raining</w:t>
            </w:r>
            <w:r w:rsidRPr="00C46810">
              <w:rPr>
                <w:rFonts w:ascii="Arial" w:hAnsi="Arial" w:cs="Arial"/>
                <w:sz w:val="16"/>
                <w:szCs w:val="16"/>
              </w:rPr>
              <w:t xml:space="preserve"> and restraint for people who are mentally ill or learning disabled.  Formulate and deliver a programme of suitable training for staff – annual refresher courses.</w:t>
            </w:r>
          </w:p>
          <w:p w:rsidR="00450CC4" w:rsidRPr="00C9308C" w:rsidRDefault="00450CC4" w:rsidP="00822BED">
            <w:pPr>
              <w:pStyle w:val="ListParagraph"/>
              <w:numPr>
                <w:ilvl w:val="0"/>
                <w:numId w:val="5"/>
              </w:numPr>
              <w:tabs>
                <w:tab w:val="clear" w:pos="720"/>
                <w:tab w:val="num" w:pos="186"/>
              </w:tabs>
              <w:spacing w:after="0" w:line="240" w:lineRule="auto"/>
              <w:ind w:left="186" w:hanging="180"/>
              <w:rPr>
                <w:rFonts w:ascii="Arial" w:hAnsi="Arial" w:cs="Arial"/>
                <w:sz w:val="16"/>
                <w:szCs w:val="16"/>
                <w:u w:val="single"/>
              </w:rPr>
            </w:pPr>
            <w:r w:rsidRPr="00C9308C">
              <w:rPr>
                <w:rFonts w:ascii="Arial" w:hAnsi="Arial" w:cs="Arial"/>
                <w:sz w:val="16"/>
                <w:szCs w:val="16"/>
              </w:rPr>
              <w:t>Ensuring that custody will not be used as a Place of Safety unless in exceptional circumstances.  Review Safer Detention Policy to ensure that this directive is clear.</w:t>
            </w:r>
          </w:p>
          <w:p w:rsidR="00450CC4" w:rsidRPr="004A7A4F" w:rsidRDefault="00450CC4" w:rsidP="00822BED">
            <w:pPr>
              <w:spacing w:after="0" w:line="240" w:lineRule="auto"/>
              <w:rPr>
                <w:rFonts w:ascii="Arial" w:hAnsi="Arial" w:cs="Arial"/>
                <w:sz w:val="16"/>
                <w:szCs w:val="16"/>
              </w:rPr>
            </w:pPr>
          </w:p>
        </w:tc>
        <w:tc>
          <w:tcPr>
            <w:tcW w:w="1134" w:type="dxa"/>
            <w:tcBorders>
              <w:bottom w:val="single" w:sz="4" w:space="0" w:color="auto"/>
            </w:tcBorders>
          </w:tcPr>
          <w:p w:rsidR="00450CC4" w:rsidRDefault="00450CC4" w:rsidP="000C6CBD">
            <w:pPr>
              <w:rPr>
                <w:rFonts w:ascii="Arial" w:hAnsi="Arial" w:cs="Arial"/>
                <w:sz w:val="16"/>
                <w:szCs w:val="16"/>
              </w:rPr>
            </w:pPr>
            <w:r w:rsidRPr="000C6CBD">
              <w:rPr>
                <w:rFonts w:ascii="Arial" w:hAnsi="Arial" w:cs="Arial"/>
                <w:sz w:val="16"/>
                <w:szCs w:val="16"/>
              </w:rPr>
              <w:lastRenderedPageBreak/>
              <w:t>April 2015  – March 2017</w:t>
            </w:r>
          </w:p>
          <w:p w:rsidR="00450CC4" w:rsidRDefault="00450CC4" w:rsidP="000C6CBD">
            <w:pPr>
              <w:rPr>
                <w:rFonts w:ascii="Arial" w:hAnsi="Arial" w:cs="Arial"/>
                <w:sz w:val="16"/>
                <w:szCs w:val="16"/>
              </w:rPr>
            </w:pPr>
            <w:r>
              <w:rPr>
                <w:rFonts w:ascii="Arial" w:hAnsi="Arial" w:cs="Arial"/>
                <w:sz w:val="16"/>
                <w:szCs w:val="16"/>
              </w:rPr>
              <w:t>As above</w:t>
            </w:r>
          </w:p>
          <w:p w:rsidR="00450CC4" w:rsidRDefault="00450CC4" w:rsidP="000C6CBD">
            <w:pPr>
              <w:rPr>
                <w:rFonts w:ascii="Arial" w:hAnsi="Arial" w:cs="Arial"/>
                <w:sz w:val="16"/>
                <w:szCs w:val="16"/>
              </w:rPr>
            </w:pPr>
          </w:p>
          <w:p w:rsidR="00450CC4" w:rsidRDefault="00450CC4" w:rsidP="000C6CBD">
            <w:pPr>
              <w:rPr>
                <w:rFonts w:ascii="Arial" w:hAnsi="Arial" w:cs="Arial"/>
                <w:sz w:val="16"/>
                <w:szCs w:val="16"/>
              </w:rPr>
            </w:pPr>
            <w:r>
              <w:rPr>
                <w:rFonts w:ascii="Arial" w:hAnsi="Arial" w:cs="Arial"/>
                <w:sz w:val="16"/>
                <w:szCs w:val="16"/>
              </w:rPr>
              <w:t>April 2015</w:t>
            </w:r>
          </w:p>
          <w:p w:rsidR="00450CC4" w:rsidRDefault="00450CC4" w:rsidP="000C6CBD">
            <w:pPr>
              <w:rPr>
                <w:rFonts w:ascii="Arial" w:hAnsi="Arial" w:cs="Arial"/>
                <w:sz w:val="16"/>
                <w:szCs w:val="16"/>
              </w:rPr>
            </w:pPr>
            <w:r>
              <w:rPr>
                <w:rFonts w:ascii="Arial" w:hAnsi="Arial" w:cs="Arial"/>
                <w:sz w:val="16"/>
                <w:szCs w:val="16"/>
              </w:rPr>
              <w:t>March 2016</w:t>
            </w:r>
          </w:p>
          <w:p w:rsidR="00450CC4" w:rsidRDefault="00450CC4" w:rsidP="000C6CBD">
            <w:pPr>
              <w:rPr>
                <w:rFonts w:ascii="Arial" w:hAnsi="Arial" w:cs="Arial"/>
                <w:sz w:val="16"/>
                <w:szCs w:val="16"/>
              </w:rPr>
            </w:pPr>
            <w:r>
              <w:rPr>
                <w:rFonts w:ascii="Arial" w:hAnsi="Arial" w:cs="Arial"/>
                <w:sz w:val="16"/>
                <w:szCs w:val="16"/>
              </w:rPr>
              <w:t xml:space="preserve">June 2015 </w:t>
            </w:r>
            <w:r>
              <w:rPr>
                <w:rFonts w:ascii="Arial" w:hAnsi="Arial" w:cs="Arial"/>
                <w:sz w:val="16"/>
                <w:szCs w:val="16"/>
              </w:rPr>
              <w:lastRenderedPageBreak/>
              <w:t>to March 2016</w:t>
            </w:r>
          </w:p>
          <w:p w:rsidR="00450CC4" w:rsidRDefault="00450CC4" w:rsidP="000C6CBD">
            <w:pPr>
              <w:rPr>
                <w:rFonts w:ascii="Arial" w:hAnsi="Arial" w:cs="Arial"/>
                <w:sz w:val="16"/>
                <w:szCs w:val="16"/>
              </w:rPr>
            </w:pPr>
          </w:p>
          <w:p w:rsidR="00450CC4" w:rsidRDefault="00450CC4" w:rsidP="000C6CBD">
            <w:pPr>
              <w:rPr>
                <w:rFonts w:ascii="Arial" w:hAnsi="Arial" w:cs="Arial"/>
                <w:sz w:val="16"/>
                <w:szCs w:val="16"/>
              </w:rPr>
            </w:pPr>
            <w:r>
              <w:rPr>
                <w:rFonts w:ascii="Arial" w:hAnsi="Arial" w:cs="Arial"/>
                <w:sz w:val="16"/>
                <w:szCs w:val="16"/>
              </w:rPr>
              <w:t>November 2015</w:t>
            </w:r>
          </w:p>
          <w:p w:rsidR="00450CC4" w:rsidRDefault="00450CC4" w:rsidP="00C46810">
            <w:pPr>
              <w:spacing w:after="0" w:line="240" w:lineRule="auto"/>
              <w:ind w:left="34"/>
              <w:rPr>
                <w:rFonts w:ascii="Arial" w:hAnsi="Arial" w:cs="Arial"/>
                <w:sz w:val="16"/>
                <w:szCs w:val="16"/>
              </w:rPr>
            </w:pPr>
            <w:r w:rsidRPr="00C46810">
              <w:rPr>
                <w:rFonts w:ascii="Arial" w:hAnsi="Arial" w:cs="Arial"/>
                <w:sz w:val="16"/>
                <w:szCs w:val="16"/>
              </w:rPr>
              <w:t>April 2015</w:t>
            </w:r>
          </w:p>
          <w:p w:rsidR="00450CC4" w:rsidRDefault="00450CC4" w:rsidP="00C46810">
            <w:pPr>
              <w:spacing w:after="0" w:line="240" w:lineRule="auto"/>
              <w:ind w:left="34"/>
              <w:rPr>
                <w:rFonts w:ascii="Arial" w:hAnsi="Arial" w:cs="Arial"/>
                <w:sz w:val="16"/>
                <w:szCs w:val="16"/>
              </w:rPr>
            </w:pPr>
          </w:p>
          <w:p w:rsidR="00450CC4" w:rsidRDefault="00450CC4" w:rsidP="00C46810">
            <w:pPr>
              <w:spacing w:after="0" w:line="240" w:lineRule="auto"/>
              <w:ind w:left="34"/>
              <w:rPr>
                <w:rFonts w:ascii="Arial" w:hAnsi="Arial" w:cs="Arial"/>
                <w:sz w:val="16"/>
                <w:szCs w:val="16"/>
              </w:rPr>
            </w:pPr>
          </w:p>
          <w:p w:rsidR="00450CC4" w:rsidRDefault="00450CC4" w:rsidP="00C46810">
            <w:pPr>
              <w:spacing w:after="0" w:line="240" w:lineRule="auto"/>
              <w:ind w:left="34"/>
              <w:rPr>
                <w:rFonts w:ascii="Arial" w:hAnsi="Arial" w:cs="Arial"/>
                <w:sz w:val="16"/>
                <w:szCs w:val="16"/>
              </w:rPr>
            </w:pPr>
            <w:r>
              <w:rPr>
                <w:rFonts w:ascii="Arial" w:hAnsi="Arial" w:cs="Arial"/>
                <w:sz w:val="16"/>
                <w:szCs w:val="16"/>
              </w:rPr>
              <w:t>April 2015 to March 2017</w:t>
            </w:r>
          </w:p>
          <w:p w:rsidR="00450CC4" w:rsidRDefault="00450CC4" w:rsidP="00C46810">
            <w:pPr>
              <w:spacing w:after="0" w:line="240" w:lineRule="auto"/>
              <w:ind w:left="34"/>
              <w:rPr>
                <w:rFonts w:ascii="Arial" w:hAnsi="Arial" w:cs="Arial"/>
                <w:sz w:val="16"/>
                <w:szCs w:val="16"/>
              </w:rPr>
            </w:pPr>
            <w:r>
              <w:rPr>
                <w:rFonts w:ascii="Arial" w:hAnsi="Arial" w:cs="Arial"/>
                <w:sz w:val="16"/>
                <w:szCs w:val="16"/>
              </w:rPr>
              <w:t>On-going</w:t>
            </w:r>
          </w:p>
          <w:p w:rsidR="00450CC4" w:rsidRDefault="00450CC4" w:rsidP="00C46810">
            <w:pPr>
              <w:spacing w:after="0" w:line="240" w:lineRule="auto"/>
              <w:ind w:left="34"/>
              <w:rPr>
                <w:rFonts w:ascii="Arial" w:hAnsi="Arial" w:cs="Arial"/>
                <w:sz w:val="16"/>
                <w:szCs w:val="16"/>
              </w:rPr>
            </w:pPr>
          </w:p>
          <w:p w:rsidR="00450CC4" w:rsidRDefault="00450CC4" w:rsidP="00C46810">
            <w:pPr>
              <w:spacing w:after="0" w:line="240" w:lineRule="auto"/>
              <w:ind w:left="34"/>
              <w:rPr>
                <w:rFonts w:ascii="Arial" w:hAnsi="Arial" w:cs="Arial"/>
                <w:sz w:val="16"/>
                <w:szCs w:val="16"/>
              </w:rPr>
            </w:pPr>
          </w:p>
          <w:p w:rsidR="00450CC4" w:rsidRDefault="00450CC4" w:rsidP="00C46810">
            <w:pPr>
              <w:spacing w:after="0" w:line="240" w:lineRule="auto"/>
              <w:ind w:left="34"/>
              <w:rPr>
                <w:rFonts w:ascii="Arial" w:hAnsi="Arial" w:cs="Arial"/>
                <w:sz w:val="16"/>
                <w:szCs w:val="16"/>
              </w:rPr>
            </w:pPr>
            <w:r>
              <w:rPr>
                <w:rFonts w:ascii="Arial" w:hAnsi="Arial" w:cs="Arial"/>
                <w:sz w:val="16"/>
                <w:szCs w:val="16"/>
              </w:rPr>
              <w:t>TBC</w:t>
            </w:r>
          </w:p>
          <w:p w:rsidR="00450CC4" w:rsidRDefault="00450CC4" w:rsidP="00C46810">
            <w:pPr>
              <w:spacing w:after="0" w:line="240" w:lineRule="auto"/>
              <w:ind w:left="34"/>
              <w:rPr>
                <w:rFonts w:ascii="Arial" w:hAnsi="Arial" w:cs="Arial"/>
                <w:sz w:val="16"/>
                <w:szCs w:val="16"/>
              </w:rPr>
            </w:pPr>
          </w:p>
          <w:p w:rsidR="00450CC4" w:rsidRDefault="00450CC4" w:rsidP="00C46810">
            <w:pPr>
              <w:spacing w:after="0" w:line="240" w:lineRule="auto"/>
              <w:ind w:left="34"/>
              <w:rPr>
                <w:rFonts w:ascii="Arial" w:hAnsi="Arial" w:cs="Arial"/>
                <w:sz w:val="16"/>
                <w:szCs w:val="16"/>
              </w:rPr>
            </w:pPr>
          </w:p>
          <w:p w:rsidR="00450CC4" w:rsidRDefault="00450CC4" w:rsidP="00C46810">
            <w:pPr>
              <w:spacing w:after="0" w:line="240" w:lineRule="auto"/>
              <w:ind w:left="34"/>
              <w:rPr>
                <w:rFonts w:ascii="Arial" w:hAnsi="Arial" w:cs="Arial"/>
                <w:sz w:val="16"/>
                <w:szCs w:val="16"/>
              </w:rPr>
            </w:pPr>
          </w:p>
          <w:p w:rsidR="00450CC4" w:rsidRDefault="00450CC4" w:rsidP="00C46810">
            <w:pPr>
              <w:spacing w:after="0" w:line="240" w:lineRule="auto"/>
              <w:ind w:left="34"/>
              <w:rPr>
                <w:rFonts w:ascii="Arial" w:hAnsi="Arial" w:cs="Arial"/>
                <w:sz w:val="16"/>
                <w:szCs w:val="16"/>
              </w:rPr>
            </w:pPr>
          </w:p>
          <w:p w:rsidR="00450CC4" w:rsidRDefault="00450CC4" w:rsidP="00C46810">
            <w:pPr>
              <w:spacing w:after="0" w:line="240" w:lineRule="auto"/>
              <w:ind w:left="34"/>
              <w:rPr>
                <w:rFonts w:ascii="Arial" w:hAnsi="Arial" w:cs="Arial"/>
                <w:sz w:val="16"/>
                <w:szCs w:val="16"/>
              </w:rPr>
            </w:pPr>
          </w:p>
          <w:p w:rsidR="00450CC4" w:rsidRPr="00C46810" w:rsidRDefault="00450CC4" w:rsidP="00C46810">
            <w:pPr>
              <w:spacing w:after="0" w:line="240" w:lineRule="auto"/>
              <w:ind w:left="34"/>
              <w:rPr>
                <w:rFonts w:ascii="Arial" w:hAnsi="Arial" w:cs="Arial"/>
                <w:sz w:val="16"/>
                <w:szCs w:val="16"/>
              </w:rPr>
            </w:pPr>
            <w:r>
              <w:rPr>
                <w:rFonts w:ascii="Arial" w:hAnsi="Arial" w:cs="Arial"/>
                <w:sz w:val="16"/>
                <w:szCs w:val="16"/>
              </w:rPr>
              <w:t>On-going</w:t>
            </w:r>
          </w:p>
        </w:tc>
        <w:tc>
          <w:tcPr>
            <w:tcW w:w="851" w:type="dxa"/>
            <w:tcBorders>
              <w:bottom w:val="single" w:sz="4" w:space="0" w:color="auto"/>
            </w:tcBorders>
          </w:tcPr>
          <w:p w:rsidR="00450CC4" w:rsidRPr="00AA126E" w:rsidRDefault="00450CC4" w:rsidP="00AA126E">
            <w:pPr>
              <w:spacing w:after="0" w:line="240" w:lineRule="auto"/>
              <w:ind w:left="34" w:hanging="34"/>
              <w:rPr>
                <w:rFonts w:ascii="Arial" w:hAnsi="Arial" w:cs="Arial"/>
                <w:sz w:val="16"/>
                <w:szCs w:val="16"/>
              </w:rPr>
            </w:pPr>
            <w:r w:rsidRPr="00AA126E">
              <w:rPr>
                <w:rFonts w:ascii="Arial" w:hAnsi="Arial" w:cs="Arial"/>
                <w:sz w:val="16"/>
                <w:szCs w:val="16"/>
              </w:rPr>
              <w:lastRenderedPageBreak/>
              <w:t>Joint Comm. Team</w:t>
            </w: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Pr="00B7516B" w:rsidRDefault="00450CC4" w:rsidP="00BA107E">
            <w:pPr>
              <w:spacing w:after="0" w:line="240" w:lineRule="auto"/>
              <w:rPr>
                <w:rFonts w:ascii="Arial" w:hAnsi="Arial" w:cs="Arial"/>
                <w:sz w:val="14"/>
                <w:szCs w:val="14"/>
              </w:rPr>
            </w:pPr>
            <w:r>
              <w:rPr>
                <w:rFonts w:ascii="Arial" w:hAnsi="Arial" w:cs="Arial"/>
                <w:sz w:val="14"/>
                <w:szCs w:val="14"/>
              </w:rPr>
              <w:t xml:space="preserve">JCT and </w:t>
            </w:r>
            <w:r w:rsidRPr="00B7516B">
              <w:rPr>
                <w:rFonts w:ascii="Arial" w:hAnsi="Arial" w:cs="Arial"/>
                <w:sz w:val="14"/>
                <w:szCs w:val="14"/>
              </w:rPr>
              <w:t>BSMHFT</w:t>
            </w:r>
          </w:p>
          <w:p w:rsidR="00450CC4" w:rsidRPr="00B7516B" w:rsidRDefault="00450CC4" w:rsidP="00B7516B">
            <w:pPr>
              <w:spacing w:after="0" w:line="240" w:lineRule="auto"/>
              <w:ind w:left="186" w:hanging="186"/>
              <w:rPr>
                <w:rFonts w:ascii="Arial" w:hAnsi="Arial" w:cs="Arial"/>
                <w:sz w:val="16"/>
                <w:szCs w:val="16"/>
              </w:rPr>
            </w:pPr>
          </w:p>
          <w:p w:rsidR="00450CC4" w:rsidRDefault="00450CC4" w:rsidP="00822BED">
            <w:pPr>
              <w:spacing w:after="0" w:line="240" w:lineRule="auto"/>
              <w:ind w:left="186"/>
              <w:rPr>
                <w:rFonts w:ascii="Arial" w:hAnsi="Arial" w:cs="Arial"/>
                <w:sz w:val="16"/>
                <w:szCs w:val="16"/>
                <w:u w:val="single"/>
              </w:rPr>
            </w:pPr>
          </w:p>
          <w:p w:rsidR="00450CC4" w:rsidRDefault="00450CC4" w:rsidP="00B7516B">
            <w:pPr>
              <w:spacing w:after="0" w:line="240" w:lineRule="auto"/>
              <w:ind w:left="186" w:hanging="186"/>
              <w:rPr>
                <w:rFonts w:ascii="Arial" w:hAnsi="Arial" w:cs="Arial"/>
                <w:sz w:val="14"/>
                <w:szCs w:val="14"/>
              </w:rPr>
            </w:pPr>
          </w:p>
          <w:p w:rsidR="00450CC4" w:rsidRPr="00B7516B" w:rsidRDefault="00450CC4" w:rsidP="00B7516B">
            <w:pPr>
              <w:spacing w:after="0" w:line="240" w:lineRule="auto"/>
              <w:ind w:left="186" w:hanging="186"/>
              <w:rPr>
                <w:rFonts w:ascii="Arial" w:hAnsi="Arial" w:cs="Arial"/>
                <w:sz w:val="14"/>
                <w:szCs w:val="14"/>
              </w:rPr>
            </w:pPr>
            <w:r w:rsidRPr="00B7516B">
              <w:rPr>
                <w:rFonts w:ascii="Arial" w:hAnsi="Arial" w:cs="Arial"/>
                <w:sz w:val="14"/>
                <w:szCs w:val="14"/>
              </w:rPr>
              <w:t>BSMHFT</w:t>
            </w: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Pr="00B7516B" w:rsidRDefault="00450CC4" w:rsidP="00C9308C">
            <w:pPr>
              <w:spacing w:after="0" w:line="240" w:lineRule="auto"/>
              <w:ind w:left="186" w:hanging="186"/>
              <w:rPr>
                <w:rFonts w:ascii="Arial" w:hAnsi="Arial" w:cs="Arial"/>
                <w:sz w:val="14"/>
                <w:szCs w:val="14"/>
              </w:rPr>
            </w:pPr>
            <w:r w:rsidRPr="00B7516B">
              <w:rPr>
                <w:rFonts w:ascii="Arial" w:hAnsi="Arial" w:cs="Arial"/>
                <w:sz w:val="14"/>
                <w:szCs w:val="14"/>
              </w:rPr>
              <w:t>BSMHFT</w:t>
            </w: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Pr="00B7516B" w:rsidRDefault="00450CC4" w:rsidP="00B7516B">
            <w:pPr>
              <w:spacing w:after="0" w:line="240" w:lineRule="auto"/>
              <w:ind w:left="34"/>
              <w:rPr>
                <w:rFonts w:ascii="Arial" w:hAnsi="Arial" w:cs="Arial"/>
                <w:sz w:val="14"/>
                <w:szCs w:val="14"/>
              </w:rPr>
            </w:pPr>
            <w:r w:rsidRPr="00B7516B">
              <w:rPr>
                <w:rFonts w:ascii="Arial" w:hAnsi="Arial" w:cs="Arial"/>
                <w:sz w:val="14"/>
                <w:szCs w:val="14"/>
              </w:rPr>
              <w:t>CYP Commissioner</w:t>
            </w:r>
          </w:p>
          <w:p w:rsidR="00450CC4" w:rsidRPr="00B7516B" w:rsidRDefault="00450CC4" w:rsidP="00B7516B">
            <w:pPr>
              <w:spacing w:after="0" w:line="240" w:lineRule="auto"/>
              <w:ind w:left="186" w:hanging="186"/>
              <w:rPr>
                <w:rFonts w:ascii="Arial" w:hAnsi="Arial" w:cs="Arial"/>
                <w:sz w:val="14"/>
                <w:szCs w:val="14"/>
              </w:rPr>
            </w:pPr>
            <w:r w:rsidRPr="00B7516B">
              <w:rPr>
                <w:rFonts w:ascii="Arial" w:hAnsi="Arial" w:cs="Arial"/>
                <w:sz w:val="14"/>
                <w:szCs w:val="14"/>
              </w:rPr>
              <w:t>BSMHFT</w:t>
            </w: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Pr="00B7516B" w:rsidRDefault="00450CC4" w:rsidP="00B7516B">
            <w:pPr>
              <w:spacing w:after="0" w:line="240" w:lineRule="auto"/>
              <w:ind w:left="34"/>
              <w:rPr>
                <w:rFonts w:ascii="Arial" w:hAnsi="Arial" w:cs="Arial"/>
                <w:sz w:val="14"/>
                <w:szCs w:val="14"/>
              </w:rPr>
            </w:pPr>
            <w:r w:rsidRPr="00B7516B">
              <w:rPr>
                <w:rFonts w:ascii="Arial" w:hAnsi="Arial" w:cs="Arial"/>
                <w:sz w:val="14"/>
                <w:szCs w:val="14"/>
              </w:rPr>
              <w:t>CYP Commissioner</w:t>
            </w:r>
          </w:p>
          <w:p w:rsidR="00450CC4" w:rsidRDefault="00450CC4" w:rsidP="00822BED">
            <w:pPr>
              <w:spacing w:after="0" w:line="240" w:lineRule="auto"/>
              <w:ind w:left="186"/>
              <w:rPr>
                <w:rFonts w:ascii="Arial" w:hAnsi="Arial" w:cs="Arial"/>
                <w:sz w:val="16"/>
                <w:szCs w:val="16"/>
                <w:u w:val="single"/>
              </w:rPr>
            </w:pPr>
          </w:p>
          <w:p w:rsidR="00450CC4" w:rsidRPr="00B7516B" w:rsidRDefault="00450CC4" w:rsidP="00B7516B">
            <w:pPr>
              <w:spacing w:after="0" w:line="240" w:lineRule="auto"/>
              <w:ind w:left="34"/>
              <w:rPr>
                <w:rFonts w:ascii="Arial" w:hAnsi="Arial" w:cs="Arial"/>
                <w:sz w:val="14"/>
                <w:szCs w:val="14"/>
              </w:rPr>
            </w:pPr>
            <w:r w:rsidRPr="00B7516B">
              <w:rPr>
                <w:rFonts w:ascii="Arial" w:hAnsi="Arial" w:cs="Arial"/>
                <w:sz w:val="14"/>
                <w:szCs w:val="14"/>
              </w:rPr>
              <w:t>CS Sean Russell</w:t>
            </w: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Default="00450CC4" w:rsidP="00822BED">
            <w:pPr>
              <w:spacing w:after="0" w:line="240" w:lineRule="auto"/>
              <w:ind w:left="186"/>
              <w:rPr>
                <w:rFonts w:ascii="Arial" w:hAnsi="Arial" w:cs="Arial"/>
                <w:sz w:val="16"/>
                <w:szCs w:val="16"/>
                <w:u w:val="single"/>
              </w:rPr>
            </w:pPr>
          </w:p>
          <w:p w:rsidR="00450CC4" w:rsidRPr="00E00A05" w:rsidRDefault="00450CC4" w:rsidP="00E00A05">
            <w:pPr>
              <w:spacing w:after="0" w:line="240" w:lineRule="auto"/>
              <w:ind w:firstLine="34"/>
              <w:rPr>
                <w:rFonts w:ascii="Arial" w:hAnsi="Arial" w:cs="Arial"/>
                <w:sz w:val="14"/>
                <w:szCs w:val="14"/>
              </w:rPr>
            </w:pPr>
            <w:r>
              <w:rPr>
                <w:rFonts w:ascii="Arial" w:hAnsi="Arial" w:cs="Arial"/>
                <w:sz w:val="14"/>
                <w:szCs w:val="14"/>
              </w:rPr>
              <w:t xml:space="preserve">CS </w:t>
            </w:r>
            <w:r w:rsidRPr="00E00A05">
              <w:rPr>
                <w:rFonts w:ascii="Arial" w:hAnsi="Arial" w:cs="Arial"/>
                <w:sz w:val="14"/>
                <w:szCs w:val="14"/>
              </w:rPr>
              <w:t>Sean Russell</w:t>
            </w:r>
          </w:p>
          <w:p w:rsidR="00450CC4" w:rsidRPr="00822BED" w:rsidRDefault="00450CC4" w:rsidP="00822BED">
            <w:pPr>
              <w:spacing w:after="0" w:line="240" w:lineRule="auto"/>
              <w:ind w:left="186"/>
              <w:rPr>
                <w:rFonts w:ascii="Arial" w:hAnsi="Arial" w:cs="Arial"/>
                <w:sz w:val="16"/>
                <w:szCs w:val="16"/>
                <w:u w:val="single"/>
              </w:rPr>
            </w:pPr>
          </w:p>
        </w:tc>
        <w:tc>
          <w:tcPr>
            <w:tcW w:w="1701" w:type="dxa"/>
            <w:tcBorders>
              <w:bottom w:val="single" w:sz="4" w:space="0" w:color="auto"/>
            </w:tcBorders>
          </w:tcPr>
          <w:p w:rsidR="006D193E" w:rsidRPr="006535BA" w:rsidRDefault="006D193E" w:rsidP="006D193E">
            <w:pPr>
              <w:spacing w:after="0" w:line="240" w:lineRule="auto"/>
              <w:ind w:left="186"/>
              <w:rPr>
                <w:rFonts w:ascii="Arial" w:hAnsi="Arial" w:cs="Arial"/>
                <w:sz w:val="14"/>
                <w:szCs w:val="14"/>
              </w:rPr>
            </w:pPr>
            <w:r w:rsidRPr="006535BA">
              <w:rPr>
                <w:rFonts w:ascii="Arial" w:hAnsi="Arial" w:cs="Arial"/>
                <w:sz w:val="14"/>
                <w:szCs w:val="14"/>
              </w:rPr>
              <w:lastRenderedPageBreak/>
              <w:t>I can be confident that:</w:t>
            </w:r>
          </w:p>
          <w:p w:rsidR="006D193E" w:rsidRPr="006535BA" w:rsidRDefault="008F7CD5" w:rsidP="006D193E">
            <w:pPr>
              <w:spacing w:after="0" w:line="240" w:lineRule="auto"/>
              <w:ind w:left="186"/>
              <w:rPr>
                <w:rFonts w:ascii="Arial" w:hAnsi="Arial" w:cs="Arial"/>
                <w:sz w:val="14"/>
                <w:szCs w:val="14"/>
              </w:rPr>
            </w:pPr>
            <w:r>
              <w:rPr>
                <w:rFonts w:ascii="Arial" w:hAnsi="Arial" w:cs="Arial"/>
                <w:sz w:val="14"/>
                <w:szCs w:val="14"/>
              </w:rPr>
              <w:t xml:space="preserve">•all </w:t>
            </w:r>
            <w:bookmarkStart w:id="0" w:name="_GoBack"/>
            <w:bookmarkEnd w:id="0"/>
            <w:r w:rsidR="006D193E" w:rsidRPr="006535BA">
              <w:rPr>
                <w:rFonts w:ascii="Arial" w:hAnsi="Arial" w:cs="Arial"/>
                <w:sz w:val="14"/>
                <w:szCs w:val="14"/>
              </w:rPr>
              <w:t>specialist mental health services will be available locally.</w:t>
            </w:r>
          </w:p>
          <w:p w:rsidR="006D193E" w:rsidRPr="006535BA" w:rsidRDefault="006D193E" w:rsidP="006D193E">
            <w:pPr>
              <w:spacing w:after="0" w:line="240" w:lineRule="auto"/>
              <w:ind w:left="186"/>
              <w:rPr>
                <w:rFonts w:ascii="Arial" w:hAnsi="Arial" w:cs="Arial"/>
                <w:sz w:val="14"/>
                <w:szCs w:val="14"/>
              </w:rPr>
            </w:pPr>
            <w:r w:rsidRPr="006535BA">
              <w:rPr>
                <w:rFonts w:ascii="Arial" w:hAnsi="Arial" w:cs="Arial"/>
                <w:sz w:val="14"/>
                <w:szCs w:val="14"/>
              </w:rPr>
              <w:t>•I will not have to go out of area for acute assessment inpatient services</w:t>
            </w:r>
          </w:p>
          <w:p w:rsidR="006D193E" w:rsidRPr="006535BA" w:rsidRDefault="006D193E" w:rsidP="006D193E">
            <w:pPr>
              <w:spacing w:after="0" w:line="240" w:lineRule="auto"/>
              <w:ind w:left="186"/>
              <w:rPr>
                <w:rFonts w:ascii="Arial" w:hAnsi="Arial" w:cs="Arial"/>
                <w:sz w:val="14"/>
                <w:szCs w:val="14"/>
              </w:rPr>
            </w:pPr>
            <w:r w:rsidRPr="006535BA">
              <w:rPr>
                <w:rFonts w:ascii="Arial" w:hAnsi="Arial" w:cs="Arial"/>
                <w:sz w:val="14"/>
                <w:szCs w:val="14"/>
              </w:rPr>
              <w:t xml:space="preserve">•there will be a greater range of support options for me when I am unwell, more tailored to my individual </w:t>
            </w:r>
            <w:r w:rsidRPr="006535BA">
              <w:rPr>
                <w:rFonts w:ascii="Arial" w:hAnsi="Arial" w:cs="Arial"/>
                <w:sz w:val="14"/>
                <w:szCs w:val="14"/>
              </w:rPr>
              <w:lastRenderedPageBreak/>
              <w:t>needs and circumstances.</w:t>
            </w:r>
          </w:p>
          <w:p w:rsidR="006D193E" w:rsidRPr="006535BA" w:rsidRDefault="006D193E" w:rsidP="006D193E">
            <w:pPr>
              <w:spacing w:after="0" w:line="240" w:lineRule="auto"/>
              <w:ind w:left="186"/>
              <w:rPr>
                <w:rFonts w:ascii="Arial" w:hAnsi="Arial" w:cs="Arial"/>
                <w:sz w:val="14"/>
                <w:szCs w:val="14"/>
              </w:rPr>
            </w:pPr>
            <w:r w:rsidRPr="006535BA">
              <w:rPr>
                <w:rFonts w:ascii="Arial" w:hAnsi="Arial" w:cs="Arial"/>
                <w:sz w:val="14"/>
                <w:szCs w:val="14"/>
              </w:rPr>
              <w:t>•even when I am acutely unwell all services and agencies involved with me will treat me with dignity and respect.</w:t>
            </w:r>
          </w:p>
          <w:p w:rsidR="006D193E" w:rsidRPr="006535BA" w:rsidRDefault="006D193E" w:rsidP="006D193E">
            <w:pPr>
              <w:spacing w:after="0" w:line="240" w:lineRule="auto"/>
              <w:ind w:left="186"/>
              <w:rPr>
                <w:rFonts w:ascii="Arial" w:hAnsi="Arial" w:cs="Arial"/>
                <w:sz w:val="14"/>
                <w:szCs w:val="14"/>
              </w:rPr>
            </w:pPr>
            <w:r w:rsidRPr="006535BA">
              <w:rPr>
                <w:rFonts w:ascii="Arial" w:hAnsi="Arial" w:cs="Arial"/>
                <w:sz w:val="14"/>
                <w:szCs w:val="14"/>
              </w:rPr>
              <w:t>•when I need to be restrained that this will be done safely, supportively and lawfully by people who understand mental illness and know what they are doing.</w:t>
            </w:r>
          </w:p>
          <w:p w:rsidR="00450CC4" w:rsidRPr="006535BA" w:rsidRDefault="006D193E" w:rsidP="006D193E">
            <w:pPr>
              <w:spacing w:after="0" w:line="240" w:lineRule="auto"/>
              <w:ind w:left="186"/>
              <w:rPr>
                <w:rFonts w:ascii="Arial" w:hAnsi="Arial" w:cs="Arial"/>
                <w:sz w:val="14"/>
                <w:szCs w:val="14"/>
              </w:rPr>
            </w:pPr>
            <w:r w:rsidRPr="006535BA">
              <w:rPr>
                <w:rFonts w:ascii="Arial" w:hAnsi="Arial" w:cs="Arial"/>
                <w:sz w:val="14"/>
                <w:szCs w:val="14"/>
              </w:rPr>
              <w:t>•I will only be taken into custody, the Emergency Department or a section 136 suite where this is appropriate.</w:t>
            </w:r>
          </w:p>
        </w:tc>
        <w:tc>
          <w:tcPr>
            <w:tcW w:w="992" w:type="dxa"/>
            <w:tcBorders>
              <w:bottom w:val="single" w:sz="4" w:space="0" w:color="auto"/>
            </w:tcBorders>
          </w:tcPr>
          <w:p w:rsidR="00450CC4" w:rsidRDefault="00450CC4" w:rsidP="00822BED">
            <w:pPr>
              <w:spacing w:after="0" w:line="240" w:lineRule="auto"/>
              <w:ind w:left="186"/>
              <w:rPr>
                <w:rFonts w:ascii="Arial" w:hAnsi="Arial" w:cs="Arial"/>
                <w:sz w:val="16"/>
                <w:szCs w:val="16"/>
              </w:rPr>
            </w:pPr>
            <w:r>
              <w:rPr>
                <w:rFonts w:ascii="Arial" w:hAnsi="Arial" w:cs="Arial"/>
                <w:sz w:val="16"/>
                <w:szCs w:val="16"/>
              </w:rPr>
              <w:lastRenderedPageBreak/>
              <w:t>Amber</w:t>
            </w:r>
          </w:p>
          <w:p w:rsidR="00450CC4" w:rsidRDefault="00450CC4" w:rsidP="00822BED">
            <w:pPr>
              <w:spacing w:after="0" w:line="240" w:lineRule="auto"/>
              <w:ind w:left="186"/>
              <w:rPr>
                <w:rFonts w:ascii="Arial" w:hAnsi="Arial" w:cs="Arial"/>
                <w:sz w:val="16"/>
                <w:szCs w:val="16"/>
              </w:rPr>
            </w:pPr>
          </w:p>
          <w:p w:rsidR="00450CC4" w:rsidRDefault="00450CC4" w:rsidP="00822BED">
            <w:pPr>
              <w:spacing w:after="0" w:line="240" w:lineRule="auto"/>
              <w:ind w:left="186"/>
              <w:rPr>
                <w:rFonts w:ascii="Arial" w:hAnsi="Arial" w:cs="Arial"/>
                <w:sz w:val="16"/>
                <w:szCs w:val="16"/>
              </w:rPr>
            </w:pPr>
          </w:p>
          <w:p w:rsidR="00450CC4" w:rsidRDefault="00450CC4" w:rsidP="00822BED">
            <w:pPr>
              <w:spacing w:after="0" w:line="240" w:lineRule="auto"/>
              <w:ind w:left="186"/>
              <w:rPr>
                <w:rFonts w:ascii="Arial" w:hAnsi="Arial" w:cs="Arial"/>
                <w:sz w:val="16"/>
                <w:szCs w:val="16"/>
              </w:rPr>
            </w:pPr>
          </w:p>
          <w:p w:rsidR="00450CC4" w:rsidRDefault="00450CC4" w:rsidP="00822BED">
            <w:pPr>
              <w:spacing w:after="0" w:line="240" w:lineRule="auto"/>
              <w:ind w:left="186"/>
              <w:rPr>
                <w:rFonts w:ascii="Arial" w:hAnsi="Arial" w:cs="Arial"/>
                <w:sz w:val="16"/>
                <w:szCs w:val="16"/>
              </w:rPr>
            </w:pPr>
            <w:r>
              <w:rPr>
                <w:rFonts w:ascii="Arial" w:hAnsi="Arial" w:cs="Arial"/>
                <w:sz w:val="16"/>
                <w:szCs w:val="16"/>
              </w:rPr>
              <w:t>Amber</w:t>
            </w:r>
          </w:p>
          <w:p w:rsidR="00450CC4" w:rsidRDefault="00450CC4" w:rsidP="00822BED">
            <w:pPr>
              <w:spacing w:after="0" w:line="240" w:lineRule="auto"/>
              <w:ind w:left="186"/>
              <w:rPr>
                <w:rFonts w:ascii="Arial" w:hAnsi="Arial" w:cs="Arial"/>
                <w:sz w:val="16"/>
                <w:szCs w:val="16"/>
              </w:rPr>
            </w:pPr>
          </w:p>
          <w:p w:rsidR="00450CC4" w:rsidRDefault="00450CC4" w:rsidP="00822BED">
            <w:pPr>
              <w:spacing w:after="0" w:line="240" w:lineRule="auto"/>
              <w:ind w:left="186"/>
              <w:rPr>
                <w:rFonts w:ascii="Arial" w:hAnsi="Arial" w:cs="Arial"/>
                <w:sz w:val="16"/>
                <w:szCs w:val="16"/>
              </w:rPr>
            </w:pPr>
          </w:p>
          <w:p w:rsidR="00450CC4" w:rsidRDefault="00450CC4" w:rsidP="00822BED">
            <w:pPr>
              <w:spacing w:after="0" w:line="240" w:lineRule="auto"/>
              <w:ind w:left="186"/>
              <w:rPr>
                <w:rFonts w:ascii="Arial" w:hAnsi="Arial" w:cs="Arial"/>
                <w:sz w:val="16"/>
                <w:szCs w:val="16"/>
              </w:rPr>
            </w:pPr>
          </w:p>
          <w:p w:rsidR="00450CC4" w:rsidRDefault="00450CC4" w:rsidP="00822BED">
            <w:pPr>
              <w:spacing w:after="0" w:line="240" w:lineRule="auto"/>
              <w:ind w:left="186"/>
              <w:rPr>
                <w:rFonts w:ascii="Arial" w:hAnsi="Arial" w:cs="Arial"/>
                <w:sz w:val="16"/>
                <w:szCs w:val="16"/>
              </w:rPr>
            </w:pPr>
          </w:p>
          <w:p w:rsidR="00450CC4" w:rsidRDefault="00450CC4" w:rsidP="00822BED">
            <w:pPr>
              <w:spacing w:after="0" w:line="240" w:lineRule="auto"/>
              <w:ind w:left="186"/>
              <w:rPr>
                <w:rFonts w:ascii="Arial" w:hAnsi="Arial" w:cs="Arial"/>
                <w:sz w:val="16"/>
                <w:szCs w:val="16"/>
              </w:rPr>
            </w:pPr>
          </w:p>
          <w:p w:rsidR="00450CC4" w:rsidRDefault="00450CC4" w:rsidP="00822BED">
            <w:pPr>
              <w:spacing w:after="0" w:line="240" w:lineRule="auto"/>
              <w:ind w:left="186"/>
              <w:rPr>
                <w:rFonts w:ascii="Arial" w:hAnsi="Arial" w:cs="Arial"/>
                <w:sz w:val="16"/>
                <w:szCs w:val="16"/>
              </w:rPr>
            </w:pPr>
            <w:r>
              <w:rPr>
                <w:rFonts w:ascii="Arial" w:hAnsi="Arial" w:cs="Arial"/>
                <w:sz w:val="16"/>
                <w:szCs w:val="16"/>
              </w:rPr>
              <w:t>Green</w:t>
            </w:r>
          </w:p>
          <w:p w:rsidR="00450CC4" w:rsidRDefault="00450CC4" w:rsidP="00822BED">
            <w:pPr>
              <w:spacing w:after="0" w:line="240" w:lineRule="auto"/>
              <w:ind w:left="186"/>
              <w:rPr>
                <w:rFonts w:ascii="Arial" w:hAnsi="Arial" w:cs="Arial"/>
                <w:sz w:val="16"/>
                <w:szCs w:val="16"/>
              </w:rPr>
            </w:pPr>
          </w:p>
          <w:p w:rsidR="00450CC4" w:rsidRDefault="00450CC4" w:rsidP="00822BED">
            <w:pPr>
              <w:spacing w:after="0" w:line="240" w:lineRule="auto"/>
              <w:ind w:left="186"/>
              <w:rPr>
                <w:rFonts w:ascii="Arial" w:hAnsi="Arial" w:cs="Arial"/>
                <w:sz w:val="16"/>
                <w:szCs w:val="16"/>
              </w:rPr>
            </w:pPr>
          </w:p>
          <w:p w:rsidR="00450CC4" w:rsidRDefault="00450CC4" w:rsidP="00822BED">
            <w:pPr>
              <w:spacing w:after="0" w:line="240" w:lineRule="auto"/>
              <w:ind w:left="186"/>
              <w:rPr>
                <w:rFonts w:ascii="Arial" w:hAnsi="Arial" w:cs="Arial"/>
                <w:sz w:val="16"/>
                <w:szCs w:val="16"/>
              </w:rPr>
            </w:pPr>
          </w:p>
          <w:p w:rsidR="00450CC4" w:rsidRPr="00372883" w:rsidRDefault="00450CC4" w:rsidP="00822BED">
            <w:pPr>
              <w:spacing w:after="0" w:line="240" w:lineRule="auto"/>
              <w:ind w:left="186"/>
              <w:rPr>
                <w:rFonts w:ascii="Arial" w:hAnsi="Arial" w:cs="Arial"/>
                <w:sz w:val="16"/>
                <w:szCs w:val="16"/>
              </w:rPr>
            </w:pPr>
            <w:r>
              <w:rPr>
                <w:rFonts w:ascii="Arial" w:hAnsi="Arial" w:cs="Arial"/>
                <w:sz w:val="16"/>
                <w:szCs w:val="16"/>
              </w:rPr>
              <w:t>Green</w:t>
            </w:r>
          </w:p>
        </w:tc>
      </w:tr>
      <w:tr w:rsidR="00450CC4" w:rsidRPr="004A7A4F" w:rsidTr="00D212BC">
        <w:trPr>
          <w:trHeight w:val="1418"/>
        </w:trPr>
        <w:tc>
          <w:tcPr>
            <w:tcW w:w="392" w:type="dxa"/>
          </w:tcPr>
          <w:p w:rsidR="00450CC4" w:rsidRPr="004A7A4F" w:rsidRDefault="00450CC4" w:rsidP="004A7A4F">
            <w:pPr>
              <w:spacing w:after="0" w:line="240" w:lineRule="auto"/>
              <w:rPr>
                <w:rFonts w:ascii="Arial" w:hAnsi="Arial" w:cs="Arial"/>
                <w:sz w:val="16"/>
                <w:szCs w:val="16"/>
              </w:rPr>
            </w:pPr>
            <w:r w:rsidRPr="004A7A4F">
              <w:rPr>
                <w:rFonts w:ascii="Arial" w:hAnsi="Arial" w:cs="Arial"/>
                <w:sz w:val="16"/>
                <w:szCs w:val="16"/>
              </w:rPr>
              <w:lastRenderedPageBreak/>
              <w:t>B2</w:t>
            </w:r>
          </w:p>
        </w:tc>
        <w:tc>
          <w:tcPr>
            <w:tcW w:w="1701" w:type="dxa"/>
            <w:tcBorders>
              <w:bottom w:val="single" w:sz="4" w:space="0" w:color="auto"/>
            </w:tcBorders>
          </w:tcPr>
          <w:p w:rsidR="00450CC4" w:rsidRPr="00F709A4" w:rsidRDefault="00450CC4" w:rsidP="00F45752">
            <w:pPr>
              <w:pStyle w:val="Pa5"/>
              <w:spacing w:after="160"/>
              <w:rPr>
                <w:rFonts w:ascii="Arial" w:hAnsi="Arial" w:cs="Arial"/>
                <w:b/>
                <w:color w:val="000000"/>
                <w:sz w:val="16"/>
                <w:szCs w:val="16"/>
              </w:rPr>
            </w:pPr>
            <w:r w:rsidRPr="00F709A4">
              <w:rPr>
                <w:rFonts w:ascii="Arial" w:hAnsi="Arial" w:cs="Arial"/>
                <w:b/>
                <w:color w:val="000000"/>
                <w:sz w:val="16"/>
                <w:szCs w:val="16"/>
              </w:rPr>
              <w:t>Equal Access</w:t>
            </w:r>
          </w:p>
          <w:p w:rsidR="00450CC4" w:rsidRPr="004A7A4F" w:rsidRDefault="00450CC4" w:rsidP="00F709A4">
            <w:pPr>
              <w:pStyle w:val="Pa5"/>
              <w:spacing w:after="160"/>
              <w:rPr>
                <w:rFonts w:ascii="Arial" w:hAnsi="Arial" w:cs="Arial"/>
                <w:sz w:val="16"/>
                <w:szCs w:val="16"/>
              </w:rPr>
            </w:pPr>
            <w:r>
              <w:rPr>
                <w:rFonts w:ascii="Arial" w:hAnsi="Arial" w:cs="Arial"/>
                <w:color w:val="000000"/>
                <w:sz w:val="16"/>
                <w:szCs w:val="16"/>
              </w:rPr>
              <w:t>The</w:t>
            </w:r>
            <w:r w:rsidRPr="00F45752">
              <w:rPr>
                <w:rFonts w:ascii="Arial" w:hAnsi="Arial" w:cs="Arial"/>
                <w:color w:val="000000"/>
                <w:sz w:val="16"/>
                <w:szCs w:val="16"/>
              </w:rPr>
              <w:t xml:space="preserve"> Concordat supports the guidance produced by Mind on commissioning crisis care services for BME communities</w:t>
            </w:r>
            <w:r>
              <w:rPr>
                <w:noProof/>
                <w:lang w:val="en-GB" w:eastAsia="en-GB"/>
              </w:rPr>
              <mc:AlternateContent>
                <mc:Choice Requires="wps">
                  <w:drawing>
                    <wp:anchor distT="0" distB="0" distL="114300" distR="114300" simplePos="0" relativeHeight="251688448" behindDoc="0" locked="0" layoutInCell="1" allowOverlap="1" wp14:anchorId="75F98711" wp14:editId="00BF7FDB">
                      <wp:simplePos x="0" y="0"/>
                      <wp:positionH relativeFrom="column">
                        <wp:posOffset>-2501900</wp:posOffset>
                      </wp:positionH>
                      <wp:positionV relativeFrom="paragraph">
                        <wp:posOffset>-5988685</wp:posOffset>
                      </wp:positionV>
                      <wp:extent cx="685800" cy="457200"/>
                      <wp:effectExtent l="19050" t="1905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 o:spid="_x0000_s1026" type="#_x0000_t110" style="position:absolute;margin-left:-197pt;margin-top:-471.55pt;width:54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"/>
                  </w:pict>
                </mc:Fallback>
              </mc:AlternateContent>
            </w:r>
          </w:p>
        </w:tc>
        <w:tc>
          <w:tcPr>
            <w:tcW w:w="2126" w:type="dxa"/>
            <w:tcBorders>
              <w:bottom w:val="single" w:sz="4" w:space="0" w:color="auto"/>
            </w:tcBorders>
          </w:tcPr>
          <w:p w:rsidR="00450CC4" w:rsidRDefault="00450CC4" w:rsidP="00846E0C">
            <w:pPr>
              <w:numPr>
                <w:ilvl w:val="0"/>
                <w:numId w:val="10"/>
              </w:numPr>
              <w:autoSpaceDE w:val="0"/>
              <w:autoSpaceDN w:val="0"/>
              <w:adjustRightInd w:val="0"/>
              <w:spacing w:after="0" w:line="240" w:lineRule="auto"/>
              <w:ind w:left="194" w:hanging="194"/>
              <w:rPr>
                <w:rFonts w:ascii="Arial" w:hAnsi="Arial" w:cs="Arial"/>
                <w:sz w:val="16"/>
                <w:szCs w:val="16"/>
                <w:lang w:val="en-US"/>
              </w:rPr>
            </w:pPr>
            <w:r>
              <w:rPr>
                <w:rFonts w:ascii="Arial" w:hAnsi="Arial" w:cs="Arial"/>
                <w:sz w:val="16"/>
                <w:szCs w:val="16"/>
              </w:rPr>
              <w:t>The Joint Commissioning Team commissions</w:t>
            </w:r>
            <w:r w:rsidRPr="00C5539E">
              <w:rPr>
                <w:rFonts w:ascii="Arial" w:hAnsi="Arial" w:cs="Arial"/>
                <w:sz w:val="16"/>
                <w:szCs w:val="16"/>
              </w:rPr>
              <w:t xml:space="preserve"> third sector organisations</w:t>
            </w:r>
            <w:r>
              <w:rPr>
                <w:rFonts w:ascii="Arial" w:hAnsi="Arial" w:cs="Arial"/>
                <w:sz w:val="16"/>
                <w:szCs w:val="16"/>
              </w:rPr>
              <w:t xml:space="preserve"> to </w:t>
            </w:r>
            <w:r w:rsidRPr="00A8599D">
              <w:rPr>
                <w:rFonts w:ascii="Arial" w:hAnsi="Arial" w:cs="Arial"/>
                <w:sz w:val="16"/>
                <w:szCs w:val="16"/>
                <w:lang w:val="en-US"/>
              </w:rPr>
              <w:t>engage with hard to reach groups including black minority and</w:t>
            </w:r>
            <w:r>
              <w:rPr>
                <w:rFonts w:ascii="Arial" w:hAnsi="Arial" w:cs="Arial"/>
                <w:sz w:val="16"/>
                <w:szCs w:val="16"/>
                <w:lang w:val="en-US"/>
              </w:rPr>
              <w:t xml:space="preserve"> </w:t>
            </w:r>
            <w:r w:rsidRPr="00A8599D">
              <w:rPr>
                <w:rFonts w:ascii="Arial" w:hAnsi="Arial" w:cs="Arial"/>
                <w:sz w:val="16"/>
                <w:szCs w:val="16"/>
                <w:lang w:val="en-US"/>
              </w:rPr>
              <w:t xml:space="preserve">ethnic groups across </w:t>
            </w:r>
            <w:r>
              <w:rPr>
                <w:rFonts w:ascii="Arial" w:hAnsi="Arial" w:cs="Arial"/>
                <w:sz w:val="16"/>
                <w:szCs w:val="16"/>
                <w:lang w:val="en-US"/>
              </w:rPr>
              <w:t xml:space="preserve">Birmingham such as Pattigift (African centered counseling), Chinese Community Centre (Counselling),  </w:t>
            </w:r>
            <w:r w:rsidRPr="00A8599D">
              <w:rPr>
                <w:rFonts w:ascii="Arial" w:hAnsi="Arial" w:cs="Arial"/>
                <w:sz w:val="16"/>
                <w:szCs w:val="16"/>
                <w:lang w:val="en-US"/>
              </w:rPr>
              <w:t xml:space="preserve"> </w:t>
            </w:r>
            <w:r>
              <w:rPr>
                <w:rFonts w:ascii="Arial" w:hAnsi="Arial" w:cs="Arial"/>
                <w:sz w:val="16"/>
                <w:szCs w:val="16"/>
                <w:lang w:val="en-US"/>
              </w:rPr>
              <w:t xml:space="preserve">Golden Hillock Day </w:t>
            </w:r>
            <w:r>
              <w:rPr>
                <w:rFonts w:ascii="Arial" w:hAnsi="Arial" w:cs="Arial"/>
                <w:sz w:val="16"/>
                <w:szCs w:val="16"/>
                <w:lang w:val="en-US"/>
              </w:rPr>
              <w:lastRenderedPageBreak/>
              <w:t>Centre (for Bangladeshi  community) and Asian Womens Textile Centre (day centre for Asian Women)</w:t>
            </w:r>
            <w:r w:rsidRPr="00A8599D">
              <w:rPr>
                <w:rFonts w:ascii="Arial" w:hAnsi="Arial" w:cs="Arial"/>
                <w:sz w:val="16"/>
                <w:szCs w:val="16"/>
                <w:lang w:val="en-US"/>
              </w:rPr>
              <w:t xml:space="preserve">. </w:t>
            </w:r>
          </w:p>
          <w:p w:rsidR="00450CC4" w:rsidRPr="001579F4" w:rsidRDefault="00450CC4" w:rsidP="001579F4">
            <w:pPr>
              <w:numPr>
                <w:ilvl w:val="0"/>
                <w:numId w:val="9"/>
              </w:numPr>
              <w:spacing w:after="0" w:line="240" w:lineRule="auto"/>
              <w:ind w:left="194" w:hanging="180"/>
              <w:rPr>
                <w:rFonts w:ascii="Arial" w:hAnsi="Arial" w:cs="Arial"/>
                <w:sz w:val="16"/>
                <w:szCs w:val="16"/>
              </w:rPr>
            </w:pPr>
            <w:r w:rsidRPr="001579F4">
              <w:rPr>
                <w:rFonts w:ascii="Arial" w:hAnsi="Arial" w:cs="Arial"/>
                <w:sz w:val="16"/>
                <w:szCs w:val="16"/>
              </w:rPr>
              <w:t xml:space="preserve">BSMHFT conduct a ‘Count me in’ survey of BME patients utilising their services </w:t>
            </w:r>
          </w:p>
          <w:p w:rsidR="00450CC4" w:rsidRDefault="00450CC4" w:rsidP="00846E0C">
            <w:pPr>
              <w:numPr>
                <w:ilvl w:val="0"/>
                <w:numId w:val="9"/>
              </w:numPr>
              <w:spacing w:after="0" w:line="240" w:lineRule="auto"/>
              <w:ind w:left="194" w:hanging="180"/>
              <w:rPr>
                <w:rFonts w:ascii="Arial" w:hAnsi="Arial" w:cs="Arial"/>
                <w:sz w:val="16"/>
                <w:szCs w:val="16"/>
              </w:rPr>
            </w:pPr>
            <w:r>
              <w:rPr>
                <w:rFonts w:ascii="Arial" w:hAnsi="Arial" w:cs="Arial"/>
                <w:sz w:val="16"/>
                <w:szCs w:val="16"/>
              </w:rPr>
              <w:t>All contracts and specifications require providers to ensure that their services reflect cultural differences to support and encourage access into their services.</w:t>
            </w:r>
          </w:p>
          <w:p w:rsidR="00450CC4" w:rsidRDefault="00450CC4" w:rsidP="00846E0C">
            <w:pPr>
              <w:numPr>
                <w:ilvl w:val="0"/>
                <w:numId w:val="9"/>
              </w:numPr>
              <w:spacing w:after="0" w:line="240" w:lineRule="auto"/>
              <w:ind w:left="194" w:hanging="180"/>
              <w:rPr>
                <w:rFonts w:ascii="Arial" w:hAnsi="Arial" w:cs="Arial"/>
                <w:sz w:val="16"/>
                <w:szCs w:val="16"/>
              </w:rPr>
            </w:pPr>
            <w:r>
              <w:rPr>
                <w:rFonts w:ascii="Arial" w:hAnsi="Arial" w:cs="Arial"/>
                <w:sz w:val="16"/>
                <w:szCs w:val="16"/>
              </w:rPr>
              <w:t>Access to MH advocacy services</w:t>
            </w:r>
          </w:p>
          <w:p w:rsidR="00450CC4" w:rsidRDefault="00450CC4" w:rsidP="00846E0C">
            <w:pPr>
              <w:numPr>
                <w:ilvl w:val="0"/>
                <w:numId w:val="9"/>
              </w:numPr>
              <w:spacing w:after="0" w:line="240" w:lineRule="auto"/>
              <w:ind w:left="194" w:hanging="180"/>
              <w:rPr>
                <w:rFonts w:ascii="Arial" w:hAnsi="Arial" w:cs="Arial"/>
                <w:sz w:val="16"/>
                <w:szCs w:val="16"/>
              </w:rPr>
            </w:pPr>
            <w:r>
              <w:rPr>
                <w:rFonts w:ascii="Arial" w:hAnsi="Arial" w:cs="Arial"/>
                <w:sz w:val="16"/>
                <w:szCs w:val="16"/>
              </w:rPr>
              <w:t>Access to interpreters</w:t>
            </w:r>
          </w:p>
          <w:p w:rsidR="00F0766D" w:rsidRDefault="00F0766D" w:rsidP="00F0766D">
            <w:pPr>
              <w:numPr>
                <w:ilvl w:val="0"/>
                <w:numId w:val="9"/>
              </w:numPr>
              <w:spacing w:after="0" w:line="240" w:lineRule="auto"/>
              <w:ind w:left="194" w:hanging="180"/>
              <w:rPr>
                <w:rFonts w:ascii="Arial" w:hAnsi="Arial" w:cs="Arial"/>
                <w:sz w:val="16"/>
                <w:szCs w:val="16"/>
              </w:rPr>
            </w:pPr>
            <w:r w:rsidRPr="00F0766D">
              <w:rPr>
                <w:rFonts w:ascii="Arial" w:hAnsi="Arial" w:cs="Arial"/>
                <w:sz w:val="16"/>
                <w:szCs w:val="16"/>
              </w:rPr>
              <w:t xml:space="preserve">Midland Mencap support for people from BME and hard to reach communities </w:t>
            </w:r>
          </w:p>
          <w:p w:rsidR="00771041" w:rsidRDefault="00771041" w:rsidP="00771041">
            <w:pPr>
              <w:numPr>
                <w:ilvl w:val="0"/>
                <w:numId w:val="9"/>
              </w:numPr>
              <w:spacing w:after="0" w:line="240" w:lineRule="auto"/>
              <w:ind w:left="194" w:hanging="180"/>
              <w:rPr>
                <w:rFonts w:ascii="Arial" w:hAnsi="Arial" w:cs="Arial"/>
                <w:sz w:val="16"/>
                <w:szCs w:val="16"/>
              </w:rPr>
            </w:pPr>
            <w:r>
              <w:rPr>
                <w:rFonts w:ascii="Arial" w:hAnsi="Arial" w:cs="Arial"/>
                <w:sz w:val="16"/>
                <w:szCs w:val="16"/>
              </w:rPr>
              <w:t xml:space="preserve">Multi – agency meetings that focus on BME Young offenders at  risk and provide mental health screening </w:t>
            </w:r>
          </w:p>
          <w:p w:rsidR="00771041" w:rsidRDefault="00771041" w:rsidP="00771041">
            <w:pPr>
              <w:numPr>
                <w:ilvl w:val="0"/>
                <w:numId w:val="9"/>
              </w:numPr>
              <w:spacing w:after="0" w:line="240" w:lineRule="auto"/>
              <w:ind w:left="194" w:hanging="180"/>
              <w:rPr>
                <w:rFonts w:ascii="Arial" w:hAnsi="Arial" w:cs="Arial"/>
                <w:sz w:val="16"/>
                <w:szCs w:val="16"/>
              </w:rPr>
            </w:pPr>
            <w:r>
              <w:rPr>
                <w:rFonts w:ascii="Arial" w:hAnsi="Arial" w:cs="Arial"/>
                <w:sz w:val="16"/>
                <w:szCs w:val="16"/>
              </w:rPr>
              <w:t>Start again project with MIND looking at the experiences of young black men in mental health services</w:t>
            </w:r>
          </w:p>
          <w:p w:rsidR="00450CC4" w:rsidRPr="007237A3" w:rsidRDefault="00450CC4" w:rsidP="007237A3">
            <w:pPr>
              <w:spacing w:after="0" w:line="240" w:lineRule="auto"/>
              <w:rPr>
                <w:rFonts w:ascii="Arial" w:hAnsi="Arial" w:cs="Arial"/>
                <w:sz w:val="16"/>
                <w:szCs w:val="16"/>
                <w:u w:val="single"/>
              </w:rPr>
            </w:pPr>
            <w:r w:rsidRPr="007237A3">
              <w:rPr>
                <w:rFonts w:ascii="Arial" w:hAnsi="Arial" w:cs="Arial"/>
                <w:sz w:val="16"/>
                <w:szCs w:val="16"/>
              </w:rPr>
              <w:t xml:space="preserve"> </w:t>
            </w:r>
          </w:p>
        </w:tc>
        <w:tc>
          <w:tcPr>
            <w:tcW w:w="2268" w:type="dxa"/>
            <w:tcBorders>
              <w:bottom w:val="single" w:sz="4" w:space="0" w:color="auto"/>
            </w:tcBorders>
            <w:shd w:val="clear" w:color="auto" w:fill="auto"/>
          </w:tcPr>
          <w:p w:rsidR="00450CC4" w:rsidRDefault="00450CC4" w:rsidP="00C24856">
            <w:pPr>
              <w:spacing w:after="0" w:line="240" w:lineRule="auto"/>
              <w:rPr>
                <w:rFonts w:ascii="Arial" w:hAnsi="Arial" w:cs="Arial"/>
                <w:sz w:val="16"/>
                <w:szCs w:val="16"/>
              </w:rPr>
            </w:pPr>
            <w:r>
              <w:rPr>
                <w:rFonts w:ascii="Arial" w:hAnsi="Arial" w:cs="Arial"/>
                <w:sz w:val="16"/>
                <w:szCs w:val="16"/>
              </w:rPr>
              <w:lastRenderedPageBreak/>
              <w:t>Current work around establishing a baseline position and gap analysis around commissioned services for BME groups.</w:t>
            </w:r>
          </w:p>
          <w:p w:rsidR="00450CC4" w:rsidRPr="00F516A0" w:rsidRDefault="00450CC4" w:rsidP="000C3E2A">
            <w:pPr>
              <w:spacing w:after="0" w:line="240" w:lineRule="auto"/>
              <w:rPr>
                <w:rFonts w:ascii="Arial" w:hAnsi="Arial" w:cs="Arial"/>
                <w:sz w:val="16"/>
                <w:szCs w:val="16"/>
              </w:rPr>
            </w:pPr>
            <w:r>
              <w:rPr>
                <w:rFonts w:ascii="Arial" w:hAnsi="Arial" w:cs="Arial"/>
                <w:sz w:val="16"/>
                <w:szCs w:val="16"/>
              </w:rPr>
              <w:t>Recognition that some groups are over represented and some groups are under represented in MH services</w:t>
            </w:r>
          </w:p>
        </w:tc>
        <w:tc>
          <w:tcPr>
            <w:tcW w:w="2835" w:type="dxa"/>
            <w:shd w:val="clear" w:color="auto" w:fill="auto"/>
          </w:tcPr>
          <w:p w:rsidR="00450CC4" w:rsidRDefault="00450CC4" w:rsidP="00846E0C">
            <w:pPr>
              <w:numPr>
                <w:ilvl w:val="0"/>
                <w:numId w:val="12"/>
              </w:numPr>
              <w:spacing w:after="0" w:line="240" w:lineRule="auto"/>
              <w:ind w:left="142" w:hanging="142"/>
              <w:rPr>
                <w:rFonts w:ascii="Arial" w:hAnsi="Arial" w:cs="Arial"/>
                <w:sz w:val="16"/>
                <w:szCs w:val="16"/>
              </w:rPr>
            </w:pPr>
            <w:r w:rsidRPr="00C24856">
              <w:rPr>
                <w:rFonts w:ascii="Arial" w:hAnsi="Arial" w:cs="Arial"/>
                <w:sz w:val="16"/>
                <w:szCs w:val="16"/>
              </w:rPr>
              <w:t>Recent launch of BME mental health service commissioners’ guidance will lead to a review of mental health services provided to BME groups in Birmingham</w:t>
            </w:r>
          </w:p>
          <w:p w:rsidR="00450CC4" w:rsidRDefault="00450CC4" w:rsidP="00846E0C">
            <w:pPr>
              <w:numPr>
                <w:ilvl w:val="0"/>
                <w:numId w:val="12"/>
              </w:numPr>
              <w:spacing w:after="0" w:line="240" w:lineRule="auto"/>
              <w:ind w:left="142" w:hanging="142"/>
              <w:rPr>
                <w:rFonts w:ascii="Arial" w:hAnsi="Arial" w:cs="Arial"/>
                <w:sz w:val="16"/>
                <w:szCs w:val="16"/>
              </w:rPr>
            </w:pPr>
            <w:r>
              <w:rPr>
                <w:rFonts w:ascii="Arial" w:hAnsi="Arial" w:cs="Arial"/>
                <w:sz w:val="16"/>
                <w:szCs w:val="16"/>
              </w:rPr>
              <w:t>Discussion around establishing a City wide task group to look at guidance implementation.</w:t>
            </w:r>
          </w:p>
          <w:p w:rsidR="00450CC4" w:rsidRDefault="00450CC4" w:rsidP="00846E0C">
            <w:pPr>
              <w:numPr>
                <w:ilvl w:val="0"/>
                <w:numId w:val="12"/>
              </w:numPr>
              <w:spacing w:after="0" w:line="240" w:lineRule="auto"/>
              <w:ind w:left="142" w:hanging="142"/>
              <w:rPr>
                <w:rFonts w:ascii="Arial" w:hAnsi="Arial" w:cs="Arial"/>
                <w:sz w:val="16"/>
                <w:szCs w:val="16"/>
              </w:rPr>
            </w:pPr>
            <w:r>
              <w:rPr>
                <w:rFonts w:ascii="Arial" w:hAnsi="Arial" w:cs="Arial"/>
                <w:sz w:val="16"/>
                <w:szCs w:val="16"/>
              </w:rPr>
              <w:t>New service specification for 0-25 service will look at hard to engage groups to deliver more effective early intervention</w:t>
            </w:r>
          </w:p>
          <w:p w:rsidR="00771041" w:rsidRDefault="00771041" w:rsidP="00771041">
            <w:pPr>
              <w:numPr>
                <w:ilvl w:val="0"/>
                <w:numId w:val="12"/>
              </w:numPr>
              <w:spacing w:after="0" w:line="240" w:lineRule="auto"/>
              <w:ind w:left="142" w:hanging="142"/>
              <w:rPr>
                <w:rFonts w:ascii="Arial" w:hAnsi="Arial" w:cs="Arial"/>
                <w:sz w:val="16"/>
                <w:szCs w:val="16"/>
              </w:rPr>
            </w:pPr>
            <w:r>
              <w:rPr>
                <w:rFonts w:ascii="Arial" w:hAnsi="Arial" w:cs="Arial"/>
                <w:sz w:val="16"/>
                <w:szCs w:val="16"/>
              </w:rPr>
              <w:t>Training frontline services on mental health</w:t>
            </w:r>
          </w:p>
          <w:p w:rsidR="00771041" w:rsidRDefault="00771041" w:rsidP="00771041">
            <w:pPr>
              <w:numPr>
                <w:ilvl w:val="0"/>
                <w:numId w:val="12"/>
              </w:numPr>
              <w:spacing w:after="0" w:line="240" w:lineRule="auto"/>
              <w:ind w:left="142" w:hanging="142"/>
              <w:rPr>
                <w:rFonts w:ascii="Arial" w:hAnsi="Arial" w:cs="Arial"/>
                <w:sz w:val="16"/>
                <w:szCs w:val="16"/>
              </w:rPr>
            </w:pPr>
            <w:r>
              <w:rPr>
                <w:rFonts w:ascii="Arial" w:hAnsi="Arial" w:cs="Arial"/>
                <w:sz w:val="16"/>
                <w:szCs w:val="16"/>
              </w:rPr>
              <w:lastRenderedPageBreak/>
              <w:t>Mental health screening for 0-25 who will be released into Birmingham to assess MH</w:t>
            </w:r>
          </w:p>
          <w:p w:rsidR="00450CC4" w:rsidRDefault="00450CC4" w:rsidP="00846E0C">
            <w:pPr>
              <w:numPr>
                <w:ilvl w:val="0"/>
                <w:numId w:val="12"/>
              </w:numPr>
              <w:spacing w:after="0" w:line="240" w:lineRule="auto"/>
              <w:ind w:left="142" w:hanging="142"/>
              <w:rPr>
                <w:rFonts w:ascii="Arial" w:hAnsi="Arial" w:cs="Arial"/>
                <w:sz w:val="16"/>
                <w:szCs w:val="16"/>
              </w:rPr>
            </w:pPr>
            <w:r>
              <w:rPr>
                <w:rFonts w:ascii="Arial" w:hAnsi="Arial" w:cs="Arial"/>
                <w:sz w:val="16"/>
                <w:szCs w:val="16"/>
              </w:rPr>
              <w:t>Primary care transformation  will look at engaging hard to reach groups through a CCG commissioned approach</w:t>
            </w:r>
          </w:p>
          <w:p w:rsidR="00450CC4" w:rsidRDefault="00450CC4" w:rsidP="007237A3">
            <w:pPr>
              <w:spacing w:after="0" w:line="240" w:lineRule="auto"/>
              <w:rPr>
                <w:rFonts w:ascii="Arial" w:hAnsi="Arial" w:cs="Arial"/>
                <w:sz w:val="16"/>
                <w:szCs w:val="16"/>
              </w:rPr>
            </w:pPr>
          </w:p>
          <w:p w:rsidR="00450CC4" w:rsidRPr="004A7A4F" w:rsidRDefault="00450CC4" w:rsidP="001579F4">
            <w:pPr>
              <w:spacing w:after="0" w:line="240" w:lineRule="auto"/>
              <w:ind w:left="142"/>
              <w:rPr>
                <w:rFonts w:ascii="Arial" w:hAnsi="Arial" w:cs="Arial"/>
                <w:sz w:val="16"/>
                <w:szCs w:val="16"/>
              </w:rPr>
            </w:pPr>
          </w:p>
        </w:tc>
        <w:tc>
          <w:tcPr>
            <w:tcW w:w="1134" w:type="dxa"/>
          </w:tcPr>
          <w:p w:rsidR="00450CC4" w:rsidRDefault="00450CC4" w:rsidP="007237A3">
            <w:pPr>
              <w:spacing w:after="0" w:line="240" w:lineRule="auto"/>
              <w:ind w:left="142"/>
              <w:rPr>
                <w:rFonts w:ascii="Arial" w:hAnsi="Arial" w:cs="Arial"/>
                <w:sz w:val="16"/>
                <w:szCs w:val="16"/>
              </w:rPr>
            </w:pPr>
            <w:r w:rsidRPr="00A205D9">
              <w:rPr>
                <w:rFonts w:ascii="Arial" w:hAnsi="Arial" w:cs="Arial"/>
                <w:sz w:val="16"/>
                <w:szCs w:val="16"/>
              </w:rPr>
              <w:lastRenderedPageBreak/>
              <w:t xml:space="preserve">Ongoing </w:t>
            </w: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r>
              <w:rPr>
                <w:rFonts w:ascii="Arial" w:hAnsi="Arial" w:cs="Arial"/>
                <w:sz w:val="16"/>
                <w:szCs w:val="16"/>
              </w:rPr>
              <w:t>Ongoing</w:t>
            </w: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771041" w:rsidRDefault="00771041" w:rsidP="007237A3">
            <w:pPr>
              <w:spacing w:after="0" w:line="240" w:lineRule="auto"/>
              <w:ind w:left="142"/>
              <w:rPr>
                <w:rFonts w:ascii="Arial" w:hAnsi="Arial" w:cs="Arial"/>
                <w:sz w:val="16"/>
                <w:szCs w:val="16"/>
              </w:rPr>
            </w:pPr>
          </w:p>
          <w:p w:rsidR="00771041" w:rsidRDefault="00771041"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r>
              <w:rPr>
                <w:rFonts w:ascii="Arial" w:hAnsi="Arial" w:cs="Arial"/>
                <w:sz w:val="16"/>
                <w:szCs w:val="16"/>
              </w:rPr>
              <w:t>November 2015</w:t>
            </w:r>
          </w:p>
          <w:p w:rsidR="00450CC4" w:rsidRDefault="00450CC4" w:rsidP="007237A3">
            <w:pPr>
              <w:spacing w:after="0" w:line="240" w:lineRule="auto"/>
              <w:ind w:left="142"/>
              <w:rPr>
                <w:rFonts w:ascii="Arial" w:hAnsi="Arial" w:cs="Arial"/>
                <w:sz w:val="16"/>
                <w:szCs w:val="16"/>
              </w:rPr>
            </w:pPr>
          </w:p>
          <w:p w:rsidR="00771041" w:rsidRDefault="00771041" w:rsidP="007237A3">
            <w:pPr>
              <w:spacing w:after="0" w:line="240" w:lineRule="auto"/>
              <w:ind w:left="142"/>
              <w:rPr>
                <w:rFonts w:ascii="Arial" w:hAnsi="Arial" w:cs="Arial"/>
                <w:sz w:val="16"/>
                <w:szCs w:val="16"/>
              </w:rPr>
            </w:pPr>
            <w:r>
              <w:rPr>
                <w:rFonts w:ascii="Arial" w:hAnsi="Arial" w:cs="Arial"/>
                <w:sz w:val="16"/>
                <w:szCs w:val="16"/>
              </w:rPr>
              <w:t>From Jan 2016</w:t>
            </w: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Pr="00A205D9" w:rsidRDefault="00450CC4" w:rsidP="00B7516B">
            <w:pPr>
              <w:spacing w:after="0" w:line="240" w:lineRule="auto"/>
              <w:ind w:left="142"/>
              <w:rPr>
                <w:rFonts w:ascii="Arial" w:hAnsi="Arial" w:cs="Arial"/>
                <w:sz w:val="16"/>
                <w:szCs w:val="16"/>
              </w:rPr>
            </w:pPr>
            <w:r>
              <w:rPr>
                <w:rFonts w:ascii="Arial" w:hAnsi="Arial" w:cs="Arial"/>
                <w:sz w:val="16"/>
                <w:szCs w:val="16"/>
              </w:rPr>
              <w:t>2015-2016</w:t>
            </w:r>
          </w:p>
        </w:tc>
        <w:tc>
          <w:tcPr>
            <w:tcW w:w="851" w:type="dxa"/>
          </w:tcPr>
          <w:p w:rsidR="00450CC4" w:rsidRPr="00C9308C" w:rsidRDefault="00450CC4" w:rsidP="00C9308C">
            <w:pPr>
              <w:spacing w:after="0" w:line="240" w:lineRule="auto"/>
              <w:rPr>
                <w:rFonts w:ascii="Arial" w:hAnsi="Arial" w:cs="Arial"/>
                <w:sz w:val="14"/>
                <w:szCs w:val="14"/>
              </w:rPr>
            </w:pPr>
            <w:r w:rsidRPr="00C9308C">
              <w:rPr>
                <w:rFonts w:ascii="Arial" w:hAnsi="Arial" w:cs="Arial"/>
                <w:sz w:val="14"/>
                <w:szCs w:val="14"/>
              </w:rPr>
              <w:lastRenderedPageBreak/>
              <w:t>BME Taskforce</w:t>
            </w: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B7516B">
            <w:pPr>
              <w:spacing w:after="0" w:line="240" w:lineRule="auto"/>
              <w:rPr>
                <w:rFonts w:ascii="Arial" w:hAnsi="Arial" w:cs="Arial"/>
                <w:sz w:val="14"/>
                <w:szCs w:val="14"/>
              </w:rPr>
            </w:pPr>
            <w:r w:rsidRPr="00B7516B">
              <w:rPr>
                <w:rFonts w:ascii="Arial" w:hAnsi="Arial" w:cs="Arial"/>
                <w:sz w:val="14"/>
                <w:szCs w:val="14"/>
              </w:rPr>
              <w:t>BME Taskforce</w:t>
            </w:r>
          </w:p>
          <w:p w:rsidR="00450CC4" w:rsidRDefault="00450CC4" w:rsidP="00B7516B">
            <w:pPr>
              <w:spacing w:after="0" w:line="240" w:lineRule="auto"/>
              <w:rPr>
                <w:rFonts w:ascii="Arial" w:hAnsi="Arial" w:cs="Arial"/>
                <w:sz w:val="14"/>
                <w:szCs w:val="14"/>
              </w:rPr>
            </w:pPr>
          </w:p>
          <w:p w:rsidR="00450CC4" w:rsidRDefault="00450CC4" w:rsidP="00B7516B">
            <w:pPr>
              <w:spacing w:after="0" w:line="240" w:lineRule="auto"/>
              <w:rPr>
                <w:rFonts w:ascii="Arial" w:hAnsi="Arial" w:cs="Arial"/>
                <w:sz w:val="14"/>
                <w:szCs w:val="14"/>
              </w:rPr>
            </w:pPr>
          </w:p>
          <w:p w:rsidR="00450CC4" w:rsidRDefault="00450CC4" w:rsidP="00B7516B">
            <w:pPr>
              <w:spacing w:after="0" w:line="240" w:lineRule="auto"/>
              <w:rPr>
                <w:rFonts w:ascii="Arial" w:hAnsi="Arial" w:cs="Arial"/>
                <w:sz w:val="14"/>
                <w:szCs w:val="14"/>
              </w:rPr>
            </w:pPr>
          </w:p>
          <w:p w:rsidR="00450CC4" w:rsidRDefault="00450CC4" w:rsidP="00B7516B">
            <w:pPr>
              <w:spacing w:after="0" w:line="240" w:lineRule="auto"/>
              <w:rPr>
                <w:rFonts w:ascii="Arial" w:hAnsi="Arial" w:cs="Arial"/>
                <w:sz w:val="14"/>
                <w:szCs w:val="14"/>
              </w:rPr>
            </w:pPr>
            <w:r>
              <w:rPr>
                <w:rFonts w:ascii="Arial" w:hAnsi="Arial" w:cs="Arial"/>
                <w:sz w:val="14"/>
                <w:szCs w:val="14"/>
              </w:rPr>
              <w:t>JCT</w:t>
            </w:r>
          </w:p>
          <w:p w:rsidR="00771041" w:rsidRDefault="00771041" w:rsidP="00B7516B">
            <w:pPr>
              <w:spacing w:after="0" w:line="240" w:lineRule="auto"/>
              <w:rPr>
                <w:rFonts w:ascii="Arial" w:hAnsi="Arial" w:cs="Arial"/>
                <w:sz w:val="14"/>
                <w:szCs w:val="14"/>
              </w:rPr>
            </w:pPr>
          </w:p>
          <w:p w:rsidR="00771041" w:rsidRDefault="00771041" w:rsidP="00B7516B">
            <w:pPr>
              <w:spacing w:after="0" w:line="240" w:lineRule="auto"/>
              <w:rPr>
                <w:rFonts w:ascii="Arial" w:hAnsi="Arial" w:cs="Arial"/>
                <w:sz w:val="14"/>
                <w:szCs w:val="14"/>
              </w:rPr>
            </w:pPr>
          </w:p>
          <w:p w:rsidR="00771041" w:rsidRDefault="00771041" w:rsidP="00B7516B">
            <w:pPr>
              <w:spacing w:after="0" w:line="240" w:lineRule="auto"/>
              <w:rPr>
                <w:rFonts w:ascii="Arial" w:hAnsi="Arial" w:cs="Arial"/>
                <w:sz w:val="14"/>
                <w:szCs w:val="14"/>
              </w:rPr>
            </w:pPr>
          </w:p>
          <w:p w:rsidR="00450CC4" w:rsidRDefault="00771041" w:rsidP="00B7516B">
            <w:pPr>
              <w:spacing w:after="0" w:line="240" w:lineRule="auto"/>
              <w:rPr>
                <w:rFonts w:ascii="Arial" w:hAnsi="Arial" w:cs="Arial"/>
                <w:sz w:val="14"/>
                <w:szCs w:val="14"/>
              </w:rPr>
            </w:pPr>
            <w:r>
              <w:rPr>
                <w:rFonts w:ascii="Arial" w:hAnsi="Arial" w:cs="Arial"/>
                <w:sz w:val="14"/>
                <w:szCs w:val="14"/>
              </w:rPr>
              <w:t>MCYP team</w:t>
            </w:r>
          </w:p>
          <w:p w:rsidR="00771041" w:rsidRDefault="00771041" w:rsidP="00B7516B">
            <w:pPr>
              <w:spacing w:after="0" w:line="240" w:lineRule="auto"/>
              <w:rPr>
                <w:rFonts w:ascii="Arial" w:hAnsi="Arial" w:cs="Arial"/>
                <w:sz w:val="14"/>
                <w:szCs w:val="14"/>
              </w:rPr>
            </w:pPr>
          </w:p>
          <w:p w:rsidR="00771041" w:rsidRDefault="00771041" w:rsidP="00B7516B">
            <w:pPr>
              <w:spacing w:after="0" w:line="240" w:lineRule="auto"/>
              <w:rPr>
                <w:rFonts w:ascii="Arial" w:hAnsi="Arial" w:cs="Arial"/>
                <w:sz w:val="14"/>
                <w:szCs w:val="14"/>
              </w:rPr>
            </w:pPr>
            <w:r>
              <w:rPr>
                <w:rFonts w:ascii="Arial" w:hAnsi="Arial" w:cs="Arial"/>
                <w:sz w:val="14"/>
                <w:szCs w:val="14"/>
              </w:rPr>
              <w:t>FTB</w:t>
            </w:r>
          </w:p>
          <w:p w:rsidR="00771041" w:rsidRDefault="00771041" w:rsidP="00B7516B">
            <w:pPr>
              <w:spacing w:after="0" w:line="240" w:lineRule="auto"/>
              <w:rPr>
                <w:rFonts w:ascii="Arial" w:hAnsi="Arial" w:cs="Arial"/>
                <w:sz w:val="14"/>
                <w:szCs w:val="14"/>
              </w:rPr>
            </w:pPr>
          </w:p>
          <w:p w:rsidR="00771041" w:rsidRDefault="00771041" w:rsidP="00B7516B">
            <w:pPr>
              <w:spacing w:after="0" w:line="240" w:lineRule="auto"/>
              <w:rPr>
                <w:rFonts w:ascii="Arial" w:hAnsi="Arial" w:cs="Arial"/>
                <w:sz w:val="14"/>
                <w:szCs w:val="14"/>
              </w:rPr>
            </w:pPr>
          </w:p>
          <w:p w:rsidR="00450CC4" w:rsidRDefault="00450CC4" w:rsidP="00B7516B">
            <w:pPr>
              <w:spacing w:after="0" w:line="240" w:lineRule="auto"/>
              <w:rPr>
                <w:rFonts w:ascii="Arial" w:hAnsi="Arial" w:cs="Arial"/>
                <w:sz w:val="14"/>
                <w:szCs w:val="14"/>
              </w:rPr>
            </w:pPr>
          </w:p>
          <w:p w:rsidR="00450CC4" w:rsidRDefault="00771041" w:rsidP="00B7516B">
            <w:pPr>
              <w:spacing w:after="0" w:line="240" w:lineRule="auto"/>
              <w:rPr>
                <w:rFonts w:ascii="Arial" w:hAnsi="Arial" w:cs="Arial"/>
                <w:sz w:val="14"/>
                <w:szCs w:val="14"/>
              </w:rPr>
            </w:pPr>
            <w:r>
              <w:rPr>
                <w:rFonts w:ascii="Arial" w:hAnsi="Arial" w:cs="Arial"/>
                <w:sz w:val="14"/>
                <w:szCs w:val="14"/>
              </w:rPr>
              <w:t>JCT</w:t>
            </w:r>
          </w:p>
          <w:p w:rsidR="00450CC4" w:rsidRDefault="00450CC4" w:rsidP="00B7516B">
            <w:pPr>
              <w:spacing w:after="0" w:line="240" w:lineRule="auto"/>
              <w:rPr>
                <w:rFonts w:ascii="Arial" w:hAnsi="Arial" w:cs="Arial"/>
                <w:sz w:val="14"/>
                <w:szCs w:val="14"/>
              </w:rPr>
            </w:pPr>
          </w:p>
          <w:p w:rsidR="00450CC4" w:rsidRDefault="00450CC4" w:rsidP="00B7516B">
            <w:pPr>
              <w:spacing w:after="0" w:line="240" w:lineRule="auto"/>
              <w:rPr>
                <w:rFonts w:ascii="Arial" w:hAnsi="Arial" w:cs="Arial"/>
                <w:sz w:val="14"/>
                <w:szCs w:val="14"/>
              </w:rPr>
            </w:pPr>
          </w:p>
          <w:p w:rsidR="00450CC4" w:rsidRDefault="00450CC4" w:rsidP="00B7516B">
            <w:pPr>
              <w:spacing w:after="0" w:line="240" w:lineRule="auto"/>
              <w:rPr>
                <w:rFonts w:ascii="Arial" w:hAnsi="Arial" w:cs="Arial"/>
                <w:sz w:val="14"/>
                <w:szCs w:val="14"/>
              </w:rPr>
            </w:pPr>
          </w:p>
          <w:p w:rsidR="00450CC4" w:rsidRDefault="00450CC4" w:rsidP="00B7516B">
            <w:pPr>
              <w:spacing w:after="0" w:line="240" w:lineRule="auto"/>
              <w:rPr>
                <w:rFonts w:ascii="Arial" w:hAnsi="Arial" w:cs="Arial"/>
                <w:sz w:val="14"/>
                <w:szCs w:val="14"/>
              </w:rPr>
            </w:pPr>
          </w:p>
          <w:p w:rsidR="00450CC4" w:rsidRDefault="00450CC4" w:rsidP="00B7516B">
            <w:pPr>
              <w:spacing w:after="0" w:line="240" w:lineRule="auto"/>
              <w:rPr>
                <w:rFonts w:ascii="Arial" w:hAnsi="Arial" w:cs="Arial"/>
                <w:sz w:val="14"/>
                <w:szCs w:val="14"/>
              </w:rPr>
            </w:pPr>
          </w:p>
          <w:p w:rsidR="00450CC4" w:rsidRPr="00B7516B" w:rsidRDefault="00450CC4" w:rsidP="00B7516B">
            <w:pPr>
              <w:spacing w:after="0" w:line="240" w:lineRule="auto"/>
              <w:rPr>
                <w:rFonts w:ascii="Arial" w:hAnsi="Arial" w:cs="Arial"/>
                <w:sz w:val="14"/>
                <w:szCs w:val="14"/>
              </w:rPr>
            </w:pPr>
          </w:p>
        </w:tc>
        <w:tc>
          <w:tcPr>
            <w:tcW w:w="1701" w:type="dxa"/>
          </w:tcPr>
          <w:p w:rsidR="00A24977" w:rsidRPr="006535BA" w:rsidRDefault="00A24977" w:rsidP="00A24977">
            <w:pPr>
              <w:spacing w:after="0" w:line="240" w:lineRule="auto"/>
              <w:ind w:left="142"/>
              <w:rPr>
                <w:rFonts w:ascii="Arial" w:hAnsi="Arial" w:cs="Arial"/>
                <w:sz w:val="14"/>
                <w:szCs w:val="14"/>
              </w:rPr>
            </w:pPr>
            <w:r w:rsidRPr="006535BA">
              <w:rPr>
                <w:rFonts w:ascii="Arial" w:hAnsi="Arial" w:cs="Arial"/>
                <w:sz w:val="14"/>
                <w:szCs w:val="14"/>
              </w:rPr>
              <w:lastRenderedPageBreak/>
              <w:t>I am confident that:</w:t>
            </w:r>
          </w:p>
          <w:p w:rsidR="00A24977" w:rsidRPr="006535BA" w:rsidRDefault="00A24977" w:rsidP="00A24977">
            <w:pPr>
              <w:spacing w:after="0" w:line="240" w:lineRule="auto"/>
              <w:ind w:left="142"/>
              <w:rPr>
                <w:rFonts w:ascii="Arial" w:hAnsi="Arial" w:cs="Arial"/>
                <w:sz w:val="14"/>
                <w:szCs w:val="14"/>
              </w:rPr>
            </w:pPr>
            <w:r w:rsidRPr="006535BA">
              <w:rPr>
                <w:rFonts w:ascii="Arial" w:hAnsi="Arial" w:cs="Arial"/>
                <w:sz w:val="14"/>
                <w:szCs w:val="14"/>
              </w:rPr>
              <w:t xml:space="preserve">•All services and agencies within </w:t>
            </w:r>
            <w:r w:rsidR="00C96FF2">
              <w:rPr>
                <w:rFonts w:ascii="Arial" w:hAnsi="Arial" w:cs="Arial"/>
                <w:sz w:val="14"/>
                <w:szCs w:val="14"/>
              </w:rPr>
              <w:t>Birmingham</w:t>
            </w:r>
            <w:r w:rsidRPr="006535BA">
              <w:rPr>
                <w:rFonts w:ascii="Arial" w:hAnsi="Arial" w:cs="Arial"/>
                <w:sz w:val="14"/>
                <w:szCs w:val="14"/>
              </w:rPr>
              <w:t xml:space="preserve"> are more sensitive to, and supportive of, people who belong to ‘protected characteristic’ groups and that they will make ‘reasonable adjustments’ where required.</w:t>
            </w:r>
          </w:p>
          <w:p w:rsidR="00A24977" w:rsidRPr="006535BA" w:rsidRDefault="00A24977" w:rsidP="00A24977">
            <w:pPr>
              <w:spacing w:after="0" w:line="240" w:lineRule="auto"/>
              <w:ind w:left="142"/>
              <w:rPr>
                <w:rFonts w:ascii="Arial" w:hAnsi="Arial" w:cs="Arial"/>
                <w:sz w:val="14"/>
                <w:szCs w:val="14"/>
              </w:rPr>
            </w:pPr>
            <w:r w:rsidRPr="006535BA">
              <w:rPr>
                <w:rFonts w:ascii="Arial" w:hAnsi="Arial" w:cs="Arial"/>
                <w:sz w:val="14"/>
                <w:szCs w:val="14"/>
              </w:rPr>
              <w:t xml:space="preserve">•People who belong to ‘protective characteristic’ groups </w:t>
            </w:r>
            <w:r w:rsidRPr="006535BA">
              <w:rPr>
                <w:rFonts w:ascii="Arial" w:hAnsi="Arial" w:cs="Arial"/>
                <w:sz w:val="14"/>
                <w:szCs w:val="14"/>
              </w:rPr>
              <w:lastRenderedPageBreak/>
              <w:t xml:space="preserve">feel empowered to influence the design of MH services within </w:t>
            </w:r>
            <w:r w:rsidR="00C96FF2">
              <w:rPr>
                <w:rFonts w:ascii="Arial" w:hAnsi="Arial" w:cs="Arial"/>
                <w:sz w:val="14"/>
                <w:szCs w:val="14"/>
              </w:rPr>
              <w:t>Birmingham</w:t>
            </w:r>
            <w:r w:rsidRPr="006535BA">
              <w:rPr>
                <w:rFonts w:ascii="Arial" w:hAnsi="Arial" w:cs="Arial"/>
                <w:sz w:val="14"/>
                <w:szCs w:val="14"/>
              </w:rPr>
              <w:t>.</w:t>
            </w:r>
          </w:p>
          <w:p w:rsidR="00A24977" w:rsidRPr="006535BA" w:rsidRDefault="00A24977" w:rsidP="00A24977">
            <w:pPr>
              <w:spacing w:after="0" w:line="240" w:lineRule="auto"/>
              <w:ind w:left="142"/>
              <w:rPr>
                <w:rFonts w:ascii="Arial" w:hAnsi="Arial" w:cs="Arial"/>
                <w:sz w:val="14"/>
                <w:szCs w:val="14"/>
              </w:rPr>
            </w:pPr>
            <w:r w:rsidRPr="006535BA">
              <w:rPr>
                <w:rFonts w:ascii="Arial" w:hAnsi="Arial" w:cs="Arial"/>
                <w:sz w:val="14"/>
                <w:szCs w:val="14"/>
              </w:rPr>
              <w:t>•All involved in the commissioning and provision of MH services will in-reach into my community to tackle any stigma and discrimination that may be a barrier to me accessing the help and support that I need.</w:t>
            </w:r>
          </w:p>
          <w:p w:rsidR="00A24977" w:rsidRPr="006535BA" w:rsidRDefault="00A24977" w:rsidP="00A24977">
            <w:pPr>
              <w:spacing w:after="0" w:line="240" w:lineRule="auto"/>
              <w:ind w:left="142"/>
              <w:rPr>
                <w:rFonts w:ascii="Arial" w:hAnsi="Arial" w:cs="Arial"/>
                <w:sz w:val="14"/>
                <w:szCs w:val="14"/>
              </w:rPr>
            </w:pPr>
            <w:r w:rsidRPr="006535BA">
              <w:rPr>
                <w:rFonts w:ascii="Arial" w:hAnsi="Arial" w:cs="Arial"/>
                <w:sz w:val="14"/>
                <w:szCs w:val="14"/>
              </w:rPr>
              <w:t>•there will be accessible information and advice to help me navigate my way through to the services and support that I require.</w:t>
            </w:r>
          </w:p>
          <w:p w:rsidR="00450CC4" w:rsidRPr="006535BA" w:rsidRDefault="00A24977" w:rsidP="00A24977">
            <w:pPr>
              <w:spacing w:after="0" w:line="240" w:lineRule="auto"/>
              <w:ind w:left="142"/>
              <w:rPr>
                <w:rFonts w:ascii="Arial" w:hAnsi="Arial" w:cs="Arial"/>
                <w:sz w:val="14"/>
                <w:szCs w:val="14"/>
              </w:rPr>
            </w:pPr>
            <w:r w:rsidRPr="006535BA">
              <w:rPr>
                <w:rFonts w:ascii="Arial" w:hAnsi="Arial" w:cs="Arial"/>
                <w:sz w:val="14"/>
                <w:szCs w:val="14"/>
              </w:rPr>
              <w:t>•All services providing crisis care will ensure that my care and support is delivered in accordance with my protected characteristics.</w:t>
            </w:r>
          </w:p>
        </w:tc>
        <w:tc>
          <w:tcPr>
            <w:tcW w:w="992" w:type="dxa"/>
          </w:tcPr>
          <w:p w:rsidR="00450CC4" w:rsidRDefault="00450CC4" w:rsidP="007237A3">
            <w:pPr>
              <w:spacing w:after="0" w:line="240" w:lineRule="auto"/>
              <w:ind w:left="142"/>
              <w:rPr>
                <w:rFonts w:ascii="Arial" w:hAnsi="Arial" w:cs="Arial"/>
                <w:sz w:val="16"/>
                <w:szCs w:val="16"/>
              </w:rPr>
            </w:pPr>
            <w:r>
              <w:rPr>
                <w:rFonts w:ascii="Arial" w:hAnsi="Arial" w:cs="Arial"/>
                <w:sz w:val="16"/>
                <w:szCs w:val="16"/>
              </w:rPr>
              <w:lastRenderedPageBreak/>
              <w:t>Amber</w:t>
            </w: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r>
              <w:rPr>
                <w:rFonts w:ascii="Arial" w:hAnsi="Arial" w:cs="Arial"/>
                <w:sz w:val="16"/>
                <w:szCs w:val="16"/>
              </w:rPr>
              <w:t>Amber</w:t>
            </w: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r>
              <w:rPr>
                <w:rFonts w:ascii="Arial" w:hAnsi="Arial" w:cs="Arial"/>
                <w:sz w:val="16"/>
                <w:szCs w:val="16"/>
              </w:rPr>
              <w:t>Amber</w:t>
            </w: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p>
          <w:p w:rsidR="00450CC4" w:rsidRDefault="00450CC4" w:rsidP="007237A3">
            <w:pPr>
              <w:spacing w:after="0" w:line="240" w:lineRule="auto"/>
              <w:ind w:left="142"/>
              <w:rPr>
                <w:rFonts w:ascii="Arial" w:hAnsi="Arial" w:cs="Arial"/>
                <w:sz w:val="16"/>
                <w:szCs w:val="16"/>
              </w:rPr>
            </w:pPr>
            <w:r>
              <w:rPr>
                <w:rFonts w:ascii="Arial" w:hAnsi="Arial" w:cs="Arial"/>
                <w:sz w:val="16"/>
                <w:szCs w:val="16"/>
              </w:rPr>
              <w:t>Amber</w:t>
            </w:r>
          </w:p>
          <w:p w:rsidR="00450CC4" w:rsidRPr="00A205D9" w:rsidRDefault="00450CC4" w:rsidP="007237A3">
            <w:pPr>
              <w:spacing w:after="0" w:line="240" w:lineRule="auto"/>
              <w:ind w:left="142"/>
              <w:rPr>
                <w:rFonts w:ascii="Arial" w:hAnsi="Arial" w:cs="Arial"/>
                <w:sz w:val="16"/>
                <w:szCs w:val="16"/>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lastRenderedPageBreak/>
              <w:t>B3</w:t>
            </w:r>
          </w:p>
        </w:tc>
        <w:tc>
          <w:tcPr>
            <w:tcW w:w="1701" w:type="dxa"/>
            <w:shd w:val="clear" w:color="auto" w:fill="auto"/>
          </w:tcPr>
          <w:p w:rsidR="00450CC4" w:rsidRPr="00F709A4" w:rsidRDefault="00450CC4" w:rsidP="00F709A4">
            <w:pPr>
              <w:spacing w:after="0" w:line="240" w:lineRule="auto"/>
              <w:rPr>
                <w:rFonts w:ascii="Arial" w:hAnsi="Arial" w:cs="Arial"/>
                <w:b/>
                <w:sz w:val="16"/>
                <w:szCs w:val="16"/>
              </w:rPr>
            </w:pPr>
            <w:r w:rsidRPr="00F709A4">
              <w:rPr>
                <w:rFonts w:ascii="Arial" w:hAnsi="Arial" w:cs="Arial"/>
                <w:b/>
                <w:sz w:val="16"/>
                <w:szCs w:val="16"/>
              </w:rPr>
              <w:t>Access and new models of working for children and young people.</w:t>
            </w:r>
          </w:p>
          <w:p w:rsidR="00450CC4" w:rsidRDefault="00450CC4" w:rsidP="00F709A4">
            <w:pPr>
              <w:spacing w:after="0" w:line="240" w:lineRule="auto"/>
              <w:ind w:left="360"/>
              <w:rPr>
                <w:rFonts w:ascii="Arial" w:hAnsi="Arial" w:cs="Arial"/>
                <w:sz w:val="16"/>
                <w:szCs w:val="16"/>
              </w:rPr>
            </w:pPr>
          </w:p>
          <w:p w:rsidR="00450CC4" w:rsidRPr="004A7A4F" w:rsidRDefault="00450CC4" w:rsidP="000F324C">
            <w:pPr>
              <w:spacing w:after="0" w:line="240" w:lineRule="auto"/>
              <w:rPr>
                <w:rFonts w:ascii="Arial" w:hAnsi="Arial" w:cs="Arial"/>
                <w:sz w:val="16"/>
                <w:szCs w:val="16"/>
              </w:rPr>
            </w:pPr>
          </w:p>
        </w:tc>
        <w:tc>
          <w:tcPr>
            <w:tcW w:w="2126" w:type="dxa"/>
            <w:shd w:val="clear" w:color="auto" w:fill="auto"/>
          </w:tcPr>
          <w:p w:rsidR="00450CC4" w:rsidRPr="00037EA1" w:rsidRDefault="00450CC4" w:rsidP="00943BCC">
            <w:pPr>
              <w:pStyle w:val="ListParagraph"/>
              <w:numPr>
                <w:ilvl w:val="0"/>
                <w:numId w:val="27"/>
              </w:numPr>
              <w:spacing w:after="0" w:line="240" w:lineRule="auto"/>
              <w:ind w:left="284"/>
              <w:rPr>
                <w:rFonts w:ascii="Arial" w:hAnsi="Arial" w:cs="Arial"/>
                <w:sz w:val="16"/>
                <w:szCs w:val="16"/>
              </w:rPr>
            </w:pPr>
            <w:r w:rsidRPr="00037EA1">
              <w:rPr>
                <w:rFonts w:ascii="Arial" w:hAnsi="Arial" w:cs="Arial"/>
                <w:sz w:val="16"/>
                <w:szCs w:val="16"/>
              </w:rPr>
              <w:t>CAMHS emergency assessment and support</w:t>
            </w:r>
            <w:r w:rsidR="00771041">
              <w:rPr>
                <w:rFonts w:ascii="Arial" w:hAnsi="Arial" w:cs="Arial"/>
                <w:sz w:val="16"/>
                <w:szCs w:val="16"/>
              </w:rPr>
              <w:t xml:space="preserve"> from 9am to 9pm</w:t>
            </w:r>
            <w:r w:rsidRPr="00037EA1">
              <w:rPr>
                <w:rFonts w:ascii="Arial" w:hAnsi="Arial" w:cs="Arial"/>
                <w:sz w:val="16"/>
                <w:szCs w:val="16"/>
              </w:rPr>
              <w:t>, and a Place of Safety</w:t>
            </w:r>
            <w:r w:rsidR="00771041">
              <w:rPr>
                <w:rFonts w:ascii="Arial" w:hAnsi="Arial" w:cs="Arial"/>
                <w:sz w:val="16"/>
                <w:szCs w:val="16"/>
              </w:rPr>
              <w:t xml:space="preserve"> for CYP up to 16</w:t>
            </w:r>
            <w:r w:rsidRPr="00037EA1">
              <w:rPr>
                <w:rFonts w:ascii="Arial" w:hAnsi="Arial" w:cs="Arial"/>
                <w:sz w:val="16"/>
                <w:szCs w:val="16"/>
              </w:rPr>
              <w:t>.</w:t>
            </w:r>
          </w:p>
          <w:p w:rsidR="00450CC4" w:rsidRPr="00037EA1" w:rsidRDefault="00450CC4" w:rsidP="00943BCC">
            <w:pPr>
              <w:pStyle w:val="ListParagraph"/>
              <w:numPr>
                <w:ilvl w:val="0"/>
                <w:numId w:val="27"/>
              </w:numPr>
              <w:spacing w:after="0" w:line="240" w:lineRule="auto"/>
              <w:ind w:left="284"/>
              <w:rPr>
                <w:rFonts w:ascii="Arial" w:hAnsi="Arial" w:cs="Arial"/>
                <w:sz w:val="16"/>
                <w:szCs w:val="16"/>
              </w:rPr>
            </w:pPr>
            <w:r w:rsidRPr="00037EA1">
              <w:rPr>
                <w:rFonts w:ascii="Arial" w:hAnsi="Arial" w:cs="Arial"/>
                <w:sz w:val="16"/>
                <w:szCs w:val="16"/>
              </w:rPr>
              <w:t>Home treatment service for</w:t>
            </w:r>
            <w:r w:rsidR="00771041">
              <w:rPr>
                <w:rFonts w:ascii="Arial" w:hAnsi="Arial" w:cs="Arial"/>
                <w:sz w:val="16"/>
                <w:szCs w:val="16"/>
              </w:rPr>
              <w:t xml:space="preserve"> 12-18 year olds.</w:t>
            </w:r>
          </w:p>
          <w:p w:rsidR="00450CC4" w:rsidRDefault="00450CC4" w:rsidP="00943BCC">
            <w:pPr>
              <w:pStyle w:val="ListParagraph"/>
              <w:numPr>
                <w:ilvl w:val="0"/>
                <w:numId w:val="27"/>
              </w:numPr>
              <w:spacing w:after="0" w:line="240" w:lineRule="auto"/>
              <w:ind w:left="284"/>
              <w:rPr>
                <w:rFonts w:ascii="Arial" w:hAnsi="Arial" w:cs="Arial"/>
                <w:sz w:val="16"/>
                <w:szCs w:val="16"/>
              </w:rPr>
            </w:pPr>
            <w:r w:rsidRPr="00037EA1">
              <w:rPr>
                <w:rFonts w:ascii="Arial" w:hAnsi="Arial" w:cs="Arial"/>
                <w:sz w:val="16"/>
                <w:szCs w:val="16"/>
              </w:rPr>
              <w:t xml:space="preserve">A duty psychiatrist is </w:t>
            </w:r>
            <w:r w:rsidRPr="00037EA1">
              <w:rPr>
                <w:rFonts w:ascii="Arial" w:hAnsi="Arial" w:cs="Arial"/>
                <w:sz w:val="16"/>
                <w:szCs w:val="16"/>
              </w:rPr>
              <w:lastRenderedPageBreak/>
              <w:t>on call to assess under 16s in acute care (assessments carried out at Birmingham Children’s Hospital)</w:t>
            </w:r>
          </w:p>
          <w:p w:rsidR="00450CC4" w:rsidRPr="00890E2E" w:rsidRDefault="00450CC4" w:rsidP="00943BCC">
            <w:pPr>
              <w:pStyle w:val="ListParagraph"/>
              <w:numPr>
                <w:ilvl w:val="0"/>
                <w:numId w:val="31"/>
              </w:numPr>
              <w:spacing w:after="0" w:line="240" w:lineRule="auto"/>
              <w:ind w:left="317" w:hanging="317"/>
              <w:rPr>
                <w:rFonts w:ascii="Arial" w:hAnsi="Arial" w:cs="Arial"/>
                <w:sz w:val="16"/>
                <w:szCs w:val="16"/>
              </w:rPr>
            </w:pPr>
            <w:r w:rsidRPr="00890E2E">
              <w:rPr>
                <w:rFonts w:ascii="Arial" w:hAnsi="Arial" w:cs="Arial"/>
                <w:sz w:val="16"/>
                <w:szCs w:val="16"/>
              </w:rPr>
              <w:t>CAMHS service for young people with complex and enduring mental health needs is bespoke to their needs, and works with partners in a Multi-Agency Panel to identify the right support.</w:t>
            </w:r>
          </w:p>
          <w:p w:rsidR="00450CC4" w:rsidRPr="00890E2E" w:rsidRDefault="00450CC4" w:rsidP="00943BCC">
            <w:pPr>
              <w:pStyle w:val="ListParagraph"/>
              <w:numPr>
                <w:ilvl w:val="0"/>
                <w:numId w:val="31"/>
              </w:numPr>
              <w:spacing w:after="0" w:line="240" w:lineRule="auto"/>
              <w:ind w:left="317" w:hanging="317"/>
              <w:rPr>
                <w:rFonts w:ascii="Arial" w:hAnsi="Arial" w:cs="Arial"/>
                <w:sz w:val="16"/>
                <w:szCs w:val="16"/>
              </w:rPr>
            </w:pPr>
            <w:r>
              <w:rPr>
                <w:rFonts w:ascii="Arial" w:hAnsi="Arial" w:cs="Arial"/>
                <w:sz w:val="16"/>
                <w:szCs w:val="16"/>
              </w:rPr>
              <w:t xml:space="preserve">RAID provides assessment for 16 – 18 year olds in A&amp;E </w:t>
            </w:r>
          </w:p>
          <w:p w:rsidR="00450CC4" w:rsidRPr="00890E2E" w:rsidRDefault="00450CC4" w:rsidP="00890E2E">
            <w:pPr>
              <w:spacing w:after="0" w:line="240" w:lineRule="auto"/>
              <w:rPr>
                <w:rFonts w:ascii="Arial" w:hAnsi="Arial" w:cs="Arial"/>
                <w:sz w:val="16"/>
                <w:szCs w:val="16"/>
                <w:u w:val="single"/>
              </w:rPr>
            </w:pPr>
          </w:p>
        </w:tc>
        <w:tc>
          <w:tcPr>
            <w:tcW w:w="2268" w:type="dxa"/>
            <w:shd w:val="clear" w:color="auto" w:fill="auto"/>
          </w:tcPr>
          <w:p w:rsidR="00450CC4" w:rsidRDefault="00450CC4" w:rsidP="00943BCC">
            <w:pPr>
              <w:pStyle w:val="ListParagraph"/>
              <w:numPr>
                <w:ilvl w:val="0"/>
                <w:numId w:val="28"/>
              </w:numPr>
              <w:spacing w:after="0" w:line="240" w:lineRule="auto"/>
              <w:ind w:left="284" w:hanging="284"/>
              <w:rPr>
                <w:rFonts w:ascii="Arial" w:hAnsi="Arial" w:cs="Arial"/>
                <w:sz w:val="16"/>
                <w:szCs w:val="16"/>
              </w:rPr>
            </w:pPr>
            <w:r w:rsidRPr="00037EA1">
              <w:rPr>
                <w:rFonts w:ascii="Arial" w:hAnsi="Arial" w:cs="Arial"/>
                <w:sz w:val="16"/>
                <w:szCs w:val="16"/>
              </w:rPr>
              <w:lastRenderedPageBreak/>
              <w:t>Patchy coverage, lack of crisis intervention for under 16s.</w:t>
            </w:r>
          </w:p>
          <w:p w:rsidR="00450CC4" w:rsidRDefault="00450CC4" w:rsidP="00943BCC">
            <w:pPr>
              <w:pStyle w:val="ListParagraph"/>
              <w:numPr>
                <w:ilvl w:val="0"/>
                <w:numId w:val="28"/>
              </w:numPr>
              <w:spacing w:after="0" w:line="240" w:lineRule="auto"/>
              <w:ind w:left="284" w:hanging="284"/>
              <w:rPr>
                <w:rFonts w:ascii="Arial" w:hAnsi="Arial" w:cs="Arial"/>
                <w:sz w:val="16"/>
                <w:szCs w:val="16"/>
              </w:rPr>
            </w:pPr>
            <w:r w:rsidRPr="00037EA1">
              <w:rPr>
                <w:rFonts w:ascii="Arial" w:hAnsi="Arial" w:cs="Arial"/>
                <w:sz w:val="16"/>
                <w:szCs w:val="16"/>
              </w:rPr>
              <w:t>Lack of beds for under 18s, NHS England is gatekeeper for this service.</w:t>
            </w:r>
          </w:p>
          <w:p w:rsidR="00450CC4" w:rsidRPr="00F25278" w:rsidRDefault="00450CC4" w:rsidP="00943BCC">
            <w:pPr>
              <w:pStyle w:val="ListParagraph"/>
              <w:numPr>
                <w:ilvl w:val="0"/>
                <w:numId w:val="28"/>
              </w:numPr>
              <w:spacing w:after="0" w:line="240" w:lineRule="auto"/>
              <w:ind w:left="284" w:hanging="284"/>
              <w:rPr>
                <w:rFonts w:ascii="Arial" w:hAnsi="Arial" w:cs="Arial"/>
                <w:sz w:val="16"/>
                <w:szCs w:val="16"/>
              </w:rPr>
            </w:pPr>
            <w:r w:rsidRPr="00F25278">
              <w:rPr>
                <w:rFonts w:ascii="Arial" w:hAnsi="Arial" w:cs="Arial"/>
                <w:sz w:val="16"/>
                <w:szCs w:val="16"/>
              </w:rPr>
              <w:t xml:space="preserve">Unclear re commissioning arrangements for those </w:t>
            </w:r>
            <w:r w:rsidRPr="00F25278">
              <w:rPr>
                <w:rFonts w:ascii="Arial" w:hAnsi="Arial" w:cs="Arial"/>
                <w:sz w:val="16"/>
                <w:szCs w:val="16"/>
              </w:rPr>
              <w:lastRenderedPageBreak/>
              <w:t>over the age of 17, but under the age of   18</w:t>
            </w:r>
          </w:p>
          <w:p w:rsidR="00450CC4" w:rsidRDefault="00450CC4" w:rsidP="00943BCC">
            <w:pPr>
              <w:pStyle w:val="ListParagraph"/>
              <w:numPr>
                <w:ilvl w:val="0"/>
                <w:numId w:val="28"/>
              </w:numPr>
              <w:spacing w:after="0" w:line="240" w:lineRule="auto"/>
              <w:ind w:left="284" w:hanging="284"/>
              <w:rPr>
                <w:rFonts w:ascii="Arial" w:hAnsi="Arial" w:cs="Arial"/>
                <w:sz w:val="16"/>
                <w:szCs w:val="16"/>
              </w:rPr>
            </w:pPr>
            <w:r w:rsidRPr="00037EA1">
              <w:rPr>
                <w:rFonts w:ascii="Arial" w:hAnsi="Arial" w:cs="Arial"/>
                <w:sz w:val="16"/>
                <w:szCs w:val="16"/>
              </w:rPr>
              <w:t>Issue with transitions of young people from CAMHS to Adult services</w:t>
            </w:r>
          </w:p>
          <w:p w:rsidR="00450CC4" w:rsidRPr="00890E2E" w:rsidRDefault="00450CC4" w:rsidP="00943BCC">
            <w:pPr>
              <w:pStyle w:val="ListParagraph"/>
              <w:numPr>
                <w:ilvl w:val="0"/>
                <w:numId w:val="32"/>
              </w:numPr>
              <w:spacing w:after="0" w:line="240" w:lineRule="auto"/>
              <w:ind w:left="142" w:hanging="142"/>
              <w:rPr>
                <w:rFonts w:ascii="Arial" w:hAnsi="Arial" w:cs="Arial"/>
                <w:sz w:val="16"/>
                <w:szCs w:val="16"/>
              </w:rPr>
            </w:pPr>
            <w:r>
              <w:rPr>
                <w:rFonts w:ascii="Arial" w:hAnsi="Arial" w:cs="Arial"/>
                <w:sz w:val="16"/>
                <w:szCs w:val="16"/>
              </w:rPr>
              <w:t xml:space="preserve">   </w:t>
            </w:r>
            <w:r w:rsidRPr="00890E2E">
              <w:rPr>
                <w:rFonts w:ascii="Arial" w:hAnsi="Arial" w:cs="Arial"/>
                <w:sz w:val="16"/>
                <w:szCs w:val="16"/>
              </w:rPr>
              <w:t>Out of hours CAMHS</w:t>
            </w:r>
          </w:p>
          <w:p w:rsidR="00450CC4" w:rsidRDefault="00450CC4" w:rsidP="00943BCC">
            <w:pPr>
              <w:pStyle w:val="ListParagraph"/>
              <w:numPr>
                <w:ilvl w:val="0"/>
                <w:numId w:val="32"/>
              </w:numPr>
              <w:spacing w:after="0" w:line="240" w:lineRule="auto"/>
              <w:ind w:left="317" w:hanging="317"/>
              <w:rPr>
                <w:rFonts w:ascii="Arial" w:hAnsi="Arial" w:cs="Arial"/>
                <w:sz w:val="16"/>
                <w:szCs w:val="16"/>
              </w:rPr>
            </w:pPr>
            <w:r w:rsidRPr="00890E2E">
              <w:rPr>
                <w:rFonts w:ascii="Arial" w:hAnsi="Arial" w:cs="Arial"/>
                <w:sz w:val="16"/>
                <w:szCs w:val="16"/>
              </w:rPr>
              <w:t>Link between Primary Care</w:t>
            </w:r>
            <w:r>
              <w:rPr>
                <w:rFonts w:ascii="Arial" w:hAnsi="Arial" w:cs="Arial"/>
                <w:sz w:val="16"/>
                <w:szCs w:val="16"/>
              </w:rPr>
              <w:t xml:space="preserve"> and </w:t>
            </w:r>
            <w:r w:rsidRPr="00890E2E">
              <w:rPr>
                <w:rFonts w:ascii="Arial" w:hAnsi="Arial" w:cs="Arial"/>
                <w:sz w:val="16"/>
                <w:szCs w:val="16"/>
              </w:rPr>
              <w:t xml:space="preserve"> </w:t>
            </w:r>
            <w:r>
              <w:rPr>
                <w:rFonts w:ascii="Arial" w:hAnsi="Arial" w:cs="Arial"/>
                <w:sz w:val="16"/>
                <w:szCs w:val="16"/>
              </w:rPr>
              <w:t xml:space="preserve">              </w:t>
            </w:r>
            <w:r w:rsidRPr="00890E2E">
              <w:rPr>
                <w:rFonts w:ascii="Arial" w:hAnsi="Arial" w:cs="Arial"/>
                <w:sz w:val="16"/>
                <w:szCs w:val="16"/>
              </w:rPr>
              <w:t xml:space="preserve">universal services and specialist </w:t>
            </w:r>
            <w:r>
              <w:rPr>
                <w:rFonts w:ascii="Arial" w:hAnsi="Arial" w:cs="Arial"/>
                <w:sz w:val="16"/>
                <w:szCs w:val="16"/>
              </w:rPr>
              <w:t xml:space="preserve">   </w:t>
            </w:r>
            <w:r w:rsidRPr="00890E2E">
              <w:rPr>
                <w:rFonts w:ascii="Arial" w:hAnsi="Arial" w:cs="Arial"/>
                <w:sz w:val="16"/>
                <w:szCs w:val="16"/>
              </w:rPr>
              <w:t>CAMHS</w:t>
            </w:r>
          </w:p>
          <w:p w:rsidR="00450CC4" w:rsidRPr="00037EA1" w:rsidRDefault="00450CC4" w:rsidP="00943BCC">
            <w:pPr>
              <w:pStyle w:val="ListParagraph"/>
              <w:numPr>
                <w:ilvl w:val="0"/>
                <w:numId w:val="32"/>
              </w:numPr>
              <w:spacing w:after="0" w:line="240" w:lineRule="auto"/>
              <w:ind w:left="317" w:hanging="317"/>
              <w:rPr>
                <w:rFonts w:ascii="Arial" w:hAnsi="Arial" w:cs="Arial"/>
                <w:sz w:val="16"/>
                <w:szCs w:val="16"/>
              </w:rPr>
            </w:pPr>
            <w:r>
              <w:rPr>
                <w:rFonts w:ascii="Arial" w:hAnsi="Arial" w:cs="Arial"/>
                <w:sz w:val="16"/>
                <w:szCs w:val="16"/>
              </w:rPr>
              <w:t>RAID staff not specialist trained</w:t>
            </w:r>
          </w:p>
        </w:tc>
        <w:tc>
          <w:tcPr>
            <w:tcW w:w="2835" w:type="dxa"/>
          </w:tcPr>
          <w:p w:rsidR="00450CC4" w:rsidRPr="001403C2" w:rsidRDefault="00450CC4" w:rsidP="001403C2">
            <w:pPr>
              <w:rPr>
                <w:rFonts w:ascii="Arial" w:hAnsi="Arial" w:cs="Arial"/>
                <w:sz w:val="16"/>
                <w:szCs w:val="16"/>
              </w:rPr>
            </w:pPr>
            <w:r w:rsidRPr="001403C2">
              <w:rPr>
                <w:rFonts w:ascii="Arial" w:hAnsi="Arial" w:cs="Arial"/>
                <w:sz w:val="16"/>
                <w:szCs w:val="16"/>
              </w:rPr>
              <w:lastRenderedPageBreak/>
              <w:t>Children and young people with mental health problems should have access to mental health crisis care. This will include:</w:t>
            </w:r>
          </w:p>
          <w:p w:rsidR="00450CC4" w:rsidRPr="001403C2" w:rsidRDefault="00450CC4" w:rsidP="00943BCC">
            <w:pPr>
              <w:pStyle w:val="ListParagraph"/>
              <w:numPr>
                <w:ilvl w:val="0"/>
                <w:numId w:val="41"/>
              </w:numPr>
              <w:ind w:left="113" w:hanging="113"/>
              <w:rPr>
                <w:rFonts w:ascii="Arial" w:hAnsi="Arial" w:cs="Arial"/>
                <w:sz w:val="16"/>
                <w:szCs w:val="16"/>
              </w:rPr>
            </w:pPr>
            <w:r w:rsidRPr="001403C2">
              <w:rPr>
                <w:rFonts w:ascii="Arial" w:hAnsi="Arial" w:cs="Arial"/>
                <w:sz w:val="16"/>
                <w:szCs w:val="16"/>
              </w:rPr>
              <w:t>Single point of access for MH services</w:t>
            </w:r>
          </w:p>
          <w:p w:rsidR="00450CC4" w:rsidRPr="001403C2" w:rsidRDefault="00450CC4" w:rsidP="00943BCC">
            <w:pPr>
              <w:pStyle w:val="ListParagraph"/>
              <w:numPr>
                <w:ilvl w:val="0"/>
                <w:numId w:val="41"/>
              </w:numPr>
              <w:ind w:left="113" w:hanging="113"/>
              <w:rPr>
                <w:rFonts w:ascii="Arial" w:hAnsi="Arial" w:cs="Arial"/>
                <w:sz w:val="16"/>
                <w:szCs w:val="16"/>
              </w:rPr>
            </w:pPr>
            <w:r w:rsidRPr="001403C2">
              <w:rPr>
                <w:rFonts w:ascii="Arial" w:hAnsi="Arial" w:cs="Arial"/>
                <w:sz w:val="16"/>
                <w:szCs w:val="16"/>
              </w:rPr>
              <w:t xml:space="preserve">In hours and out of hours intensive support for children and young </w:t>
            </w:r>
            <w:r w:rsidRPr="001403C2">
              <w:rPr>
                <w:rFonts w:ascii="Arial" w:hAnsi="Arial" w:cs="Arial"/>
                <w:sz w:val="16"/>
                <w:szCs w:val="16"/>
              </w:rPr>
              <w:lastRenderedPageBreak/>
              <w:t>people most at risk of being admitted to hospital.</w:t>
            </w:r>
          </w:p>
          <w:p w:rsidR="00450CC4" w:rsidRPr="001403C2" w:rsidRDefault="00450CC4" w:rsidP="00943BCC">
            <w:pPr>
              <w:pStyle w:val="ListParagraph"/>
              <w:numPr>
                <w:ilvl w:val="0"/>
                <w:numId w:val="41"/>
              </w:numPr>
              <w:ind w:left="113" w:hanging="113"/>
              <w:rPr>
                <w:rFonts w:ascii="Arial" w:hAnsi="Arial" w:cs="Arial"/>
                <w:sz w:val="16"/>
                <w:szCs w:val="16"/>
              </w:rPr>
            </w:pPr>
            <w:r w:rsidRPr="001403C2">
              <w:rPr>
                <w:rFonts w:ascii="Arial" w:hAnsi="Arial" w:cs="Arial"/>
                <w:sz w:val="16"/>
                <w:szCs w:val="16"/>
              </w:rPr>
              <w:t xml:space="preserve">Place of safety </w:t>
            </w:r>
          </w:p>
          <w:p w:rsidR="00450CC4" w:rsidRDefault="00450CC4" w:rsidP="00943BCC">
            <w:pPr>
              <w:pStyle w:val="ListParagraph"/>
              <w:numPr>
                <w:ilvl w:val="0"/>
                <w:numId w:val="41"/>
              </w:numPr>
              <w:ind w:left="113" w:hanging="113"/>
              <w:rPr>
                <w:rFonts w:ascii="Arial" w:hAnsi="Arial" w:cs="Arial"/>
                <w:sz w:val="16"/>
                <w:szCs w:val="16"/>
              </w:rPr>
            </w:pPr>
            <w:r w:rsidRPr="001403C2">
              <w:rPr>
                <w:rFonts w:ascii="Arial" w:hAnsi="Arial" w:cs="Arial"/>
                <w:sz w:val="16"/>
                <w:szCs w:val="16"/>
              </w:rPr>
              <w:t>A&amp;E will no longer be identified within care and support plans as a service to access when in mental health crisis unless urgent physical health intervention is required.</w:t>
            </w:r>
          </w:p>
          <w:p w:rsidR="00450CC4" w:rsidRPr="000F324C" w:rsidRDefault="00450CC4" w:rsidP="000F324C">
            <w:pPr>
              <w:rPr>
                <w:rFonts w:ascii="Arial" w:hAnsi="Arial" w:cs="Arial"/>
                <w:sz w:val="16"/>
                <w:szCs w:val="16"/>
              </w:rPr>
            </w:pPr>
          </w:p>
          <w:p w:rsidR="00450CC4" w:rsidRDefault="00450CC4" w:rsidP="00943BCC">
            <w:pPr>
              <w:pStyle w:val="ListParagraph"/>
              <w:numPr>
                <w:ilvl w:val="0"/>
                <w:numId w:val="41"/>
              </w:numPr>
              <w:spacing w:after="0" w:line="240" w:lineRule="auto"/>
              <w:ind w:left="113" w:hanging="113"/>
              <w:rPr>
                <w:rFonts w:ascii="Arial" w:hAnsi="Arial" w:cs="Arial"/>
                <w:sz w:val="16"/>
                <w:szCs w:val="16"/>
              </w:rPr>
            </w:pPr>
            <w:r w:rsidRPr="000F324C">
              <w:rPr>
                <w:rFonts w:ascii="Arial" w:hAnsi="Arial" w:cs="Arial"/>
                <w:sz w:val="16"/>
                <w:szCs w:val="16"/>
              </w:rPr>
              <w:t>To deliver access to MH information, advice and crisis support through 111.</w:t>
            </w:r>
          </w:p>
          <w:p w:rsidR="00450CC4" w:rsidRPr="000F324C" w:rsidRDefault="00450CC4" w:rsidP="000F324C">
            <w:pPr>
              <w:pStyle w:val="ListParagraph"/>
              <w:spacing w:after="0" w:line="240" w:lineRule="auto"/>
              <w:rPr>
                <w:rFonts w:ascii="Arial" w:hAnsi="Arial" w:cs="Arial"/>
                <w:sz w:val="16"/>
                <w:szCs w:val="16"/>
              </w:rPr>
            </w:pPr>
          </w:p>
          <w:p w:rsidR="00450CC4" w:rsidRDefault="00450CC4" w:rsidP="00943BCC">
            <w:pPr>
              <w:pStyle w:val="ListParagraph"/>
              <w:numPr>
                <w:ilvl w:val="0"/>
                <w:numId w:val="41"/>
              </w:numPr>
              <w:spacing w:after="0" w:line="240" w:lineRule="auto"/>
              <w:ind w:left="113" w:hanging="113"/>
              <w:rPr>
                <w:rFonts w:ascii="Arial" w:hAnsi="Arial" w:cs="Arial"/>
                <w:sz w:val="16"/>
                <w:szCs w:val="16"/>
              </w:rPr>
            </w:pPr>
            <w:r w:rsidRPr="000F324C">
              <w:rPr>
                <w:rFonts w:ascii="Arial" w:hAnsi="Arial" w:cs="Arial"/>
                <w:sz w:val="16"/>
                <w:szCs w:val="16"/>
              </w:rPr>
              <w:t>To develop robust partnership working between primary care and specialist CAMHS services</w:t>
            </w:r>
          </w:p>
          <w:p w:rsidR="00450CC4" w:rsidRPr="000F324C" w:rsidRDefault="00450CC4" w:rsidP="000F324C">
            <w:pPr>
              <w:pStyle w:val="ListParagraph"/>
              <w:spacing w:after="0" w:line="240" w:lineRule="auto"/>
              <w:rPr>
                <w:rFonts w:ascii="Arial" w:hAnsi="Arial" w:cs="Arial"/>
                <w:sz w:val="16"/>
                <w:szCs w:val="16"/>
              </w:rPr>
            </w:pPr>
          </w:p>
          <w:p w:rsidR="00450CC4" w:rsidRPr="000F324C" w:rsidRDefault="00450CC4" w:rsidP="00943BCC">
            <w:pPr>
              <w:pStyle w:val="ListParagraph"/>
              <w:numPr>
                <w:ilvl w:val="0"/>
                <w:numId w:val="44"/>
              </w:numPr>
              <w:spacing w:after="0" w:line="240" w:lineRule="auto"/>
              <w:ind w:left="176" w:hanging="142"/>
              <w:rPr>
                <w:rFonts w:ascii="Arial" w:hAnsi="Arial" w:cs="Arial"/>
                <w:sz w:val="16"/>
                <w:szCs w:val="16"/>
              </w:rPr>
            </w:pPr>
            <w:r w:rsidRPr="000F324C">
              <w:rPr>
                <w:rFonts w:ascii="Arial" w:hAnsi="Arial" w:cs="Arial"/>
                <w:sz w:val="16"/>
                <w:szCs w:val="16"/>
              </w:rPr>
              <w:t>Partners such as schools, youth services, police etc to be involved in the development of crisis strategies.</w:t>
            </w:r>
          </w:p>
          <w:p w:rsidR="00450CC4" w:rsidRPr="001403C2" w:rsidRDefault="00450CC4" w:rsidP="000F324C">
            <w:pPr>
              <w:spacing w:after="0" w:line="240" w:lineRule="auto"/>
              <w:rPr>
                <w:rFonts w:ascii="Arial" w:hAnsi="Arial" w:cs="Arial"/>
                <w:sz w:val="16"/>
                <w:szCs w:val="16"/>
              </w:rPr>
            </w:pPr>
          </w:p>
          <w:p w:rsidR="00450CC4" w:rsidRPr="000F324C" w:rsidRDefault="00450CC4" w:rsidP="00943BCC">
            <w:pPr>
              <w:pStyle w:val="ListParagraph"/>
              <w:numPr>
                <w:ilvl w:val="0"/>
                <w:numId w:val="44"/>
              </w:numPr>
              <w:spacing w:after="0" w:line="240" w:lineRule="auto"/>
              <w:ind w:left="176" w:hanging="142"/>
              <w:rPr>
                <w:rFonts w:ascii="Arial" w:hAnsi="Arial" w:cs="Arial"/>
                <w:sz w:val="16"/>
                <w:szCs w:val="16"/>
              </w:rPr>
            </w:pPr>
            <w:r w:rsidRPr="000F324C">
              <w:rPr>
                <w:rFonts w:ascii="Arial" w:hAnsi="Arial" w:cs="Arial"/>
                <w:sz w:val="16"/>
                <w:szCs w:val="16"/>
              </w:rPr>
              <w:t>Children and young people to be kept informed about their care and treatment.</w:t>
            </w:r>
          </w:p>
          <w:p w:rsidR="00450CC4" w:rsidRPr="001403C2" w:rsidRDefault="00450CC4" w:rsidP="000F324C">
            <w:pPr>
              <w:spacing w:after="0" w:line="240" w:lineRule="auto"/>
              <w:rPr>
                <w:rFonts w:ascii="Arial" w:hAnsi="Arial" w:cs="Arial"/>
                <w:sz w:val="16"/>
                <w:szCs w:val="16"/>
              </w:rPr>
            </w:pPr>
          </w:p>
          <w:p w:rsidR="00450CC4" w:rsidRPr="000F324C" w:rsidRDefault="00450CC4" w:rsidP="00943BCC">
            <w:pPr>
              <w:pStyle w:val="ListParagraph"/>
              <w:numPr>
                <w:ilvl w:val="0"/>
                <w:numId w:val="44"/>
              </w:numPr>
              <w:spacing w:after="0" w:line="240" w:lineRule="auto"/>
              <w:ind w:left="176" w:hanging="142"/>
              <w:rPr>
                <w:rFonts w:ascii="Arial" w:hAnsi="Arial" w:cs="Arial"/>
                <w:sz w:val="16"/>
                <w:szCs w:val="16"/>
              </w:rPr>
            </w:pPr>
            <w:r w:rsidRPr="000F324C">
              <w:rPr>
                <w:rFonts w:ascii="Arial" w:hAnsi="Arial" w:cs="Arial"/>
                <w:sz w:val="16"/>
                <w:szCs w:val="16"/>
              </w:rPr>
              <w:t>Monitoring, evaluation and review of new service.</w:t>
            </w:r>
          </w:p>
          <w:p w:rsidR="00450CC4" w:rsidRPr="001403C2" w:rsidRDefault="00450CC4" w:rsidP="00943BCC">
            <w:pPr>
              <w:pStyle w:val="ListParagraph"/>
              <w:numPr>
                <w:ilvl w:val="0"/>
                <w:numId w:val="42"/>
              </w:numPr>
              <w:spacing w:after="0" w:line="240" w:lineRule="auto"/>
              <w:rPr>
                <w:rFonts w:ascii="Arial" w:hAnsi="Arial" w:cs="Arial"/>
                <w:sz w:val="16"/>
                <w:szCs w:val="16"/>
              </w:rPr>
            </w:pPr>
            <w:r w:rsidRPr="001403C2">
              <w:rPr>
                <w:rFonts w:ascii="Arial" w:hAnsi="Arial" w:cs="Arial"/>
                <w:sz w:val="16"/>
                <w:szCs w:val="16"/>
              </w:rPr>
              <w:t>Interim review</w:t>
            </w:r>
          </w:p>
          <w:p w:rsidR="00450CC4" w:rsidRPr="001403C2" w:rsidRDefault="00450CC4" w:rsidP="00943BCC">
            <w:pPr>
              <w:pStyle w:val="ListParagraph"/>
              <w:numPr>
                <w:ilvl w:val="0"/>
                <w:numId w:val="42"/>
              </w:numPr>
              <w:spacing w:after="0" w:line="240" w:lineRule="auto"/>
              <w:rPr>
                <w:rFonts w:ascii="Arial" w:hAnsi="Arial" w:cs="Arial"/>
                <w:sz w:val="16"/>
                <w:szCs w:val="16"/>
              </w:rPr>
            </w:pPr>
            <w:r w:rsidRPr="001403C2">
              <w:rPr>
                <w:rFonts w:ascii="Arial" w:hAnsi="Arial" w:cs="Arial"/>
                <w:sz w:val="16"/>
                <w:szCs w:val="16"/>
              </w:rPr>
              <w:t>First year review</w:t>
            </w:r>
          </w:p>
          <w:p w:rsidR="00450CC4" w:rsidRPr="00303427" w:rsidRDefault="00450CC4" w:rsidP="001403C2">
            <w:pPr>
              <w:spacing w:after="0" w:line="240" w:lineRule="auto"/>
              <w:rPr>
                <w:rFonts w:ascii="Arial" w:hAnsi="Arial" w:cs="Arial"/>
                <w:sz w:val="16"/>
                <w:szCs w:val="16"/>
                <w:u w:val="single"/>
              </w:rPr>
            </w:pPr>
          </w:p>
        </w:tc>
        <w:tc>
          <w:tcPr>
            <w:tcW w:w="1134" w:type="dxa"/>
          </w:tcPr>
          <w:p w:rsidR="00450CC4" w:rsidRPr="001403C2" w:rsidRDefault="00450CC4" w:rsidP="001403C2">
            <w:pPr>
              <w:rPr>
                <w:rFonts w:ascii="Arial" w:hAnsi="Arial" w:cs="Arial"/>
                <w:sz w:val="16"/>
                <w:szCs w:val="16"/>
              </w:rPr>
            </w:pPr>
          </w:p>
          <w:p w:rsidR="00450CC4" w:rsidRDefault="00450CC4" w:rsidP="001403C2">
            <w:pPr>
              <w:rPr>
                <w:rFonts w:ascii="Arial" w:hAnsi="Arial" w:cs="Arial"/>
                <w:sz w:val="16"/>
                <w:szCs w:val="16"/>
              </w:rPr>
            </w:pPr>
          </w:p>
          <w:p w:rsidR="00450CC4" w:rsidRDefault="00450CC4" w:rsidP="001403C2">
            <w:pPr>
              <w:rPr>
                <w:rFonts w:ascii="Arial" w:hAnsi="Arial" w:cs="Arial"/>
                <w:sz w:val="16"/>
                <w:szCs w:val="16"/>
              </w:rPr>
            </w:pPr>
          </w:p>
          <w:p w:rsidR="00450CC4" w:rsidRPr="001403C2" w:rsidRDefault="00450CC4" w:rsidP="001403C2">
            <w:pPr>
              <w:rPr>
                <w:rFonts w:ascii="Arial" w:hAnsi="Arial" w:cs="Arial"/>
                <w:sz w:val="16"/>
                <w:szCs w:val="16"/>
              </w:rPr>
            </w:pPr>
            <w:r w:rsidRPr="001403C2">
              <w:rPr>
                <w:rFonts w:ascii="Arial" w:hAnsi="Arial" w:cs="Arial"/>
                <w:sz w:val="16"/>
                <w:szCs w:val="16"/>
              </w:rPr>
              <w:t>April 2015</w:t>
            </w:r>
          </w:p>
          <w:p w:rsidR="00450CC4" w:rsidRPr="001403C2" w:rsidRDefault="00450CC4" w:rsidP="001403C2">
            <w:pPr>
              <w:rPr>
                <w:rFonts w:ascii="Arial" w:hAnsi="Arial" w:cs="Arial"/>
                <w:sz w:val="16"/>
                <w:szCs w:val="16"/>
              </w:rPr>
            </w:pPr>
            <w:r w:rsidRPr="001403C2">
              <w:rPr>
                <w:rFonts w:ascii="Arial" w:hAnsi="Arial" w:cs="Arial"/>
                <w:sz w:val="16"/>
                <w:szCs w:val="16"/>
              </w:rPr>
              <w:lastRenderedPageBreak/>
              <w:t>April 2015</w:t>
            </w:r>
          </w:p>
          <w:p w:rsidR="00450CC4" w:rsidRDefault="00450CC4" w:rsidP="001403C2">
            <w:pPr>
              <w:rPr>
                <w:rFonts w:ascii="Arial" w:hAnsi="Arial" w:cs="Arial"/>
                <w:sz w:val="16"/>
                <w:szCs w:val="16"/>
              </w:rPr>
            </w:pPr>
          </w:p>
          <w:p w:rsidR="00450CC4" w:rsidRPr="001403C2" w:rsidRDefault="00771041" w:rsidP="001403C2">
            <w:pPr>
              <w:rPr>
                <w:rFonts w:ascii="Arial" w:hAnsi="Arial" w:cs="Arial"/>
                <w:sz w:val="16"/>
                <w:szCs w:val="16"/>
              </w:rPr>
            </w:pPr>
            <w:r>
              <w:rPr>
                <w:rFonts w:ascii="Arial" w:hAnsi="Arial" w:cs="Arial"/>
                <w:sz w:val="16"/>
                <w:szCs w:val="16"/>
              </w:rPr>
              <w:t>Established</w:t>
            </w:r>
          </w:p>
          <w:p w:rsidR="00450CC4" w:rsidRPr="001403C2" w:rsidRDefault="00450CC4" w:rsidP="001403C2">
            <w:pPr>
              <w:rPr>
                <w:rFonts w:ascii="Arial" w:hAnsi="Arial" w:cs="Arial"/>
                <w:sz w:val="16"/>
                <w:szCs w:val="16"/>
              </w:rPr>
            </w:pPr>
            <w:r w:rsidRPr="001403C2">
              <w:rPr>
                <w:rFonts w:ascii="Arial" w:hAnsi="Arial" w:cs="Arial"/>
                <w:sz w:val="16"/>
                <w:szCs w:val="16"/>
              </w:rPr>
              <w:t>On-going</w:t>
            </w:r>
          </w:p>
          <w:p w:rsidR="00450CC4" w:rsidRPr="001403C2" w:rsidRDefault="00450CC4" w:rsidP="001403C2">
            <w:pPr>
              <w:rPr>
                <w:rFonts w:ascii="Arial" w:hAnsi="Arial" w:cs="Arial"/>
                <w:sz w:val="16"/>
                <w:szCs w:val="16"/>
              </w:rPr>
            </w:pPr>
          </w:p>
          <w:p w:rsidR="00450CC4" w:rsidRDefault="00450CC4" w:rsidP="001403C2">
            <w:pPr>
              <w:rPr>
                <w:rFonts w:ascii="Arial" w:hAnsi="Arial" w:cs="Arial"/>
                <w:sz w:val="16"/>
                <w:szCs w:val="16"/>
              </w:rPr>
            </w:pPr>
          </w:p>
          <w:p w:rsidR="00450CC4" w:rsidRPr="001403C2" w:rsidRDefault="00450CC4" w:rsidP="001403C2">
            <w:pPr>
              <w:rPr>
                <w:rFonts w:ascii="Arial" w:hAnsi="Arial" w:cs="Arial"/>
                <w:sz w:val="16"/>
                <w:szCs w:val="16"/>
              </w:rPr>
            </w:pPr>
            <w:r w:rsidRPr="001403C2">
              <w:rPr>
                <w:rFonts w:ascii="Arial" w:hAnsi="Arial" w:cs="Arial"/>
                <w:sz w:val="16"/>
                <w:szCs w:val="16"/>
              </w:rPr>
              <w:t>February 2015</w:t>
            </w:r>
          </w:p>
          <w:p w:rsidR="00450CC4" w:rsidRDefault="00450CC4" w:rsidP="001403C2">
            <w:pPr>
              <w:rPr>
                <w:rFonts w:ascii="Arial" w:hAnsi="Arial" w:cs="Arial"/>
                <w:sz w:val="16"/>
                <w:szCs w:val="16"/>
              </w:rPr>
            </w:pPr>
          </w:p>
          <w:p w:rsidR="00450CC4" w:rsidRPr="001403C2" w:rsidRDefault="00450CC4" w:rsidP="001403C2">
            <w:pPr>
              <w:rPr>
                <w:rFonts w:ascii="Arial" w:hAnsi="Arial" w:cs="Arial"/>
                <w:sz w:val="16"/>
                <w:szCs w:val="16"/>
              </w:rPr>
            </w:pPr>
            <w:r w:rsidRPr="001403C2">
              <w:rPr>
                <w:rFonts w:ascii="Arial" w:hAnsi="Arial" w:cs="Arial"/>
                <w:sz w:val="16"/>
                <w:szCs w:val="16"/>
              </w:rPr>
              <w:t>On-going</w:t>
            </w:r>
          </w:p>
          <w:p w:rsidR="00450CC4" w:rsidRPr="001403C2" w:rsidRDefault="00450CC4" w:rsidP="001403C2">
            <w:pPr>
              <w:rPr>
                <w:rFonts w:ascii="Arial" w:hAnsi="Arial" w:cs="Arial"/>
                <w:sz w:val="16"/>
                <w:szCs w:val="16"/>
              </w:rPr>
            </w:pPr>
            <w:r w:rsidRPr="001403C2">
              <w:rPr>
                <w:rFonts w:ascii="Arial" w:hAnsi="Arial" w:cs="Arial"/>
                <w:sz w:val="16"/>
                <w:szCs w:val="16"/>
              </w:rPr>
              <w:t>On-going</w:t>
            </w:r>
          </w:p>
          <w:p w:rsidR="00450CC4" w:rsidRPr="001403C2" w:rsidRDefault="00450CC4" w:rsidP="001403C2">
            <w:pPr>
              <w:rPr>
                <w:rFonts w:ascii="Arial" w:hAnsi="Arial" w:cs="Arial"/>
                <w:sz w:val="16"/>
                <w:szCs w:val="16"/>
              </w:rPr>
            </w:pPr>
          </w:p>
          <w:p w:rsidR="00450CC4" w:rsidRPr="001403C2" w:rsidRDefault="00450CC4" w:rsidP="001403C2">
            <w:pPr>
              <w:rPr>
                <w:rFonts w:ascii="Arial" w:hAnsi="Arial" w:cs="Arial"/>
                <w:sz w:val="16"/>
                <w:szCs w:val="16"/>
              </w:rPr>
            </w:pPr>
            <w:r w:rsidRPr="001403C2">
              <w:rPr>
                <w:rFonts w:ascii="Arial" w:hAnsi="Arial" w:cs="Arial"/>
                <w:sz w:val="16"/>
                <w:szCs w:val="16"/>
              </w:rPr>
              <w:t>On-going</w:t>
            </w:r>
          </w:p>
          <w:p w:rsidR="00450CC4" w:rsidRDefault="00450CC4" w:rsidP="001403C2">
            <w:pPr>
              <w:rPr>
                <w:rFonts w:ascii="Arial" w:hAnsi="Arial" w:cs="Arial"/>
                <w:sz w:val="16"/>
                <w:szCs w:val="16"/>
              </w:rPr>
            </w:pPr>
          </w:p>
          <w:p w:rsidR="00450CC4" w:rsidRPr="001403C2" w:rsidRDefault="00771041" w:rsidP="001403C2">
            <w:pPr>
              <w:rPr>
                <w:rFonts w:ascii="Arial" w:hAnsi="Arial" w:cs="Arial"/>
                <w:sz w:val="16"/>
                <w:szCs w:val="16"/>
              </w:rPr>
            </w:pPr>
            <w:r>
              <w:rPr>
                <w:rFonts w:ascii="Arial" w:hAnsi="Arial" w:cs="Arial"/>
                <w:sz w:val="16"/>
                <w:szCs w:val="16"/>
              </w:rPr>
              <w:t>April 2016</w:t>
            </w:r>
          </w:p>
          <w:p w:rsidR="00450CC4" w:rsidRPr="001403C2" w:rsidRDefault="00771041" w:rsidP="00771041">
            <w:pPr>
              <w:spacing w:after="0" w:line="240" w:lineRule="auto"/>
              <w:rPr>
                <w:rFonts w:ascii="Arial" w:hAnsi="Arial" w:cs="Arial"/>
                <w:sz w:val="16"/>
                <w:szCs w:val="16"/>
              </w:rPr>
            </w:pPr>
            <w:r>
              <w:rPr>
                <w:rFonts w:ascii="Arial" w:hAnsi="Arial" w:cs="Arial"/>
                <w:sz w:val="16"/>
                <w:szCs w:val="16"/>
              </w:rPr>
              <w:t>Oct</w:t>
            </w:r>
            <w:r w:rsidR="00450CC4" w:rsidRPr="001403C2">
              <w:rPr>
                <w:rFonts w:ascii="Arial" w:hAnsi="Arial" w:cs="Arial"/>
                <w:sz w:val="16"/>
                <w:szCs w:val="16"/>
              </w:rPr>
              <w:t xml:space="preserve"> 2016</w:t>
            </w:r>
          </w:p>
        </w:tc>
        <w:tc>
          <w:tcPr>
            <w:tcW w:w="851" w:type="dxa"/>
          </w:tcPr>
          <w:p w:rsidR="00450CC4" w:rsidRDefault="00450CC4" w:rsidP="001403C2">
            <w:pPr>
              <w:rPr>
                <w:rFonts w:ascii="Arial" w:hAnsi="Arial" w:cs="Arial"/>
                <w:sz w:val="16"/>
                <w:szCs w:val="16"/>
              </w:rPr>
            </w:pPr>
          </w:p>
          <w:p w:rsidR="00450CC4" w:rsidRPr="001403C2" w:rsidRDefault="00450CC4" w:rsidP="001403C2">
            <w:pPr>
              <w:rPr>
                <w:rFonts w:ascii="Arial" w:hAnsi="Arial" w:cs="Arial"/>
                <w:sz w:val="16"/>
                <w:szCs w:val="16"/>
              </w:rPr>
            </w:pPr>
          </w:p>
          <w:p w:rsidR="00450CC4" w:rsidRPr="001403C2" w:rsidRDefault="00450CC4" w:rsidP="001403C2">
            <w:pPr>
              <w:rPr>
                <w:rFonts w:ascii="Arial" w:hAnsi="Arial" w:cs="Arial"/>
                <w:sz w:val="16"/>
                <w:szCs w:val="16"/>
              </w:rPr>
            </w:pPr>
          </w:p>
          <w:p w:rsidR="00450CC4" w:rsidRPr="001403C2" w:rsidRDefault="00771041" w:rsidP="001403C2">
            <w:pPr>
              <w:rPr>
                <w:rFonts w:ascii="Arial" w:hAnsi="Arial" w:cs="Arial"/>
                <w:sz w:val="14"/>
                <w:szCs w:val="14"/>
              </w:rPr>
            </w:pPr>
            <w:r>
              <w:rPr>
                <w:rFonts w:ascii="Arial" w:hAnsi="Arial" w:cs="Arial"/>
                <w:sz w:val="14"/>
                <w:szCs w:val="14"/>
              </w:rPr>
              <w:t>M</w:t>
            </w:r>
            <w:r w:rsidR="00450CC4">
              <w:rPr>
                <w:rFonts w:ascii="Arial" w:hAnsi="Arial" w:cs="Arial"/>
                <w:sz w:val="14"/>
                <w:szCs w:val="14"/>
              </w:rPr>
              <w:t>CYP</w:t>
            </w:r>
            <w:r>
              <w:rPr>
                <w:rFonts w:ascii="Arial" w:hAnsi="Arial" w:cs="Arial"/>
                <w:sz w:val="14"/>
                <w:szCs w:val="14"/>
              </w:rPr>
              <w:t>/  FTB</w:t>
            </w:r>
          </w:p>
          <w:p w:rsidR="00450CC4" w:rsidRPr="001403C2" w:rsidRDefault="00771041" w:rsidP="001403C2">
            <w:pPr>
              <w:rPr>
                <w:rFonts w:ascii="Arial" w:hAnsi="Arial" w:cs="Arial"/>
                <w:sz w:val="14"/>
                <w:szCs w:val="14"/>
              </w:rPr>
            </w:pPr>
            <w:r>
              <w:rPr>
                <w:rFonts w:ascii="Arial" w:hAnsi="Arial" w:cs="Arial"/>
                <w:sz w:val="14"/>
                <w:szCs w:val="14"/>
              </w:rPr>
              <w:lastRenderedPageBreak/>
              <w:t>MCYP/ FTB</w:t>
            </w:r>
          </w:p>
          <w:p w:rsidR="00450CC4" w:rsidRPr="001403C2" w:rsidRDefault="00450CC4" w:rsidP="001403C2">
            <w:pPr>
              <w:rPr>
                <w:rFonts w:ascii="Arial" w:hAnsi="Arial" w:cs="Arial"/>
                <w:sz w:val="14"/>
                <w:szCs w:val="14"/>
              </w:rPr>
            </w:pPr>
          </w:p>
          <w:p w:rsidR="00450CC4" w:rsidRPr="001403C2" w:rsidRDefault="00450CC4" w:rsidP="001403C2">
            <w:pPr>
              <w:rPr>
                <w:rFonts w:ascii="Arial" w:hAnsi="Arial" w:cs="Arial"/>
                <w:sz w:val="14"/>
                <w:szCs w:val="14"/>
              </w:rPr>
            </w:pPr>
          </w:p>
          <w:p w:rsidR="00450CC4" w:rsidRPr="001403C2" w:rsidRDefault="00450CC4" w:rsidP="001403C2">
            <w:pPr>
              <w:rPr>
                <w:rFonts w:ascii="Arial" w:hAnsi="Arial" w:cs="Arial"/>
                <w:sz w:val="14"/>
                <w:szCs w:val="14"/>
              </w:rPr>
            </w:pPr>
          </w:p>
          <w:p w:rsidR="00450CC4" w:rsidRPr="001403C2" w:rsidRDefault="00450CC4" w:rsidP="001403C2">
            <w:pPr>
              <w:rPr>
                <w:rFonts w:ascii="Arial" w:hAnsi="Arial" w:cs="Arial"/>
                <w:sz w:val="14"/>
                <w:szCs w:val="14"/>
              </w:rPr>
            </w:pPr>
          </w:p>
          <w:p w:rsidR="00450CC4" w:rsidRDefault="00771041" w:rsidP="001403C2">
            <w:pPr>
              <w:rPr>
                <w:rFonts w:ascii="Arial" w:hAnsi="Arial" w:cs="Arial"/>
                <w:sz w:val="14"/>
                <w:szCs w:val="14"/>
              </w:rPr>
            </w:pPr>
            <w:r>
              <w:rPr>
                <w:rFonts w:ascii="Arial" w:hAnsi="Arial" w:cs="Arial"/>
                <w:sz w:val="14"/>
                <w:szCs w:val="14"/>
              </w:rPr>
              <w:t>MCYP/ FTB</w:t>
            </w:r>
          </w:p>
          <w:p w:rsidR="00450CC4" w:rsidRDefault="00450CC4" w:rsidP="001403C2">
            <w:pPr>
              <w:rPr>
                <w:rFonts w:ascii="Arial" w:hAnsi="Arial" w:cs="Arial"/>
                <w:sz w:val="14"/>
                <w:szCs w:val="14"/>
              </w:rPr>
            </w:pPr>
            <w:r w:rsidRPr="001403C2">
              <w:rPr>
                <w:rFonts w:ascii="Arial" w:hAnsi="Arial" w:cs="Arial"/>
                <w:sz w:val="14"/>
                <w:szCs w:val="14"/>
              </w:rPr>
              <w:t xml:space="preserve"> </w:t>
            </w:r>
          </w:p>
          <w:p w:rsidR="00450CC4" w:rsidRDefault="00450CC4" w:rsidP="001403C2">
            <w:pPr>
              <w:rPr>
                <w:rFonts w:ascii="Arial" w:hAnsi="Arial" w:cs="Arial"/>
                <w:sz w:val="14"/>
                <w:szCs w:val="14"/>
              </w:rPr>
            </w:pPr>
          </w:p>
          <w:p w:rsidR="00450CC4" w:rsidRPr="001403C2" w:rsidRDefault="00450CC4" w:rsidP="001403C2">
            <w:pPr>
              <w:rPr>
                <w:rFonts w:ascii="Arial" w:hAnsi="Arial" w:cs="Arial"/>
                <w:sz w:val="14"/>
                <w:szCs w:val="14"/>
              </w:rPr>
            </w:pPr>
            <w:r w:rsidRPr="001403C2">
              <w:rPr>
                <w:rFonts w:ascii="Arial" w:hAnsi="Arial" w:cs="Arial"/>
                <w:sz w:val="14"/>
                <w:szCs w:val="14"/>
              </w:rPr>
              <w:t xml:space="preserve">CYP Commissioner </w:t>
            </w:r>
          </w:p>
          <w:p w:rsidR="00450CC4" w:rsidRDefault="00450CC4" w:rsidP="001403C2">
            <w:pPr>
              <w:spacing w:after="0" w:line="240" w:lineRule="auto"/>
              <w:rPr>
                <w:rFonts w:ascii="Arial" w:hAnsi="Arial" w:cs="Arial"/>
                <w:sz w:val="14"/>
                <w:szCs w:val="14"/>
              </w:rPr>
            </w:pPr>
            <w:r>
              <w:rPr>
                <w:rFonts w:ascii="Arial" w:hAnsi="Arial" w:cs="Arial"/>
                <w:sz w:val="14"/>
                <w:szCs w:val="14"/>
              </w:rPr>
              <w:t>JCT</w:t>
            </w:r>
          </w:p>
          <w:p w:rsidR="00450CC4" w:rsidRDefault="00450CC4" w:rsidP="001403C2">
            <w:pPr>
              <w:spacing w:after="0" w:line="240" w:lineRule="auto"/>
              <w:rPr>
                <w:rFonts w:ascii="Arial" w:hAnsi="Arial" w:cs="Arial"/>
                <w:sz w:val="14"/>
                <w:szCs w:val="14"/>
              </w:rPr>
            </w:pPr>
          </w:p>
          <w:p w:rsidR="00450CC4" w:rsidRDefault="00450CC4" w:rsidP="001403C2">
            <w:pPr>
              <w:spacing w:after="0" w:line="240" w:lineRule="auto"/>
              <w:rPr>
                <w:rFonts w:ascii="Arial" w:hAnsi="Arial" w:cs="Arial"/>
                <w:sz w:val="16"/>
                <w:szCs w:val="16"/>
              </w:rPr>
            </w:pPr>
          </w:p>
          <w:p w:rsidR="00771041" w:rsidRDefault="00771041" w:rsidP="001403C2">
            <w:pPr>
              <w:spacing w:after="0" w:line="240" w:lineRule="auto"/>
              <w:rPr>
                <w:rFonts w:ascii="Arial" w:hAnsi="Arial" w:cs="Arial"/>
                <w:sz w:val="16"/>
                <w:szCs w:val="16"/>
              </w:rPr>
            </w:pPr>
          </w:p>
          <w:p w:rsidR="00771041" w:rsidRDefault="00771041" w:rsidP="001403C2">
            <w:pPr>
              <w:spacing w:after="0" w:line="240" w:lineRule="auto"/>
              <w:rPr>
                <w:rFonts w:ascii="Arial" w:hAnsi="Arial" w:cs="Arial"/>
                <w:sz w:val="16"/>
                <w:szCs w:val="16"/>
              </w:rPr>
            </w:pPr>
          </w:p>
          <w:p w:rsidR="00771041" w:rsidRDefault="00771041" w:rsidP="001403C2">
            <w:pPr>
              <w:spacing w:after="0" w:line="240" w:lineRule="auto"/>
              <w:rPr>
                <w:rFonts w:ascii="Arial" w:hAnsi="Arial" w:cs="Arial"/>
                <w:sz w:val="16"/>
                <w:szCs w:val="16"/>
              </w:rPr>
            </w:pPr>
          </w:p>
          <w:p w:rsidR="00771041" w:rsidRDefault="00771041" w:rsidP="001403C2">
            <w:pPr>
              <w:spacing w:after="0" w:line="240" w:lineRule="auto"/>
              <w:rPr>
                <w:rFonts w:ascii="Arial" w:hAnsi="Arial" w:cs="Arial"/>
                <w:sz w:val="16"/>
                <w:szCs w:val="16"/>
              </w:rPr>
            </w:pPr>
          </w:p>
          <w:p w:rsidR="00771041" w:rsidRPr="00771041" w:rsidRDefault="00771041" w:rsidP="001403C2">
            <w:pPr>
              <w:spacing w:after="0" w:line="240" w:lineRule="auto"/>
              <w:rPr>
                <w:rFonts w:ascii="Arial" w:hAnsi="Arial" w:cs="Arial"/>
                <w:sz w:val="14"/>
                <w:szCs w:val="14"/>
              </w:rPr>
            </w:pPr>
            <w:r w:rsidRPr="00771041">
              <w:rPr>
                <w:rFonts w:ascii="Arial" w:hAnsi="Arial" w:cs="Arial"/>
                <w:sz w:val="14"/>
                <w:szCs w:val="14"/>
              </w:rPr>
              <w:t>MCYP Commissioner</w:t>
            </w:r>
          </w:p>
          <w:p w:rsidR="00771041" w:rsidRPr="001403C2" w:rsidRDefault="00771041" w:rsidP="001403C2">
            <w:pPr>
              <w:spacing w:after="0" w:line="240" w:lineRule="auto"/>
              <w:rPr>
                <w:rFonts w:ascii="Arial" w:hAnsi="Arial" w:cs="Arial"/>
                <w:sz w:val="16"/>
                <w:szCs w:val="16"/>
              </w:rPr>
            </w:pPr>
            <w:r w:rsidRPr="00771041">
              <w:rPr>
                <w:rFonts w:ascii="Arial" w:hAnsi="Arial" w:cs="Arial"/>
                <w:sz w:val="14"/>
                <w:szCs w:val="14"/>
              </w:rPr>
              <w:t>MCYP Team</w:t>
            </w:r>
          </w:p>
        </w:tc>
        <w:tc>
          <w:tcPr>
            <w:tcW w:w="1701" w:type="dxa"/>
          </w:tcPr>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lastRenderedPageBreak/>
              <w:t>•I will know how to find the help and support that I need when I am becoming unwell and know that I can get this help quickly when I need it.</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t>•My crisis plan will not specify A&amp;E as the place that I need to go when I am becoming mentally unwell.</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lastRenderedPageBreak/>
              <w:t>•I can be confident that when my mental health is deteriorating services will act quickly to try and prevent me needing to be admitted to hospital.</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t>•There is a single point of access into mental health services so I can be confident that my referral will be picked up by the service that can best help me.</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t>•I can be confident that my GP will work closely with services who are supporting me with my mental illness.</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t xml:space="preserve">•I will feel more confident talking about my mental illness as people within my school will have more of an awareness and understanding of mental health. </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t xml:space="preserve">•My care and support plan will be informed by me and will identify the goals that I want to achieve.  </w:t>
            </w:r>
          </w:p>
          <w:p w:rsidR="00450CC4" w:rsidRPr="006535BA" w:rsidRDefault="006D193E" w:rsidP="006D193E">
            <w:pPr>
              <w:spacing w:after="0" w:line="240" w:lineRule="auto"/>
              <w:rPr>
                <w:rFonts w:ascii="Arial" w:hAnsi="Arial" w:cs="Arial"/>
                <w:sz w:val="14"/>
                <w:szCs w:val="14"/>
              </w:rPr>
            </w:pPr>
            <w:r w:rsidRPr="006535BA">
              <w:rPr>
                <w:rFonts w:ascii="Arial" w:hAnsi="Arial" w:cs="Arial"/>
                <w:sz w:val="14"/>
                <w:szCs w:val="14"/>
              </w:rPr>
              <w:t>•As a looked after child it is more likely that I will experience mental health issues but I can be confident that services will recognise this and provide the support that will keep me mentally well.</w:t>
            </w:r>
          </w:p>
        </w:tc>
        <w:tc>
          <w:tcPr>
            <w:tcW w:w="992" w:type="dxa"/>
          </w:tcPr>
          <w:p w:rsidR="00450CC4" w:rsidRPr="00A205D9" w:rsidRDefault="00450CC4" w:rsidP="00376DB3">
            <w:pPr>
              <w:spacing w:after="0" w:line="240" w:lineRule="auto"/>
              <w:rPr>
                <w:rFonts w:ascii="Arial" w:hAnsi="Arial" w:cs="Arial"/>
                <w:sz w:val="16"/>
                <w:szCs w:val="16"/>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lastRenderedPageBreak/>
              <w:t>B4</w:t>
            </w:r>
          </w:p>
        </w:tc>
        <w:tc>
          <w:tcPr>
            <w:tcW w:w="1701" w:type="dxa"/>
            <w:shd w:val="clear" w:color="auto" w:fill="auto"/>
          </w:tcPr>
          <w:p w:rsidR="00450CC4" w:rsidRDefault="00450CC4" w:rsidP="00EB2CB6">
            <w:pPr>
              <w:pStyle w:val="ListParagraph"/>
              <w:spacing w:after="0" w:line="240" w:lineRule="auto"/>
              <w:ind w:left="130"/>
              <w:rPr>
                <w:rFonts w:ascii="Arial" w:hAnsi="Arial" w:cs="Arial"/>
                <w:sz w:val="16"/>
                <w:szCs w:val="16"/>
              </w:rPr>
            </w:pPr>
            <w:r w:rsidRPr="00EB2CB6">
              <w:rPr>
                <w:rFonts w:ascii="Arial" w:hAnsi="Arial" w:cs="Arial"/>
                <w:b/>
                <w:sz w:val="16"/>
                <w:szCs w:val="16"/>
              </w:rPr>
              <w:t>All staff should have the right skills and training to respond to mental health crises appropriately.</w:t>
            </w:r>
          </w:p>
          <w:p w:rsidR="00450CC4" w:rsidRDefault="00450CC4" w:rsidP="00EB2CB6">
            <w:pPr>
              <w:pStyle w:val="ListParagraph"/>
              <w:spacing w:after="0" w:line="240" w:lineRule="auto"/>
              <w:ind w:left="130"/>
              <w:rPr>
                <w:rFonts w:ascii="Arial" w:hAnsi="Arial" w:cs="Arial"/>
                <w:sz w:val="16"/>
                <w:szCs w:val="16"/>
              </w:rPr>
            </w:pPr>
          </w:p>
          <w:p w:rsidR="00450CC4" w:rsidRDefault="00450CC4" w:rsidP="00797B9B">
            <w:pPr>
              <w:spacing w:after="0" w:line="240" w:lineRule="auto"/>
              <w:rPr>
                <w:rFonts w:ascii="Arial" w:hAnsi="Arial" w:cs="Arial"/>
                <w:sz w:val="16"/>
                <w:szCs w:val="16"/>
              </w:rPr>
            </w:pPr>
          </w:p>
          <w:p w:rsidR="00450CC4" w:rsidRDefault="00450CC4" w:rsidP="00797B9B">
            <w:pPr>
              <w:spacing w:after="0" w:line="240" w:lineRule="auto"/>
              <w:rPr>
                <w:rFonts w:ascii="Arial" w:hAnsi="Arial" w:cs="Arial"/>
                <w:sz w:val="16"/>
                <w:szCs w:val="16"/>
              </w:rPr>
            </w:pPr>
          </w:p>
          <w:p w:rsidR="00450CC4" w:rsidRPr="00797B9B" w:rsidRDefault="00450CC4" w:rsidP="00797B9B">
            <w:pPr>
              <w:spacing w:after="0" w:line="240" w:lineRule="auto"/>
              <w:rPr>
                <w:rFonts w:ascii="Arial" w:hAnsi="Arial" w:cs="Arial"/>
                <w:sz w:val="16"/>
                <w:szCs w:val="16"/>
              </w:rPr>
            </w:pPr>
          </w:p>
        </w:tc>
        <w:tc>
          <w:tcPr>
            <w:tcW w:w="2126" w:type="dxa"/>
            <w:shd w:val="clear" w:color="auto" w:fill="auto"/>
          </w:tcPr>
          <w:p w:rsidR="00450CC4" w:rsidRPr="00037EA1" w:rsidRDefault="00450CC4" w:rsidP="00943BCC">
            <w:pPr>
              <w:pStyle w:val="ListParagraph"/>
              <w:numPr>
                <w:ilvl w:val="0"/>
                <w:numId w:val="29"/>
              </w:numPr>
              <w:spacing w:after="0" w:line="240" w:lineRule="auto"/>
              <w:ind w:left="143" w:hanging="143"/>
              <w:rPr>
                <w:rFonts w:ascii="Arial" w:hAnsi="Arial" w:cs="Arial"/>
                <w:sz w:val="16"/>
                <w:szCs w:val="16"/>
              </w:rPr>
            </w:pPr>
            <w:r w:rsidRPr="00037EA1">
              <w:rPr>
                <w:rFonts w:ascii="Arial" w:hAnsi="Arial" w:cs="Arial"/>
                <w:sz w:val="16"/>
                <w:szCs w:val="16"/>
              </w:rPr>
              <w:lastRenderedPageBreak/>
              <w:t>Part of the role of the RAID team is to provide support and training to frontline and inpatient staff within Acute Trusts in the management of mental health presentations.</w:t>
            </w:r>
          </w:p>
          <w:p w:rsidR="00450CC4" w:rsidRDefault="00450CC4" w:rsidP="00943BCC">
            <w:pPr>
              <w:pStyle w:val="ListParagraph"/>
              <w:numPr>
                <w:ilvl w:val="0"/>
                <w:numId w:val="30"/>
              </w:numPr>
              <w:spacing w:after="0" w:line="240" w:lineRule="auto"/>
              <w:ind w:left="143" w:hanging="143"/>
              <w:rPr>
                <w:rFonts w:ascii="Arial" w:hAnsi="Arial" w:cs="Arial"/>
                <w:sz w:val="16"/>
                <w:szCs w:val="16"/>
              </w:rPr>
            </w:pPr>
            <w:r w:rsidRPr="00037EA1">
              <w:rPr>
                <w:rFonts w:ascii="Arial" w:hAnsi="Arial" w:cs="Arial"/>
                <w:sz w:val="16"/>
                <w:szCs w:val="16"/>
              </w:rPr>
              <w:t xml:space="preserve">Both police and WMAS have had training on </w:t>
            </w:r>
            <w:r w:rsidRPr="00037EA1">
              <w:rPr>
                <w:rFonts w:ascii="Arial" w:hAnsi="Arial" w:cs="Arial"/>
                <w:sz w:val="16"/>
                <w:szCs w:val="16"/>
              </w:rPr>
              <w:lastRenderedPageBreak/>
              <w:t xml:space="preserve">dealing with people with MH issues. BCDA puts on a range of courses relating to MH and </w:t>
            </w:r>
            <w:r w:rsidRPr="004B50E4">
              <w:rPr>
                <w:rFonts w:ascii="Arial" w:hAnsi="Arial" w:cs="Arial"/>
                <w:sz w:val="16"/>
                <w:szCs w:val="16"/>
              </w:rPr>
              <w:t>dementia</w:t>
            </w:r>
            <w:r w:rsidRPr="00037EA1">
              <w:rPr>
                <w:rFonts w:ascii="Arial" w:hAnsi="Arial" w:cs="Arial"/>
                <w:sz w:val="16"/>
                <w:szCs w:val="16"/>
              </w:rPr>
              <w:t xml:space="preserve"> available to all statutory, independent and third sector agencies. </w:t>
            </w:r>
          </w:p>
          <w:p w:rsidR="00F0766D" w:rsidRDefault="00F0766D" w:rsidP="00F0766D">
            <w:pPr>
              <w:pStyle w:val="ListParagraph"/>
              <w:numPr>
                <w:ilvl w:val="0"/>
                <w:numId w:val="30"/>
              </w:numPr>
              <w:ind w:left="143" w:hanging="143"/>
              <w:rPr>
                <w:rFonts w:ascii="Arial" w:hAnsi="Arial" w:cs="Arial"/>
                <w:sz w:val="16"/>
                <w:szCs w:val="16"/>
              </w:rPr>
            </w:pPr>
            <w:r w:rsidRPr="00F0766D">
              <w:rPr>
                <w:rFonts w:ascii="Arial" w:hAnsi="Arial" w:cs="Arial"/>
                <w:sz w:val="16"/>
                <w:szCs w:val="16"/>
              </w:rPr>
              <w:t>BCHC NHS Trust provides training and support relating to MH and LD plus joint protocol for service support is available between BCHC and BSMHFT in relation to meeting the needs of people with LD and MH needs</w:t>
            </w:r>
          </w:p>
          <w:p w:rsidR="00771041" w:rsidRPr="00037EA1" w:rsidRDefault="00771041" w:rsidP="00771041">
            <w:pPr>
              <w:pStyle w:val="ListParagraph"/>
              <w:numPr>
                <w:ilvl w:val="0"/>
                <w:numId w:val="30"/>
              </w:numPr>
              <w:spacing w:after="0" w:line="240" w:lineRule="auto"/>
              <w:ind w:left="143" w:hanging="143"/>
              <w:rPr>
                <w:rFonts w:ascii="Arial" w:hAnsi="Arial" w:cs="Arial"/>
                <w:sz w:val="16"/>
                <w:szCs w:val="16"/>
              </w:rPr>
            </w:pPr>
            <w:r>
              <w:rPr>
                <w:rFonts w:ascii="Arial" w:hAnsi="Arial" w:cs="Arial"/>
                <w:sz w:val="16"/>
                <w:szCs w:val="16"/>
              </w:rPr>
              <w:t>Training has been provided to staff on Childrens Wards within HEFT to support CYP who are admitted with MH illness</w:t>
            </w:r>
          </w:p>
          <w:p w:rsidR="00771041" w:rsidRPr="00F0766D" w:rsidRDefault="00771041" w:rsidP="00771041">
            <w:pPr>
              <w:pStyle w:val="ListParagraph"/>
              <w:ind w:left="143"/>
              <w:rPr>
                <w:rFonts w:ascii="Arial" w:hAnsi="Arial" w:cs="Arial"/>
                <w:sz w:val="16"/>
                <w:szCs w:val="16"/>
              </w:rPr>
            </w:pPr>
          </w:p>
          <w:p w:rsidR="00F0766D" w:rsidRPr="00037EA1" w:rsidRDefault="00F0766D" w:rsidP="00F0766D">
            <w:pPr>
              <w:pStyle w:val="ListParagraph"/>
              <w:spacing w:after="0" w:line="240" w:lineRule="auto"/>
              <w:ind w:left="143"/>
              <w:rPr>
                <w:rFonts w:ascii="Arial" w:hAnsi="Arial" w:cs="Arial"/>
                <w:sz w:val="16"/>
                <w:szCs w:val="16"/>
              </w:rPr>
            </w:pPr>
          </w:p>
          <w:p w:rsidR="00450CC4" w:rsidRPr="004A7A4F" w:rsidRDefault="00450CC4" w:rsidP="004A7A4F">
            <w:pPr>
              <w:spacing w:after="0" w:line="240" w:lineRule="auto"/>
              <w:rPr>
                <w:rFonts w:ascii="Arial" w:hAnsi="Arial" w:cs="Arial"/>
                <w:sz w:val="16"/>
                <w:szCs w:val="16"/>
              </w:rPr>
            </w:pPr>
          </w:p>
        </w:tc>
        <w:tc>
          <w:tcPr>
            <w:tcW w:w="2268" w:type="dxa"/>
            <w:shd w:val="clear" w:color="auto" w:fill="auto"/>
          </w:tcPr>
          <w:p w:rsidR="00450CC4" w:rsidRPr="005B0EB4" w:rsidRDefault="00450CC4" w:rsidP="00943BCC">
            <w:pPr>
              <w:pStyle w:val="ListParagraph"/>
              <w:numPr>
                <w:ilvl w:val="0"/>
                <w:numId w:val="37"/>
              </w:numPr>
              <w:spacing w:after="0" w:line="240" w:lineRule="auto"/>
              <w:ind w:left="317" w:hanging="283"/>
              <w:rPr>
                <w:rFonts w:ascii="Arial" w:hAnsi="Arial" w:cs="Arial"/>
                <w:sz w:val="16"/>
                <w:szCs w:val="16"/>
              </w:rPr>
            </w:pPr>
            <w:r w:rsidRPr="005B0EB4">
              <w:rPr>
                <w:rFonts w:ascii="Arial" w:hAnsi="Arial" w:cs="Arial"/>
                <w:sz w:val="16"/>
                <w:szCs w:val="16"/>
              </w:rPr>
              <w:lastRenderedPageBreak/>
              <w:t xml:space="preserve">GPs need to be more aware of the availability of community services.  </w:t>
            </w:r>
          </w:p>
          <w:p w:rsidR="00450CC4" w:rsidRDefault="00450CC4" w:rsidP="00943BCC">
            <w:pPr>
              <w:pStyle w:val="ListParagraph"/>
              <w:numPr>
                <w:ilvl w:val="0"/>
                <w:numId w:val="37"/>
              </w:numPr>
              <w:spacing w:after="0" w:line="240" w:lineRule="auto"/>
              <w:ind w:left="317" w:hanging="317"/>
              <w:rPr>
                <w:rFonts w:ascii="Arial" w:hAnsi="Arial" w:cs="Arial"/>
                <w:sz w:val="16"/>
                <w:szCs w:val="16"/>
              </w:rPr>
            </w:pPr>
            <w:r>
              <w:rPr>
                <w:rFonts w:ascii="Arial" w:hAnsi="Arial" w:cs="Arial"/>
                <w:sz w:val="16"/>
                <w:szCs w:val="16"/>
              </w:rPr>
              <w:t>C</w:t>
            </w:r>
            <w:r w:rsidRPr="005B0EB4">
              <w:rPr>
                <w:rFonts w:ascii="Arial" w:hAnsi="Arial" w:cs="Arial"/>
                <w:sz w:val="16"/>
                <w:szCs w:val="16"/>
              </w:rPr>
              <w:t>apacity in RAID teams to provide training is limited as referrals/demand for assessment at A&amp;E front door has increased by 30%</w:t>
            </w:r>
          </w:p>
          <w:p w:rsidR="00A81268" w:rsidRPr="005B0EB4" w:rsidRDefault="00A81268" w:rsidP="00943BCC">
            <w:pPr>
              <w:pStyle w:val="ListParagraph"/>
              <w:numPr>
                <w:ilvl w:val="0"/>
                <w:numId w:val="37"/>
              </w:numPr>
              <w:spacing w:after="0" w:line="240" w:lineRule="auto"/>
              <w:ind w:left="317" w:hanging="317"/>
              <w:rPr>
                <w:rFonts w:ascii="Arial" w:hAnsi="Arial" w:cs="Arial"/>
                <w:sz w:val="16"/>
                <w:szCs w:val="16"/>
              </w:rPr>
            </w:pPr>
            <w:r>
              <w:rPr>
                <w:rFonts w:ascii="Arial" w:hAnsi="Arial" w:cs="Arial"/>
                <w:sz w:val="16"/>
                <w:szCs w:val="16"/>
              </w:rPr>
              <w:lastRenderedPageBreak/>
              <w:t>Training to acute trusts children’s ward staff</w:t>
            </w:r>
          </w:p>
        </w:tc>
        <w:tc>
          <w:tcPr>
            <w:tcW w:w="2835" w:type="dxa"/>
            <w:shd w:val="clear" w:color="auto" w:fill="auto"/>
          </w:tcPr>
          <w:p w:rsidR="00450CC4" w:rsidRPr="00047C0C" w:rsidRDefault="00450CC4" w:rsidP="00943BCC">
            <w:pPr>
              <w:pStyle w:val="ListParagraph"/>
              <w:numPr>
                <w:ilvl w:val="0"/>
                <w:numId w:val="45"/>
              </w:numPr>
              <w:spacing w:after="0" w:line="240" w:lineRule="auto"/>
              <w:ind w:left="113" w:hanging="142"/>
              <w:rPr>
                <w:rFonts w:ascii="Arial" w:hAnsi="Arial" w:cs="Arial"/>
                <w:sz w:val="16"/>
                <w:szCs w:val="16"/>
              </w:rPr>
            </w:pPr>
            <w:r w:rsidRPr="00047C0C">
              <w:rPr>
                <w:rFonts w:ascii="Arial" w:hAnsi="Arial" w:cs="Arial"/>
                <w:sz w:val="16"/>
                <w:szCs w:val="16"/>
              </w:rPr>
              <w:lastRenderedPageBreak/>
              <w:t>Mental Health awareness</w:t>
            </w:r>
            <w:r>
              <w:rPr>
                <w:rFonts w:ascii="Arial" w:hAnsi="Arial" w:cs="Arial"/>
                <w:sz w:val="16"/>
                <w:szCs w:val="16"/>
              </w:rPr>
              <w:t xml:space="preserve"> </w:t>
            </w:r>
            <w:r w:rsidRPr="00047C0C">
              <w:rPr>
                <w:rFonts w:ascii="Arial" w:hAnsi="Arial" w:cs="Arial"/>
                <w:sz w:val="16"/>
                <w:szCs w:val="16"/>
              </w:rPr>
              <w:t xml:space="preserve"> training for all providers delivering care and support across Birmingham.</w:t>
            </w:r>
          </w:p>
          <w:p w:rsidR="00450CC4" w:rsidRPr="00047C0C" w:rsidRDefault="00450CC4" w:rsidP="00943BCC">
            <w:pPr>
              <w:pStyle w:val="ListParagraph"/>
              <w:numPr>
                <w:ilvl w:val="0"/>
                <w:numId w:val="45"/>
              </w:numPr>
              <w:spacing w:after="0" w:line="240" w:lineRule="auto"/>
              <w:ind w:left="113" w:hanging="142"/>
              <w:rPr>
                <w:rFonts w:ascii="Arial" w:hAnsi="Arial" w:cs="Arial"/>
                <w:sz w:val="16"/>
                <w:szCs w:val="16"/>
              </w:rPr>
            </w:pPr>
            <w:r w:rsidRPr="00047C0C">
              <w:rPr>
                <w:rFonts w:ascii="Arial" w:hAnsi="Arial" w:cs="Arial"/>
                <w:sz w:val="16"/>
                <w:szCs w:val="16"/>
              </w:rPr>
              <w:t xml:space="preserve">Mental Health Information, Advice and crisis line staff within 111 will be provided with training to ensure that they have the skills and expertise to ensure an appropriate ‘warm’ handover to third and statutory sector mental health </w:t>
            </w:r>
            <w:r w:rsidRPr="00047C0C">
              <w:rPr>
                <w:rFonts w:ascii="Arial" w:hAnsi="Arial" w:cs="Arial"/>
                <w:sz w:val="16"/>
                <w:szCs w:val="16"/>
              </w:rPr>
              <w:lastRenderedPageBreak/>
              <w:t>providers.</w:t>
            </w:r>
          </w:p>
          <w:p w:rsidR="00450CC4" w:rsidRPr="00047C0C" w:rsidRDefault="00450CC4" w:rsidP="00943BCC">
            <w:pPr>
              <w:pStyle w:val="ListParagraph"/>
              <w:numPr>
                <w:ilvl w:val="0"/>
                <w:numId w:val="45"/>
              </w:numPr>
              <w:spacing w:after="0" w:line="240" w:lineRule="auto"/>
              <w:ind w:left="113" w:hanging="142"/>
              <w:rPr>
                <w:rFonts w:ascii="Arial" w:hAnsi="Arial" w:cs="Arial"/>
                <w:sz w:val="16"/>
                <w:szCs w:val="16"/>
              </w:rPr>
            </w:pPr>
            <w:r w:rsidRPr="00047C0C">
              <w:rPr>
                <w:rFonts w:ascii="Arial" w:hAnsi="Arial" w:cs="Arial"/>
                <w:sz w:val="16"/>
                <w:szCs w:val="16"/>
              </w:rPr>
              <w:t>During the pilot phase of the MH Information, advice and crisis line we will review the staff capacity and skill mix to ensure that we can meet the expected volume and complexity of calls received.</w:t>
            </w:r>
          </w:p>
          <w:p w:rsidR="00450CC4" w:rsidRPr="00047C0C" w:rsidRDefault="00450CC4" w:rsidP="00943BCC">
            <w:pPr>
              <w:pStyle w:val="ListParagraph"/>
              <w:numPr>
                <w:ilvl w:val="0"/>
                <w:numId w:val="45"/>
              </w:numPr>
              <w:spacing w:after="0" w:line="240" w:lineRule="auto"/>
              <w:ind w:left="113" w:hanging="142"/>
              <w:rPr>
                <w:rFonts w:ascii="Arial" w:hAnsi="Arial" w:cs="Arial"/>
                <w:sz w:val="16"/>
                <w:szCs w:val="16"/>
              </w:rPr>
            </w:pPr>
            <w:r w:rsidRPr="00047C0C">
              <w:rPr>
                <w:rFonts w:ascii="Arial" w:hAnsi="Arial" w:cs="Arial"/>
                <w:sz w:val="16"/>
                <w:szCs w:val="16"/>
              </w:rPr>
              <w:t>To deliver a rolling programme of multi-agency, multi-professional mental health crisis pathway training.  Encourage service user attendance at these training events so that the training can be informed by real life events.</w:t>
            </w:r>
          </w:p>
          <w:p w:rsidR="00450CC4" w:rsidRPr="00047C0C" w:rsidRDefault="00450CC4" w:rsidP="00943BCC">
            <w:pPr>
              <w:pStyle w:val="ListParagraph"/>
              <w:numPr>
                <w:ilvl w:val="0"/>
                <w:numId w:val="45"/>
              </w:numPr>
              <w:spacing w:after="0" w:line="240" w:lineRule="auto"/>
              <w:ind w:left="113" w:hanging="142"/>
              <w:rPr>
                <w:rFonts w:ascii="Arial" w:hAnsi="Arial" w:cs="Arial"/>
                <w:sz w:val="16"/>
                <w:szCs w:val="16"/>
              </w:rPr>
            </w:pPr>
            <w:r w:rsidRPr="00047C0C">
              <w:rPr>
                <w:rFonts w:ascii="Arial" w:hAnsi="Arial" w:cs="Arial"/>
                <w:sz w:val="16"/>
                <w:szCs w:val="16"/>
              </w:rPr>
              <w:t>To provide crisis training as part of MH awareness training and to encourage a wide range of organisations to take up the training.</w:t>
            </w:r>
          </w:p>
          <w:p w:rsidR="00450CC4" w:rsidRPr="00047C0C" w:rsidRDefault="00450CC4" w:rsidP="00943BCC">
            <w:pPr>
              <w:pStyle w:val="ListParagraph"/>
              <w:numPr>
                <w:ilvl w:val="0"/>
                <w:numId w:val="45"/>
              </w:numPr>
              <w:spacing w:after="0" w:line="240" w:lineRule="auto"/>
              <w:ind w:left="113" w:hanging="142"/>
              <w:rPr>
                <w:rFonts w:ascii="Arial" w:hAnsi="Arial" w:cs="Arial"/>
                <w:sz w:val="16"/>
                <w:szCs w:val="16"/>
              </w:rPr>
            </w:pPr>
            <w:r w:rsidRPr="00047C0C">
              <w:rPr>
                <w:rFonts w:ascii="Arial" w:hAnsi="Arial" w:cs="Arial"/>
                <w:sz w:val="16"/>
                <w:szCs w:val="16"/>
              </w:rPr>
              <w:t>MH awareness training to be delivered to staff as part of their induction.  Police new recruits to have a common minimum standard of training accredited to the College of Policing.  MH training to Ambulance staff identified as a gap and being addressed through the Association of Chief Ambulance Executives</w:t>
            </w:r>
          </w:p>
          <w:p w:rsidR="00450CC4" w:rsidRDefault="00450CC4" w:rsidP="00943BCC">
            <w:pPr>
              <w:pStyle w:val="ListParagraph"/>
              <w:numPr>
                <w:ilvl w:val="0"/>
                <w:numId w:val="45"/>
              </w:numPr>
              <w:spacing w:after="0" w:line="240" w:lineRule="auto"/>
              <w:ind w:left="176" w:hanging="142"/>
              <w:rPr>
                <w:rFonts w:ascii="Arial" w:hAnsi="Arial" w:cs="Arial"/>
                <w:sz w:val="16"/>
                <w:szCs w:val="16"/>
              </w:rPr>
            </w:pPr>
            <w:r w:rsidRPr="00047C0C">
              <w:rPr>
                <w:rFonts w:ascii="Arial" w:hAnsi="Arial" w:cs="Arial"/>
                <w:sz w:val="16"/>
                <w:szCs w:val="16"/>
              </w:rPr>
              <w:t>Regular auditing of calls and contact with people with a MI to identify gaps in the quality of service delivered and address deficits accordingly.</w:t>
            </w:r>
          </w:p>
          <w:p w:rsidR="00450CC4" w:rsidRPr="00047C0C" w:rsidRDefault="0032422F" w:rsidP="00943BCC">
            <w:pPr>
              <w:pStyle w:val="ListParagraph"/>
              <w:numPr>
                <w:ilvl w:val="0"/>
                <w:numId w:val="45"/>
              </w:numPr>
              <w:spacing w:after="0" w:line="240" w:lineRule="auto"/>
              <w:ind w:left="176" w:hanging="142"/>
              <w:rPr>
                <w:rFonts w:ascii="Arial" w:hAnsi="Arial" w:cs="Arial"/>
                <w:sz w:val="16"/>
                <w:szCs w:val="16"/>
              </w:rPr>
            </w:pPr>
            <w:r>
              <w:rPr>
                <w:rFonts w:ascii="Arial" w:hAnsi="Arial" w:cs="Arial"/>
                <w:sz w:val="16"/>
                <w:szCs w:val="16"/>
              </w:rPr>
              <w:t>Training to acute children’s ward staff</w:t>
            </w:r>
          </w:p>
        </w:tc>
        <w:tc>
          <w:tcPr>
            <w:tcW w:w="1134" w:type="dxa"/>
          </w:tcPr>
          <w:p w:rsidR="00450CC4" w:rsidRPr="00047C0C" w:rsidRDefault="00450CC4" w:rsidP="00047C0C">
            <w:pPr>
              <w:spacing w:after="0" w:line="240" w:lineRule="auto"/>
              <w:rPr>
                <w:rFonts w:ascii="Arial" w:hAnsi="Arial" w:cs="Arial"/>
                <w:sz w:val="16"/>
                <w:szCs w:val="16"/>
              </w:rPr>
            </w:pPr>
            <w:r w:rsidRPr="00047C0C">
              <w:rPr>
                <w:rFonts w:ascii="Arial" w:hAnsi="Arial" w:cs="Arial"/>
                <w:sz w:val="16"/>
                <w:szCs w:val="16"/>
              </w:rPr>
              <w:lastRenderedPageBreak/>
              <w:t>On-going</w:t>
            </w:r>
          </w:p>
          <w:p w:rsidR="00450CC4" w:rsidRPr="00047C0C"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r w:rsidRPr="00047C0C">
              <w:rPr>
                <w:rFonts w:ascii="Arial" w:hAnsi="Arial" w:cs="Arial"/>
                <w:sz w:val="16"/>
                <w:szCs w:val="16"/>
              </w:rPr>
              <w:t>Jan-March 2015</w:t>
            </w:r>
          </w:p>
          <w:p w:rsidR="00450CC4" w:rsidRPr="00047C0C"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r w:rsidRPr="00047C0C">
              <w:rPr>
                <w:rFonts w:ascii="Arial" w:hAnsi="Arial" w:cs="Arial"/>
                <w:sz w:val="16"/>
                <w:szCs w:val="16"/>
              </w:rPr>
              <w:t>Feb-end April 2015</w:t>
            </w:r>
          </w:p>
          <w:p w:rsidR="00450CC4" w:rsidRDefault="00450CC4" w:rsidP="00047C0C">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r w:rsidRPr="00047C0C">
              <w:rPr>
                <w:rFonts w:ascii="Arial" w:hAnsi="Arial" w:cs="Arial"/>
                <w:sz w:val="16"/>
                <w:szCs w:val="16"/>
              </w:rPr>
              <w:t>On-going</w:t>
            </w:r>
          </w:p>
          <w:p w:rsidR="00450CC4" w:rsidRPr="00047C0C"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r w:rsidRPr="00047C0C">
              <w:rPr>
                <w:rFonts w:ascii="Arial" w:hAnsi="Arial" w:cs="Arial"/>
                <w:sz w:val="16"/>
                <w:szCs w:val="16"/>
              </w:rPr>
              <w:t>April 2015</w:t>
            </w:r>
          </w:p>
          <w:p w:rsidR="00450CC4" w:rsidRPr="00047C0C" w:rsidRDefault="00450CC4" w:rsidP="00047C0C">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p>
          <w:p w:rsidR="00450CC4" w:rsidRPr="00047C0C" w:rsidRDefault="00450CC4" w:rsidP="00047C0C">
            <w:pPr>
              <w:spacing w:after="0" w:line="240" w:lineRule="auto"/>
              <w:rPr>
                <w:rFonts w:ascii="Arial" w:hAnsi="Arial" w:cs="Arial"/>
                <w:sz w:val="16"/>
                <w:szCs w:val="16"/>
              </w:rPr>
            </w:pPr>
            <w:r w:rsidRPr="00047C0C">
              <w:rPr>
                <w:rFonts w:ascii="Arial" w:hAnsi="Arial" w:cs="Arial"/>
                <w:sz w:val="16"/>
                <w:szCs w:val="16"/>
              </w:rPr>
              <w:t>April 2015 and on-going thereafter</w:t>
            </w: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r>
              <w:rPr>
                <w:rFonts w:ascii="Arial" w:hAnsi="Arial" w:cs="Arial"/>
                <w:sz w:val="16"/>
                <w:szCs w:val="16"/>
              </w:rPr>
              <w:t>Ongoing</w:t>
            </w:r>
          </w:p>
          <w:p w:rsidR="0032422F" w:rsidRDefault="0032422F" w:rsidP="004A7A4F">
            <w:pPr>
              <w:spacing w:after="0" w:line="240" w:lineRule="auto"/>
              <w:rPr>
                <w:rFonts w:ascii="Arial" w:hAnsi="Arial" w:cs="Arial"/>
                <w:sz w:val="16"/>
                <w:szCs w:val="16"/>
              </w:rPr>
            </w:pPr>
          </w:p>
          <w:p w:rsidR="0032422F" w:rsidRDefault="0032422F" w:rsidP="004A7A4F">
            <w:pPr>
              <w:spacing w:after="0" w:line="240" w:lineRule="auto"/>
              <w:rPr>
                <w:rFonts w:ascii="Arial" w:hAnsi="Arial" w:cs="Arial"/>
                <w:sz w:val="16"/>
                <w:szCs w:val="16"/>
              </w:rPr>
            </w:pPr>
          </w:p>
          <w:p w:rsidR="0032422F" w:rsidRDefault="0032422F" w:rsidP="004A7A4F">
            <w:pPr>
              <w:spacing w:after="0" w:line="240" w:lineRule="auto"/>
              <w:rPr>
                <w:rFonts w:ascii="Arial" w:hAnsi="Arial" w:cs="Arial"/>
                <w:sz w:val="16"/>
                <w:szCs w:val="16"/>
              </w:rPr>
            </w:pPr>
          </w:p>
          <w:p w:rsidR="0032422F" w:rsidRDefault="0032422F" w:rsidP="004A7A4F">
            <w:pPr>
              <w:spacing w:after="0" w:line="240" w:lineRule="auto"/>
              <w:rPr>
                <w:rFonts w:ascii="Arial" w:hAnsi="Arial" w:cs="Arial"/>
                <w:sz w:val="16"/>
                <w:szCs w:val="16"/>
              </w:rPr>
            </w:pPr>
          </w:p>
          <w:p w:rsidR="0032422F" w:rsidRDefault="0032422F" w:rsidP="004A7A4F">
            <w:pPr>
              <w:spacing w:after="0" w:line="240" w:lineRule="auto"/>
              <w:rPr>
                <w:rFonts w:ascii="Arial" w:hAnsi="Arial" w:cs="Arial"/>
                <w:sz w:val="16"/>
                <w:szCs w:val="16"/>
              </w:rPr>
            </w:pPr>
          </w:p>
          <w:p w:rsidR="0032422F" w:rsidRDefault="0032422F" w:rsidP="004A7A4F">
            <w:pPr>
              <w:spacing w:after="0" w:line="240" w:lineRule="auto"/>
              <w:rPr>
                <w:rFonts w:ascii="Arial" w:hAnsi="Arial" w:cs="Arial"/>
                <w:sz w:val="16"/>
                <w:szCs w:val="16"/>
              </w:rPr>
            </w:pPr>
          </w:p>
          <w:p w:rsidR="0032422F" w:rsidRDefault="0032422F" w:rsidP="004A7A4F">
            <w:pPr>
              <w:spacing w:after="0" w:line="240" w:lineRule="auto"/>
              <w:rPr>
                <w:rFonts w:ascii="Arial" w:hAnsi="Arial" w:cs="Arial"/>
                <w:sz w:val="16"/>
                <w:szCs w:val="16"/>
              </w:rPr>
            </w:pPr>
          </w:p>
          <w:p w:rsidR="0032422F" w:rsidRPr="0091400E" w:rsidRDefault="0032422F" w:rsidP="004A7A4F">
            <w:pPr>
              <w:spacing w:after="0" w:line="240" w:lineRule="auto"/>
              <w:rPr>
                <w:rFonts w:ascii="Arial" w:hAnsi="Arial" w:cs="Arial"/>
                <w:sz w:val="16"/>
                <w:szCs w:val="16"/>
              </w:rPr>
            </w:pPr>
            <w:r>
              <w:rPr>
                <w:rFonts w:ascii="Arial" w:hAnsi="Arial" w:cs="Arial"/>
                <w:sz w:val="16"/>
                <w:szCs w:val="16"/>
              </w:rPr>
              <w:t>From Oct 2015</w:t>
            </w:r>
          </w:p>
        </w:tc>
        <w:tc>
          <w:tcPr>
            <w:tcW w:w="851" w:type="dxa"/>
          </w:tcPr>
          <w:p w:rsidR="00450CC4" w:rsidRDefault="00450CC4" w:rsidP="004A7A4F">
            <w:pPr>
              <w:spacing w:after="0" w:line="240" w:lineRule="auto"/>
              <w:rPr>
                <w:rFonts w:ascii="Arial" w:hAnsi="Arial" w:cs="Arial"/>
                <w:sz w:val="16"/>
                <w:szCs w:val="16"/>
              </w:rPr>
            </w:pPr>
            <w:r>
              <w:rPr>
                <w:rFonts w:ascii="Arial" w:hAnsi="Arial" w:cs="Arial"/>
                <w:sz w:val="16"/>
                <w:szCs w:val="16"/>
              </w:rPr>
              <w:lastRenderedPageBreak/>
              <w:t>JCT</w:t>
            </w: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r>
              <w:rPr>
                <w:rFonts w:ascii="Arial" w:hAnsi="Arial" w:cs="Arial"/>
                <w:sz w:val="16"/>
                <w:szCs w:val="16"/>
              </w:rPr>
              <w:t>Project lead for 111 pilot</w:t>
            </w: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r>
              <w:rPr>
                <w:rFonts w:ascii="Arial" w:hAnsi="Arial" w:cs="Arial"/>
                <w:sz w:val="16"/>
                <w:szCs w:val="16"/>
              </w:rPr>
              <w:t>Project lead for 111 pilot</w:t>
            </w:r>
          </w:p>
          <w:p w:rsidR="00450CC4" w:rsidRDefault="00450CC4" w:rsidP="00047C0C">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p>
          <w:p w:rsidR="00450CC4" w:rsidRDefault="00450CC4" w:rsidP="00047C0C">
            <w:pPr>
              <w:spacing w:after="0" w:line="240" w:lineRule="auto"/>
              <w:rPr>
                <w:rFonts w:ascii="Arial" w:hAnsi="Arial" w:cs="Arial"/>
                <w:sz w:val="16"/>
                <w:szCs w:val="16"/>
              </w:rPr>
            </w:pPr>
          </w:p>
          <w:p w:rsidR="00450CC4" w:rsidRDefault="00450CC4" w:rsidP="004553AD">
            <w:pPr>
              <w:spacing w:after="0" w:line="240" w:lineRule="auto"/>
              <w:rPr>
                <w:rFonts w:ascii="Arial" w:hAnsi="Arial" w:cs="Arial"/>
                <w:sz w:val="16"/>
                <w:szCs w:val="16"/>
              </w:rPr>
            </w:pPr>
            <w:r>
              <w:rPr>
                <w:rFonts w:ascii="Arial" w:hAnsi="Arial" w:cs="Arial"/>
                <w:sz w:val="16"/>
                <w:szCs w:val="16"/>
              </w:rPr>
              <w:t xml:space="preserve">MH Learning and Dev lead </w:t>
            </w:r>
          </w:p>
          <w:p w:rsidR="00450CC4" w:rsidRDefault="00450CC4" w:rsidP="004553AD">
            <w:pPr>
              <w:spacing w:after="0" w:line="240" w:lineRule="auto"/>
              <w:rPr>
                <w:rFonts w:ascii="Arial" w:hAnsi="Arial" w:cs="Arial"/>
                <w:sz w:val="16"/>
                <w:szCs w:val="16"/>
              </w:rPr>
            </w:pPr>
          </w:p>
          <w:p w:rsidR="00450CC4" w:rsidRDefault="00450CC4" w:rsidP="004553AD">
            <w:pPr>
              <w:spacing w:after="0" w:line="240" w:lineRule="auto"/>
              <w:rPr>
                <w:rFonts w:ascii="Arial" w:hAnsi="Arial" w:cs="Arial"/>
                <w:sz w:val="16"/>
                <w:szCs w:val="16"/>
              </w:rPr>
            </w:pPr>
          </w:p>
          <w:p w:rsidR="00450CC4" w:rsidRDefault="00450CC4" w:rsidP="004553AD">
            <w:pPr>
              <w:spacing w:after="0" w:line="240" w:lineRule="auto"/>
              <w:rPr>
                <w:rFonts w:ascii="Arial" w:hAnsi="Arial" w:cs="Arial"/>
                <w:sz w:val="16"/>
                <w:szCs w:val="16"/>
              </w:rPr>
            </w:pPr>
          </w:p>
          <w:p w:rsidR="00450CC4" w:rsidRDefault="00450CC4" w:rsidP="004553AD">
            <w:pPr>
              <w:spacing w:after="0" w:line="240" w:lineRule="auto"/>
              <w:rPr>
                <w:rFonts w:ascii="Arial" w:hAnsi="Arial" w:cs="Arial"/>
                <w:sz w:val="16"/>
                <w:szCs w:val="16"/>
              </w:rPr>
            </w:pPr>
          </w:p>
          <w:p w:rsidR="00450CC4" w:rsidRDefault="00450CC4" w:rsidP="004553AD">
            <w:pPr>
              <w:spacing w:after="0" w:line="240" w:lineRule="auto"/>
              <w:rPr>
                <w:rFonts w:ascii="Arial" w:hAnsi="Arial" w:cs="Arial"/>
                <w:sz w:val="16"/>
                <w:szCs w:val="16"/>
              </w:rPr>
            </w:pPr>
            <w:r w:rsidRPr="004553AD">
              <w:rPr>
                <w:rFonts w:ascii="Arial" w:hAnsi="Arial" w:cs="Arial"/>
                <w:sz w:val="16"/>
                <w:szCs w:val="16"/>
              </w:rPr>
              <w:t>MH Learning and Dev lead</w:t>
            </w:r>
          </w:p>
          <w:p w:rsidR="00450CC4" w:rsidRDefault="00450CC4" w:rsidP="004553AD">
            <w:pPr>
              <w:spacing w:after="0" w:line="240" w:lineRule="auto"/>
              <w:rPr>
                <w:rFonts w:ascii="Arial" w:hAnsi="Arial" w:cs="Arial"/>
                <w:sz w:val="16"/>
                <w:szCs w:val="16"/>
              </w:rPr>
            </w:pPr>
          </w:p>
          <w:p w:rsidR="00450CC4" w:rsidRDefault="00450CC4" w:rsidP="004553AD">
            <w:pPr>
              <w:spacing w:after="0" w:line="240" w:lineRule="auto"/>
              <w:rPr>
                <w:rFonts w:ascii="Arial" w:hAnsi="Arial" w:cs="Arial"/>
                <w:sz w:val="16"/>
                <w:szCs w:val="16"/>
              </w:rPr>
            </w:pPr>
            <w:r>
              <w:rPr>
                <w:rFonts w:ascii="Arial" w:hAnsi="Arial" w:cs="Arial"/>
                <w:sz w:val="16"/>
                <w:szCs w:val="16"/>
              </w:rPr>
              <w:t>CI Sean Russell</w:t>
            </w:r>
          </w:p>
          <w:p w:rsidR="0032422F" w:rsidRDefault="0032422F" w:rsidP="004553AD">
            <w:pPr>
              <w:spacing w:after="0" w:line="240" w:lineRule="auto"/>
              <w:rPr>
                <w:rFonts w:ascii="Arial" w:hAnsi="Arial" w:cs="Arial"/>
                <w:sz w:val="16"/>
                <w:szCs w:val="16"/>
              </w:rPr>
            </w:pPr>
          </w:p>
          <w:p w:rsidR="0032422F" w:rsidRDefault="0032422F" w:rsidP="004553AD">
            <w:pPr>
              <w:spacing w:after="0" w:line="240" w:lineRule="auto"/>
              <w:rPr>
                <w:rFonts w:ascii="Arial" w:hAnsi="Arial" w:cs="Arial"/>
                <w:sz w:val="16"/>
                <w:szCs w:val="16"/>
              </w:rPr>
            </w:pPr>
          </w:p>
          <w:p w:rsidR="0032422F" w:rsidRDefault="0032422F" w:rsidP="004553AD">
            <w:pPr>
              <w:spacing w:after="0" w:line="240" w:lineRule="auto"/>
              <w:rPr>
                <w:rFonts w:ascii="Arial" w:hAnsi="Arial" w:cs="Arial"/>
                <w:sz w:val="16"/>
                <w:szCs w:val="16"/>
              </w:rPr>
            </w:pPr>
          </w:p>
          <w:p w:rsidR="0032422F" w:rsidRDefault="0032422F" w:rsidP="004553AD">
            <w:pPr>
              <w:spacing w:after="0" w:line="240" w:lineRule="auto"/>
              <w:rPr>
                <w:rFonts w:ascii="Arial" w:hAnsi="Arial" w:cs="Arial"/>
                <w:sz w:val="16"/>
                <w:szCs w:val="16"/>
              </w:rPr>
            </w:pPr>
          </w:p>
          <w:p w:rsidR="0032422F" w:rsidRDefault="0032422F" w:rsidP="004553AD">
            <w:pPr>
              <w:spacing w:after="0" w:line="240" w:lineRule="auto"/>
              <w:rPr>
                <w:rFonts w:ascii="Arial" w:hAnsi="Arial" w:cs="Arial"/>
                <w:sz w:val="16"/>
                <w:szCs w:val="16"/>
              </w:rPr>
            </w:pPr>
          </w:p>
          <w:p w:rsidR="0032422F" w:rsidRDefault="0032422F" w:rsidP="004553AD">
            <w:pPr>
              <w:spacing w:after="0" w:line="240" w:lineRule="auto"/>
              <w:rPr>
                <w:rFonts w:ascii="Arial" w:hAnsi="Arial" w:cs="Arial"/>
                <w:sz w:val="16"/>
                <w:szCs w:val="16"/>
              </w:rPr>
            </w:pPr>
          </w:p>
          <w:p w:rsidR="0032422F" w:rsidRDefault="0032422F" w:rsidP="004553AD">
            <w:pPr>
              <w:spacing w:after="0" w:line="240" w:lineRule="auto"/>
              <w:rPr>
                <w:rFonts w:ascii="Arial" w:hAnsi="Arial" w:cs="Arial"/>
                <w:sz w:val="16"/>
                <w:szCs w:val="16"/>
              </w:rPr>
            </w:pPr>
          </w:p>
          <w:p w:rsidR="0032422F" w:rsidRDefault="0032422F" w:rsidP="004553AD">
            <w:pPr>
              <w:spacing w:after="0" w:line="240" w:lineRule="auto"/>
              <w:rPr>
                <w:rFonts w:ascii="Arial" w:hAnsi="Arial" w:cs="Arial"/>
                <w:sz w:val="16"/>
                <w:szCs w:val="16"/>
              </w:rPr>
            </w:pPr>
          </w:p>
          <w:p w:rsidR="0032422F" w:rsidRDefault="0032422F" w:rsidP="004553AD">
            <w:pPr>
              <w:spacing w:after="0" w:line="240" w:lineRule="auto"/>
              <w:rPr>
                <w:rFonts w:ascii="Arial" w:hAnsi="Arial" w:cs="Arial"/>
                <w:sz w:val="16"/>
                <w:szCs w:val="16"/>
              </w:rPr>
            </w:pPr>
          </w:p>
          <w:p w:rsidR="0032422F" w:rsidRDefault="0032422F" w:rsidP="004553AD">
            <w:pPr>
              <w:spacing w:after="0" w:line="240" w:lineRule="auto"/>
              <w:rPr>
                <w:rFonts w:ascii="Arial" w:hAnsi="Arial" w:cs="Arial"/>
                <w:sz w:val="16"/>
                <w:szCs w:val="16"/>
              </w:rPr>
            </w:pPr>
          </w:p>
          <w:p w:rsidR="0032422F" w:rsidRDefault="0032422F" w:rsidP="004553AD">
            <w:pPr>
              <w:spacing w:after="0" w:line="240" w:lineRule="auto"/>
              <w:rPr>
                <w:rFonts w:ascii="Arial" w:hAnsi="Arial" w:cs="Arial"/>
                <w:sz w:val="16"/>
                <w:szCs w:val="16"/>
              </w:rPr>
            </w:pPr>
          </w:p>
          <w:p w:rsidR="0032422F" w:rsidRDefault="0032422F" w:rsidP="004553AD">
            <w:pPr>
              <w:spacing w:after="0" w:line="240" w:lineRule="auto"/>
              <w:rPr>
                <w:rFonts w:ascii="Arial" w:hAnsi="Arial" w:cs="Arial"/>
                <w:sz w:val="16"/>
                <w:szCs w:val="16"/>
              </w:rPr>
            </w:pPr>
          </w:p>
          <w:p w:rsidR="0032422F" w:rsidRPr="0091400E" w:rsidRDefault="0032422F" w:rsidP="004553AD">
            <w:pPr>
              <w:spacing w:after="0" w:line="240" w:lineRule="auto"/>
              <w:rPr>
                <w:rFonts w:ascii="Arial" w:hAnsi="Arial" w:cs="Arial"/>
                <w:sz w:val="16"/>
                <w:szCs w:val="16"/>
              </w:rPr>
            </w:pPr>
            <w:r>
              <w:rPr>
                <w:rFonts w:ascii="Arial" w:hAnsi="Arial" w:cs="Arial"/>
                <w:sz w:val="16"/>
                <w:szCs w:val="16"/>
              </w:rPr>
              <w:t>FTB</w:t>
            </w:r>
          </w:p>
        </w:tc>
        <w:tc>
          <w:tcPr>
            <w:tcW w:w="1701" w:type="dxa"/>
          </w:tcPr>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lastRenderedPageBreak/>
              <w:t>I can be confident that:</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t>•Staff within the services that I access have a good awareness of mental illness.</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t xml:space="preserve">•There will be a consistent approach to crisis across </w:t>
            </w:r>
            <w:r w:rsidR="00C96FF2">
              <w:rPr>
                <w:rFonts w:ascii="Arial" w:hAnsi="Arial" w:cs="Arial"/>
                <w:sz w:val="14"/>
                <w:szCs w:val="14"/>
              </w:rPr>
              <w:t>Birmingham</w:t>
            </w:r>
            <w:r w:rsidRPr="006535BA">
              <w:rPr>
                <w:rFonts w:ascii="Arial" w:hAnsi="Arial" w:cs="Arial"/>
                <w:sz w:val="14"/>
                <w:szCs w:val="14"/>
              </w:rPr>
              <w:t>.</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t xml:space="preserve">•Staff within any service </w:t>
            </w:r>
            <w:r w:rsidRPr="006535BA">
              <w:rPr>
                <w:rFonts w:ascii="Arial" w:hAnsi="Arial" w:cs="Arial"/>
                <w:sz w:val="14"/>
                <w:szCs w:val="14"/>
              </w:rPr>
              <w:lastRenderedPageBreak/>
              <w:t>that I access will know what to do and who to contact if they believe that I am experiencing crisis.</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t>•Police officers will be more informed about mental health and understand that I may not have control over the way that I am presenting and that they will treat me with dignity and respect.</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t>•The police and fire service identify mental health education and training to be a high priority and that the mental health training programme is overseen by senior officers within the police force and fire service.</w:t>
            </w:r>
          </w:p>
          <w:p w:rsidR="006D193E" w:rsidRPr="006535BA" w:rsidRDefault="006D193E" w:rsidP="006D193E">
            <w:pPr>
              <w:spacing w:after="0" w:line="240" w:lineRule="auto"/>
              <w:rPr>
                <w:rFonts w:ascii="Arial" w:hAnsi="Arial" w:cs="Arial"/>
                <w:sz w:val="14"/>
                <w:szCs w:val="14"/>
              </w:rPr>
            </w:pPr>
            <w:r w:rsidRPr="006535BA">
              <w:rPr>
                <w:rFonts w:ascii="Arial" w:hAnsi="Arial" w:cs="Arial"/>
                <w:sz w:val="14"/>
                <w:szCs w:val="14"/>
              </w:rPr>
              <w:t>•I will feel safe.</w:t>
            </w:r>
          </w:p>
          <w:p w:rsidR="00450CC4" w:rsidRPr="006535BA" w:rsidRDefault="006D193E" w:rsidP="006D193E">
            <w:pPr>
              <w:spacing w:after="0" w:line="240" w:lineRule="auto"/>
              <w:rPr>
                <w:rFonts w:ascii="Arial" w:hAnsi="Arial" w:cs="Arial"/>
                <w:sz w:val="14"/>
                <w:szCs w:val="14"/>
              </w:rPr>
            </w:pPr>
            <w:r w:rsidRPr="006535BA">
              <w:rPr>
                <w:rFonts w:ascii="Arial" w:hAnsi="Arial" w:cs="Arial"/>
                <w:sz w:val="14"/>
                <w:szCs w:val="14"/>
              </w:rPr>
              <w:t>•The quality of services and support delivered and my experience of accessing them will be good.</w:t>
            </w:r>
          </w:p>
        </w:tc>
        <w:tc>
          <w:tcPr>
            <w:tcW w:w="992" w:type="dxa"/>
          </w:tcPr>
          <w:p w:rsidR="00450CC4" w:rsidRPr="0091400E" w:rsidRDefault="00450CC4" w:rsidP="004A7A4F">
            <w:pPr>
              <w:spacing w:after="0" w:line="240" w:lineRule="auto"/>
              <w:rPr>
                <w:rFonts w:ascii="Arial" w:hAnsi="Arial" w:cs="Arial"/>
                <w:sz w:val="16"/>
                <w:szCs w:val="16"/>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lastRenderedPageBreak/>
              <w:t>B5</w:t>
            </w:r>
          </w:p>
        </w:tc>
        <w:tc>
          <w:tcPr>
            <w:tcW w:w="1701" w:type="dxa"/>
          </w:tcPr>
          <w:p w:rsidR="00450CC4" w:rsidRPr="00EB2CB6" w:rsidRDefault="00450CC4" w:rsidP="00EB2CB6">
            <w:pPr>
              <w:spacing w:after="0" w:line="240" w:lineRule="auto"/>
              <w:rPr>
                <w:rFonts w:ascii="Arial" w:hAnsi="Arial" w:cs="Arial"/>
                <w:b/>
                <w:sz w:val="16"/>
                <w:szCs w:val="16"/>
              </w:rPr>
            </w:pPr>
            <w:r w:rsidRPr="00EB2CB6">
              <w:rPr>
                <w:rFonts w:ascii="Arial" w:hAnsi="Arial" w:cs="Arial"/>
                <w:b/>
                <w:sz w:val="16"/>
                <w:szCs w:val="16"/>
              </w:rPr>
              <w:t>People in crisis should expect an appropriate response</w:t>
            </w:r>
            <w:r>
              <w:rPr>
                <w:rFonts w:ascii="Arial" w:hAnsi="Arial" w:cs="Arial"/>
                <w:b/>
                <w:sz w:val="16"/>
                <w:szCs w:val="16"/>
              </w:rPr>
              <w:t xml:space="preserve"> </w:t>
            </w:r>
            <w:r w:rsidRPr="00EB2CB6">
              <w:rPr>
                <w:rFonts w:ascii="Arial" w:hAnsi="Arial" w:cs="Arial"/>
                <w:b/>
                <w:sz w:val="16"/>
                <w:szCs w:val="16"/>
              </w:rPr>
              <w:t xml:space="preserve"> and support when they need it.</w:t>
            </w:r>
          </w:p>
        </w:tc>
        <w:tc>
          <w:tcPr>
            <w:tcW w:w="2126" w:type="dxa"/>
          </w:tcPr>
          <w:p w:rsidR="00450CC4" w:rsidRPr="00890E2E" w:rsidRDefault="00450CC4" w:rsidP="00846E0C">
            <w:pPr>
              <w:numPr>
                <w:ilvl w:val="0"/>
                <w:numId w:val="13"/>
              </w:numPr>
              <w:spacing w:after="0"/>
              <w:ind w:left="284" w:hanging="284"/>
              <w:rPr>
                <w:rFonts w:ascii="Arial" w:hAnsi="Arial" w:cs="Arial"/>
                <w:sz w:val="16"/>
                <w:szCs w:val="16"/>
              </w:rPr>
            </w:pPr>
            <w:r w:rsidRPr="00890E2E">
              <w:rPr>
                <w:rFonts w:ascii="Arial" w:hAnsi="Arial" w:cs="Arial"/>
                <w:sz w:val="16"/>
                <w:szCs w:val="16"/>
              </w:rPr>
              <w:t>RAID operating within an hour if person within A&amp;E (Heartlands, City and UHB 24/7) and within 24 hours if admitted.</w:t>
            </w:r>
          </w:p>
          <w:p w:rsidR="00450CC4" w:rsidRDefault="00450CC4" w:rsidP="00846E0C">
            <w:pPr>
              <w:numPr>
                <w:ilvl w:val="0"/>
                <w:numId w:val="13"/>
              </w:numPr>
              <w:spacing w:after="0"/>
              <w:ind w:left="284" w:hanging="284"/>
              <w:rPr>
                <w:rFonts w:ascii="Arial" w:hAnsi="Arial" w:cs="Arial"/>
                <w:sz w:val="16"/>
                <w:szCs w:val="16"/>
              </w:rPr>
            </w:pPr>
            <w:r w:rsidRPr="007D14D7">
              <w:rPr>
                <w:rFonts w:ascii="Arial" w:hAnsi="Arial" w:cs="Arial"/>
                <w:sz w:val="16"/>
                <w:szCs w:val="16"/>
              </w:rPr>
              <w:t xml:space="preserve">Access to the single point of entry during </w:t>
            </w:r>
            <w:r w:rsidRPr="007D14D7">
              <w:rPr>
                <w:rFonts w:ascii="Arial" w:hAnsi="Arial" w:cs="Arial"/>
                <w:sz w:val="16"/>
                <w:szCs w:val="16"/>
              </w:rPr>
              <w:lastRenderedPageBreak/>
              <w:t>working hours and the emergency duty team out of hours.</w:t>
            </w:r>
          </w:p>
          <w:p w:rsidR="00450CC4" w:rsidRDefault="00450CC4" w:rsidP="00846E0C">
            <w:pPr>
              <w:numPr>
                <w:ilvl w:val="0"/>
                <w:numId w:val="13"/>
              </w:numPr>
              <w:spacing w:after="0" w:line="240" w:lineRule="auto"/>
              <w:ind w:left="284" w:hanging="284"/>
              <w:rPr>
                <w:rFonts w:ascii="Arial" w:hAnsi="Arial" w:cs="Arial"/>
                <w:sz w:val="16"/>
                <w:szCs w:val="16"/>
              </w:rPr>
            </w:pPr>
            <w:r w:rsidRPr="00303427">
              <w:rPr>
                <w:rFonts w:ascii="Arial" w:hAnsi="Arial" w:cs="Arial"/>
                <w:sz w:val="16"/>
                <w:szCs w:val="16"/>
              </w:rPr>
              <w:t xml:space="preserve"> </w:t>
            </w:r>
            <w:r>
              <w:rPr>
                <w:rFonts w:ascii="Arial" w:hAnsi="Arial" w:cs="Arial"/>
                <w:sz w:val="16"/>
                <w:szCs w:val="16"/>
              </w:rPr>
              <w:t>Single point of entry into secondary care services – people who have urgent needs are seen same day.</w:t>
            </w:r>
          </w:p>
          <w:p w:rsidR="00450CC4" w:rsidRDefault="00450CC4" w:rsidP="00890E2E">
            <w:pPr>
              <w:numPr>
                <w:ilvl w:val="0"/>
                <w:numId w:val="13"/>
              </w:numPr>
              <w:spacing w:after="0" w:line="240" w:lineRule="auto"/>
              <w:ind w:left="360" w:hanging="284"/>
              <w:rPr>
                <w:rFonts w:ascii="Arial" w:hAnsi="Arial" w:cs="Arial"/>
                <w:sz w:val="16"/>
                <w:szCs w:val="16"/>
              </w:rPr>
            </w:pPr>
            <w:r w:rsidRPr="00797B9B">
              <w:rPr>
                <w:rFonts w:ascii="Arial" w:hAnsi="Arial" w:cs="Arial"/>
                <w:sz w:val="16"/>
                <w:szCs w:val="16"/>
              </w:rPr>
              <w:t>Home treatment Team – same day (within 4 hours)</w:t>
            </w:r>
          </w:p>
          <w:p w:rsidR="00F0766D" w:rsidRPr="00F0766D" w:rsidRDefault="00F0766D" w:rsidP="00F0766D">
            <w:pPr>
              <w:numPr>
                <w:ilvl w:val="0"/>
                <w:numId w:val="13"/>
              </w:numPr>
              <w:spacing w:after="0" w:line="240" w:lineRule="auto"/>
              <w:ind w:left="360" w:hanging="284"/>
              <w:rPr>
                <w:rFonts w:ascii="Arial" w:hAnsi="Arial" w:cs="Arial"/>
                <w:sz w:val="16"/>
                <w:szCs w:val="16"/>
              </w:rPr>
            </w:pPr>
            <w:r w:rsidRPr="00F0766D">
              <w:rPr>
                <w:rFonts w:ascii="Arial" w:hAnsi="Arial" w:cs="Arial"/>
                <w:sz w:val="16"/>
                <w:szCs w:val="16"/>
              </w:rPr>
              <w:t>BCHC NHS Trust Learning Disabilities Service also has a Single Point of Access and an Outreach team to support service users</w:t>
            </w:r>
          </w:p>
          <w:p w:rsidR="00F0766D" w:rsidRPr="00797B9B" w:rsidRDefault="00F0766D" w:rsidP="00F0766D">
            <w:pPr>
              <w:spacing w:after="0" w:line="240" w:lineRule="auto"/>
              <w:ind w:left="360"/>
              <w:rPr>
                <w:rFonts w:ascii="Arial" w:hAnsi="Arial" w:cs="Arial"/>
                <w:sz w:val="16"/>
                <w:szCs w:val="16"/>
              </w:rPr>
            </w:pPr>
          </w:p>
          <w:p w:rsidR="00450CC4" w:rsidRDefault="00450CC4" w:rsidP="007D14D7">
            <w:pPr>
              <w:rPr>
                <w:rFonts w:ascii="Arial" w:hAnsi="Arial" w:cs="Arial"/>
                <w:sz w:val="16"/>
                <w:szCs w:val="16"/>
              </w:rPr>
            </w:pPr>
          </w:p>
          <w:p w:rsidR="00450CC4" w:rsidRPr="001D4A35" w:rsidRDefault="00450CC4" w:rsidP="007D14D7">
            <w:pPr>
              <w:rPr>
                <w:rFonts w:ascii="Arial" w:hAnsi="Arial" w:cs="Arial"/>
                <w:sz w:val="16"/>
                <w:szCs w:val="16"/>
              </w:rPr>
            </w:pPr>
          </w:p>
        </w:tc>
        <w:tc>
          <w:tcPr>
            <w:tcW w:w="2268" w:type="dxa"/>
          </w:tcPr>
          <w:p w:rsidR="00450CC4" w:rsidRPr="00A3390A" w:rsidRDefault="00450CC4" w:rsidP="00846E0C">
            <w:pPr>
              <w:numPr>
                <w:ilvl w:val="0"/>
                <w:numId w:val="13"/>
              </w:numPr>
              <w:spacing w:after="0" w:line="240" w:lineRule="auto"/>
              <w:ind w:left="284" w:hanging="284"/>
              <w:rPr>
                <w:rFonts w:ascii="Arial" w:hAnsi="Arial" w:cs="Arial"/>
                <w:sz w:val="16"/>
                <w:szCs w:val="16"/>
              </w:rPr>
            </w:pPr>
            <w:r w:rsidRPr="00A3390A">
              <w:rPr>
                <w:rFonts w:ascii="Arial" w:hAnsi="Arial" w:cs="Arial"/>
                <w:sz w:val="16"/>
                <w:szCs w:val="16"/>
              </w:rPr>
              <w:lastRenderedPageBreak/>
              <w:t>24 hour EDT helpline, but this is not a crisis service</w:t>
            </w:r>
          </w:p>
          <w:p w:rsidR="00450CC4" w:rsidRDefault="00450CC4" w:rsidP="00A3390A">
            <w:pPr>
              <w:numPr>
                <w:ilvl w:val="0"/>
                <w:numId w:val="13"/>
              </w:numPr>
              <w:spacing w:after="0" w:line="240" w:lineRule="auto"/>
              <w:ind w:left="284" w:hanging="284"/>
              <w:rPr>
                <w:rFonts w:ascii="Arial" w:hAnsi="Arial" w:cs="Arial"/>
                <w:sz w:val="16"/>
                <w:szCs w:val="16"/>
              </w:rPr>
            </w:pPr>
            <w:r w:rsidRPr="009829D3">
              <w:rPr>
                <w:rFonts w:ascii="Arial" w:hAnsi="Arial" w:cs="Arial"/>
                <w:sz w:val="16"/>
                <w:szCs w:val="16"/>
              </w:rPr>
              <w:t>No specific 24 hour helpline staffed by MH and social care professionals</w:t>
            </w:r>
          </w:p>
          <w:p w:rsidR="00450CC4" w:rsidRPr="009829D3" w:rsidRDefault="00450CC4" w:rsidP="00A3390A">
            <w:pPr>
              <w:numPr>
                <w:ilvl w:val="0"/>
                <w:numId w:val="13"/>
              </w:numPr>
              <w:spacing w:after="0" w:line="240" w:lineRule="auto"/>
              <w:ind w:left="284" w:hanging="284"/>
              <w:rPr>
                <w:rFonts w:ascii="Arial" w:hAnsi="Arial" w:cs="Arial"/>
                <w:sz w:val="16"/>
                <w:szCs w:val="16"/>
              </w:rPr>
            </w:pPr>
            <w:r w:rsidRPr="009829D3">
              <w:rPr>
                <w:rFonts w:ascii="Arial" w:hAnsi="Arial" w:cs="Arial"/>
                <w:sz w:val="16"/>
                <w:szCs w:val="16"/>
              </w:rPr>
              <w:t>Out of hours crisis service for older adults</w:t>
            </w:r>
          </w:p>
          <w:p w:rsidR="00450CC4" w:rsidRPr="00A3390A" w:rsidRDefault="00450CC4" w:rsidP="00A3390A">
            <w:pPr>
              <w:numPr>
                <w:ilvl w:val="0"/>
                <w:numId w:val="13"/>
              </w:numPr>
              <w:spacing w:after="0" w:line="240" w:lineRule="auto"/>
              <w:ind w:left="284" w:hanging="284"/>
              <w:rPr>
                <w:rFonts w:ascii="Arial" w:hAnsi="Arial" w:cs="Arial"/>
                <w:sz w:val="16"/>
                <w:szCs w:val="16"/>
              </w:rPr>
            </w:pPr>
            <w:r w:rsidRPr="00846E0C">
              <w:rPr>
                <w:rFonts w:ascii="Arial" w:hAnsi="Arial" w:cs="Arial"/>
                <w:sz w:val="16"/>
                <w:szCs w:val="16"/>
              </w:rPr>
              <w:lastRenderedPageBreak/>
              <w:t>Out of hours crisis service for CAMHs</w:t>
            </w:r>
          </w:p>
          <w:p w:rsidR="00450CC4" w:rsidRPr="00A3390A" w:rsidRDefault="00450CC4" w:rsidP="00846E0C">
            <w:pPr>
              <w:rPr>
                <w:rFonts w:ascii="Arial" w:hAnsi="Arial" w:cs="Arial"/>
                <w:sz w:val="16"/>
                <w:szCs w:val="16"/>
                <w:u w:val="single"/>
              </w:rPr>
            </w:pPr>
          </w:p>
          <w:p w:rsidR="00450CC4" w:rsidRPr="00A3390A" w:rsidRDefault="00450CC4" w:rsidP="00846E0C">
            <w:pPr>
              <w:rPr>
                <w:rFonts w:ascii="Arial" w:hAnsi="Arial" w:cs="Arial"/>
                <w:sz w:val="16"/>
                <w:szCs w:val="16"/>
              </w:rPr>
            </w:pPr>
          </w:p>
          <w:p w:rsidR="00450CC4" w:rsidRPr="00A3390A" w:rsidRDefault="00450CC4" w:rsidP="00303427">
            <w:pPr>
              <w:rPr>
                <w:rFonts w:ascii="Arial" w:hAnsi="Arial" w:cs="Arial"/>
                <w:sz w:val="16"/>
                <w:szCs w:val="16"/>
              </w:rPr>
            </w:pPr>
          </w:p>
          <w:p w:rsidR="00450CC4" w:rsidRPr="00A3390A" w:rsidRDefault="00450CC4" w:rsidP="00303427">
            <w:pPr>
              <w:rPr>
                <w:rFonts w:ascii="Arial" w:hAnsi="Arial" w:cs="Arial"/>
                <w:sz w:val="16"/>
                <w:szCs w:val="16"/>
              </w:rPr>
            </w:pPr>
          </w:p>
          <w:p w:rsidR="00450CC4" w:rsidRPr="00A3390A" w:rsidRDefault="00450CC4" w:rsidP="007D14D7">
            <w:pPr>
              <w:spacing w:after="0" w:line="240" w:lineRule="auto"/>
              <w:ind w:left="284"/>
              <w:rPr>
                <w:rFonts w:ascii="Arial" w:hAnsi="Arial" w:cs="Arial"/>
                <w:sz w:val="16"/>
                <w:szCs w:val="16"/>
              </w:rPr>
            </w:pPr>
          </w:p>
        </w:tc>
        <w:tc>
          <w:tcPr>
            <w:tcW w:w="2835" w:type="dxa"/>
          </w:tcPr>
          <w:p w:rsidR="00450CC4" w:rsidRPr="00592734" w:rsidRDefault="00450CC4" w:rsidP="00943BCC">
            <w:pPr>
              <w:pStyle w:val="ListParagraph"/>
              <w:numPr>
                <w:ilvl w:val="0"/>
                <w:numId w:val="46"/>
              </w:numPr>
              <w:spacing w:after="0" w:line="240" w:lineRule="auto"/>
              <w:ind w:left="113" w:hanging="113"/>
              <w:rPr>
                <w:rFonts w:ascii="Arial" w:hAnsi="Arial" w:cs="Arial"/>
                <w:sz w:val="16"/>
                <w:szCs w:val="16"/>
              </w:rPr>
            </w:pPr>
            <w:r w:rsidRPr="00592734">
              <w:rPr>
                <w:rFonts w:ascii="Arial" w:hAnsi="Arial" w:cs="Arial"/>
                <w:sz w:val="16"/>
                <w:szCs w:val="16"/>
              </w:rPr>
              <w:lastRenderedPageBreak/>
              <w:t>To audit that all services that deliver crisis responses to people with a MI are linked to the mental health pathway and joined up.</w:t>
            </w:r>
          </w:p>
          <w:p w:rsidR="00450CC4" w:rsidRPr="00592734" w:rsidRDefault="00450CC4" w:rsidP="00943BCC">
            <w:pPr>
              <w:pStyle w:val="ListParagraph"/>
              <w:numPr>
                <w:ilvl w:val="0"/>
                <w:numId w:val="46"/>
              </w:numPr>
              <w:spacing w:after="0" w:line="240" w:lineRule="auto"/>
              <w:ind w:left="113" w:hanging="113"/>
              <w:rPr>
                <w:rFonts w:ascii="Arial" w:hAnsi="Arial" w:cs="Arial"/>
                <w:sz w:val="16"/>
                <w:szCs w:val="16"/>
              </w:rPr>
            </w:pPr>
            <w:r w:rsidRPr="00592734">
              <w:rPr>
                <w:rFonts w:ascii="Arial" w:hAnsi="Arial" w:cs="Arial"/>
                <w:sz w:val="16"/>
                <w:szCs w:val="16"/>
              </w:rPr>
              <w:t xml:space="preserve">That services commissioned can deliver their response within appropriate timescales and, where appropriate, in a location that best suits the needs and wishes of the </w:t>
            </w:r>
            <w:r w:rsidRPr="00592734">
              <w:rPr>
                <w:rFonts w:ascii="Arial" w:hAnsi="Arial" w:cs="Arial"/>
                <w:sz w:val="16"/>
                <w:szCs w:val="16"/>
              </w:rPr>
              <w:lastRenderedPageBreak/>
              <w:t>person requiring help.</w:t>
            </w:r>
          </w:p>
          <w:p w:rsidR="00450CC4" w:rsidRDefault="00450CC4" w:rsidP="00943BCC">
            <w:pPr>
              <w:pStyle w:val="ListParagraph"/>
              <w:numPr>
                <w:ilvl w:val="0"/>
                <w:numId w:val="46"/>
              </w:numPr>
              <w:spacing w:after="0" w:line="240" w:lineRule="auto"/>
              <w:ind w:left="113" w:hanging="113"/>
              <w:rPr>
                <w:rFonts w:ascii="Arial" w:hAnsi="Arial" w:cs="Arial"/>
                <w:sz w:val="16"/>
                <w:szCs w:val="16"/>
              </w:rPr>
            </w:pPr>
            <w:r w:rsidRPr="00592734">
              <w:rPr>
                <w:rFonts w:ascii="Arial" w:hAnsi="Arial" w:cs="Arial"/>
                <w:sz w:val="16"/>
                <w:szCs w:val="16"/>
              </w:rPr>
              <w:t xml:space="preserve">To audit AMHP response times for MH Act Assessments.  To review capacity requirements if response times are outside of accepted timeframes. </w:t>
            </w:r>
          </w:p>
          <w:p w:rsidR="001E3CC1" w:rsidRDefault="001E3CC1" w:rsidP="001E3CC1">
            <w:pPr>
              <w:pStyle w:val="ListParagraph"/>
              <w:numPr>
                <w:ilvl w:val="0"/>
                <w:numId w:val="46"/>
              </w:numPr>
              <w:spacing w:after="0" w:line="240" w:lineRule="auto"/>
              <w:ind w:left="113" w:hanging="113"/>
              <w:rPr>
                <w:rFonts w:ascii="Arial" w:hAnsi="Arial" w:cs="Arial"/>
                <w:sz w:val="16"/>
                <w:szCs w:val="16"/>
              </w:rPr>
            </w:pPr>
            <w:r w:rsidRPr="001E3CC1">
              <w:rPr>
                <w:rFonts w:ascii="Arial" w:hAnsi="Arial" w:cs="Arial"/>
                <w:sz w:val="16"/>
                <w:szCs w:val="16"/>
              </w:rPr>
              <w:t>Improve joint working for executions of warrants under Mental Health Act</w:t>
            </w:r>
          </w:p>
          <w:p w:rsidR="001E3CC1" w:rsidRDefault="001E3CC1" w:rsidP="001E3CC1">
            <w:pPr>
              <w:pStyle w:val="ListParagraph"/>
              <w:spacing w:after="0" w:line="240" w:lineRule="auto"/>
              <w:ind w:left="113"/>
              <w:rPr>
                <w:rFonts w:ascii="Arial" w:hAnsi="Arial" w:cs="Arial"/>
                <w:sz w:val="16"/>
                <w:szCs w:val="16"/>
              </w:rPr>
            </w:pPr>
          </w:p>
          <w:p w:rsidR="001E3CC1" w:rsidRPr="001E3CC1" w:rsidRDefault="001E3CC1" w:rsidP="001E3CC1">
            <w:pPr>
              <w:pStyle w:val="ListParagraph"/>
              <w:spacing w:after="0" w:line="240" w:lineRule="auto"/>
              <w:ind w:left="113"/>
              <w:rPr>
                <w:rFonts w:ascii="Arial" w:hAnsi="Arial" w:cs="Arial"/>
                <w:sz w:val="16"/>
                <w:szCs w:val="16"/>
              </w:rPr>
            </w:pPr>
          </w:p>
          <w:p w:rsidR="00450CC4" w:rsidRPr="00592734" w:rsidRDefault="00450CC4" w:rsidP="00943BCC">
            <w:pPr>
              <w:pStyle w:val="ListParagraph"/>
              <w:numPr>
                <w:ilvl w:val="0"/>
                <w:numId w:val="46"/>
              </w:numPr>
              <w:spacing w:after="0" w:line="240" w:lineRule="auto"/>
              <w:ind w:left="113" w:hanging="113"/>
              <w:rPr>
                <w:rFonts w:ascii="Arial" w:hAnsi="Arial" w:cs="Arial"/>
                <w:sz w:val="16"/>
                <w:szCs w:val="16"/>
              </w:rPr>
            </w:pPr>
            <w:r w:rsidRPr="00592734">
              <w:rPr>
                <w:rFonts w:ascii="Arial" w:hAnsi="Arial" w:cs="Arial"/>
                <w:sz w:val="16"/>
                <w:szCs w:val="16"/>
              </w:rPr>
              <w:t>To implement a 24/7 helpline staffed by MH and social care professionals.</w:t>
            </w:r>
          </w:p>
          <w:p w:rsidR="00450CC4" w:rsidRPr="00592734" w:rsidRDefault="00450CC4" w:rsidP="00943BCC">
            <w:pPr>
              <w:pStyle w:val="ListParagraph"/>
              <w:numPr>
                <w:ilvl w:val="0"/>
                <w:numId w:val="46"/>
              </w:numPr>
              <w:spacing w:after="0" w:line="240" w:lineRule="auto"/>
              <w:ind w:left="113" w:hanging="113"/>
              <w:rPr>
                <w:rFonts w:ascii="Arial" w:hAnsi="Arial" w:cs="Arial"/>
                <w:sz w:val="16"/>
                <w:szCs w:val="16"/>
              </w:rPr>
            </w:pPr>
            <w:r w:rsidRPr="00592734">
              <w:rPr>
                <w:rFonts w:ascii="Arial" w:hAnsi="Arial" w:cs="Arial"/>
                <w:sz w:val="16"/>
                <w:szCs w:val="16"/>
              </w:rPr>
              <w:t>To undertake an interim audit of the 111 MH Helpline pilot and to use the evaluation to inform the future design of the service that will deliver the most effective outcomes.</w:t>
            </w:r>
          </w:p>
          <w:p w:rsidR="00450CC4" w:rsidRDefault="00450CC4" w:rsidP="00943BCC">
            <w:pPr>
              <w:pStyle w:val="ListParagraph"/>
              <w:numPr>
                <w:ilvl w:val="0"/>
                <w:numId w:val="46"/>
              </w:numPr>
              <w:spacing w:after="0" w:line="240" w:lineRule="auto"/>
              <w:ind w:left="113" w:hanging="113"/>
              <w:rPr>
                <w:rFonts w:ascii="Arial" w:hAnsi="Arial" w:cs="Arial"/>
                <w:sz w:val="16"/>
                <w:szCs w:val="16"/>
              </w:rPr>
            </w:pPr>
            <w:r w:rsidRPr="00592734">
              <w:rPr>
                <w:rFonts w:ascii="Arial" w:hAnsi="Arial" w:cs="Arial"/>
                <w:sz w:val="16"/>
                <w:szCs w:val="16"/>
              </w:rPr>
              <w:t>To implement the recommendations of the audit of home treatment team capacity and caseloads to ensure that the team can provide more pre-emptive support to try and prevent people moving to crisis.</w:t>
            </w:r>
          </w:p>
          <w:p w:rsidR="0032422F" w:rsidRDefault="0032422F" w:rsidP="0032422F">
            <w:pPr>
              <w:pStyle w:val="ListParagraph"/>
              <w:numPr>
                <w:ilvl w:val="0"/>
                <w:numId w:val="46"/>
              </w:numPr>
              <w:spacing w:after="0" w:line="240" w:lineRule="auto"/>
              <w:ind w:left="113" w:hanging="113"/>
              <w:rPr>
                <w:rFonts w:ascii="Arial" w:hAnsi="Arial" w:cs="Arial"/>
                <w:sz w:val="16"/>
                <w:szCs w:val="16"/>
              </w:rPr>
            </w:pPr>
            <w:r>
              <w:rPr>
                <w:rFonts w:ascii="Arial" w:hAnsi="Arial" w:cs="Arial"/>
                <w:sz w:val="16"/>
                <w:szCs w:val="16"/>
              </w:rPr>
              <w:t>Emergency response and assessment service to all DGH’s in Birmingham</w:t>
            </w:r>
          </w:p>
          <w:p w:rsidR="0032422F" w:rsidRDefault="0032422F" w:rsidP="0032422F">
            <w:pPr>
              <w:pStyle w:val="ListParagraph"/>
              <w:numPr>
                <w:ilvl w:val="0"/>
                <w:numId w:val="46"/>
              </w:numPr>
              <w:spacing w:after="0" w:line="240" w:lineRule="auto"/>
              <w:ind w:left="113" w:hanging="113"/>
              <w:rPr>
                <w:rFonts w:ascii="Arial" w:hAnsi="Arial" w:cs="Arial"/>
                <w:sz w:val="16"/>
                <w:szCs w:val="16"/>
              </w:rPr>
            </w:pPr>
            <w:r>
              <w:rPr>
                <w:rFonts w:ascii="Arial" w:hAnsi="Arial" w:cs="Arial"/>
                <w:sz w:val="16"/>
                <w:szCs w:val="16"/>
              </w:rPr>
              <w:t>Single point of access for 0-25 7 days per week</w:t>
            </w:r>
          </w:p>
          <w:p w:rsidR="005C3C89" w:rsidRPr="00592734" w:rsidRDefault="005C3C89" w:rsidP="001E3CC1">
            <w:pPr>
              <w:pStyle w:val="ListParagraph"/>
              <w:rPr>
                <w:rFonts w:ascii="Arial" w:hAnsi="Arial" w:cs="Arial"/>
                <w:sz w:val="16"/>
                <w:szCs w:val="16"/>
              </w:rPr>
            </w:pPr>
          </w:p>
        </w:tc>
        <w:tc>
          <w:tcPr>
            <w:tcW w:w="1134" w:type="dxa"/>
          </w:tcPr>
          <w:p w:rsidR="00450CC4" w:rsidRPr="00592734" w:rsidRDefault="00450CC4" w:rsidP="00592734">
            <w:pPr>
              <w:rPr>
                <w:rFonts w:ascii="Arial" w:hAnsi="Arial" w:cs="Arial"/>
                <w:sz w:val="16"/>
                <w:szCs w:val="16"/>
              </w:rPr>
            </w:pPr>
            <w:r w:rsidRPr="00592734">
              <w:rPr>
                <w:rFonts w:ascii="Arial" w:hAnsi="Arial" w:cs="Arial"/>
                <w:sz w:val="16"/>
                <w:szCs w:val="16"/>
              </w:rPr>
              <w:lastRenderedPageBreak/>
              <w:t>April 2015</w:t>
            </w:r>
          </w:p>
          <w:p w:rsidR="00450CC4" w:rsidRDefault="00450CC4" w:rsidP="00592734">
            <w:pPr>
              <w:rPr>
                <w:rFonts w:ascii="Arial" w:hAnsi="Arial" w:cs="Arial"/>
                <w:sz w:val="16"/>
                <w:szCs w:val="16"/>
              </w:rPr>
            </w:pPr>
          </w:p>
          <w:p w:rsidR="00450CC4" w:rsidRPr="00592734" w:rsidRDefault="00450CC4" w:rsidP="00592734">
            <w:pPr>
              <w:rPr>
                <w:rFonts w:ascii="Arial" w:hAnsi="Arial" w:cs="Arial"/>
                <w:sz w:val="16"/>
                <w:szCs w:val="16"/>
              </w:rPr>
            </w:pPr>
            <w:r w:rsidRPr="00592734">
              <w:rPr>
                <w:rFonts w:ascii="Arial" w:hAnsi="Arial" w:cs="Arial"/>
                <w:sz w:val="16"/>
                <w:szCs w:val="16"/>
              </w:rPr>
              <w:t>On-going</w:t>
            </w:r>
          </w:p>
          <w:p w:rsidR="00450CC4" w:rsidRPr="00592734" w:rsidRDefault="00450CC4" w:rsidP="00592734">
            <w:pPr>
              <w:rPr>
                <w:rFonts w:ascii="Arial" w:hAnsi="Arial" w:cs="Arial"/>
                <w:sz w:val="16"/>
                <w:szCs w:val="16"/>
              </w:rPr>
            </w:pPr>
          </w:p>
          <w:p w:rsidR="00450CC4" w:rsidRDefault="00450CC4" w:rsidP="00592734">
            <w:pPr>
              <w:rPr>
                <w:rFonts w:ascii="Arial" w:hAnsi="Arial" w:cs="Arial"/>
                <w:sz w:val="16"/>
                <w:szCs w:val="16"/>
              </w:rPr>
            </w:pPr>
          </w:p>
          <w:p w:rsidR="00450CC4" w:rsidRPr="00592734" w:rsidRDefault="00450CC4" w:rsidP="00592734">
            <w:pPr>
              <w:rPr>
                <w:rFonts w:ascii="Arial" w:hAnsi="Arial" w:cs="Arial"/>
                <w:sz w:val="16"/>
                <w:szCs w:val="16"/>
              </w:rPr>
            </w:pPr>
            <w:r w:rsidRPr="00592734">
              <w:rPr>
                <w:rFonts w:ascii="Arial" w:hAnsi="Arial" w:cs="Arial"/>
                <w:sz w:val="16"/>
                <w:szCs w:val="16"/>
              </w:rPr>
              <w:t>Ma</w:t>
            </w:r>
            <w:r>
              <w:rPr>
                <w:rFonts w:ascii="Arial" w:hAnsi="Arial" w:cs="Arial"/>
                <w:sz w:val="16"/>
                <w:szCs w:val="16"/>
              </w:rPr>
              <w:t>y</w:t>
            </w:r>
            <w:r w:rsidRPr="00592734">
              <w:rPr>
                <w:rFonts w:ascii="Arial" w:hAnsi="Arial" w:cs="Arial"/>
                <w:sz w:val="16"/>
                <w:szCs w:val="16"/>
              </w:rPr>
              <w:t xml:space="preserve"> 2015</w:t>
            </w:r>
          </w:p>
          <w:p w:rsidR="00450CC4" w:rsidRDefault="00450CC4" w:rsidP="00592734">
            <w:pPr>
              <w:rPr>
                <w:rFonts w:ascii="Arial" w:hAnsi="Arial" w:cs="Arial"/>
                <w:sz w:val="16"/>
                <w:szCs w:val="16"/>
              </w:rPr>
            </w:pPr>
          </w:p>
          <w:p w:rsidR="001E3CC1" w:rsidRPr="00592734" w:rsidRDefault="001E3CC1" w:rsidP="00592734">
            <w:pPr>
              <w:rPr>
                <w:rFonts w:ascii="Arial" w:hAnsi="Arial" w:cs="Arial"/>
                <w:sz w:val="16"/>
                <w:szCs w:val="16"/>
              </w:rPr>
            </w:pPr>
            <w:r>
              <w:rPr>
                <w:rFonts w:ascii="Arial" w:hAnsi="Arial" w:cs="Arial"/>
                <w:sz w:val="16"/>
                <w:szCs w:val="16"/>
              </w:rPr>
              <w:t>July 2015</w:t>
            </w:r>
          </w:p>
          <w:p w:rsidR="001E3CC1" w:rsidRDefault="001E3CC1" w:rsidP="00592734">
            <w:pPr>
              <w:rPr>
                <w:rFonts w:ascii="Arial" w:hAnsi="Arial" w:cs="Arial"/>
                <w:sz w:val="16"/>
                <w:szCs w:val="16"/>
              </w:rPr>
            </w:pPr>
          </w:p>
          <w:p w:rsidR="00450CC4" w:rsidRPr="00592734" w:rsidRDefault="00450CC4" w:rsidP="00592734">
            <w:pPr>
              <w:rPr>
                <w:rFonts w:ascii="Arial" w:hAnsi="Arial" w:cs="Arial"/>
                <w:sz w:val="16"/>
                <w:szCs w:val="16"/>
              </w:rPr>
            </w:pPr>
            <w:r w:rsidRPr="00592734">
              <w:rPr>
                <w:rFonts w:ascii="Arial" w:hAnsi="Arial" w:cs="Arial"/>
                <w:sz w:val="16"/>
                <w:szCs w:val="16"/>
              </w:rPr>
              <w:t>February 2015</w:t>
            </w:r>
          </w:p>
          <w:p w:rsidR="00450CC4" w:rsidRPr="00592734" w:rsidRDefault="00450CC4" w:rsidP="00592734">
            <w:pPr>
              <w:rPr>
                <w:rFonts w:ascii="Arial" w:hAnsi="Arial" w:cs="Arial"/>
                <w:sz w:val="16"/>
                <w:szCs w:val="16"/>
              </w:rPr>
            </w:pPr>
            <w:r w:rsidRPr="00592734">
              <w:rPr>
                <w:rFonts w:ascii="Arial" w:hAnsi="Arial" w:cs="Arial"/>
                <w:sz w:val="16"/>
                <w:szCs w:val="16"/>
              </w:rPr>
              <w:t>April 201</w:t>
            </w:r>
            <w:r>
              <w:rPr>
                <w:rFonts w:ascii="Arial" w:hAnsi="Arial" w:cs="Arial"/>
                <w:sz w:val="16"/>
                <w:szCs w:val="16"/>
              </w:rPr>
              <w:t>6</w:t>
            </w:r>
          </w:p>
          <w:p w:rsidR="00450CC4" w:rsidRPr="00592734" w:rsidRDefault="00450CC4" w:rsidP="00592734">
            <w:pPr>
              <w:rPr>
                <w:rFonts w:ascii="Arial" w:hAnsi="Arial" w:cs="Arial"/>
                <w:sz w:val="16"/>
                <w:szCs w:val="16"/>
              </w:rPr>
            </w:pPr>
          </w:p>
          <w:p w:rsidR="00450CC4" w:rsidRPr="00592734" w:rsidRDefault="00450CC4" w:rsidP="00592734">
            <w:pPr>
              <w:rPr>
                <w:rFonts w:ascii="Arial" w:hAnsi="Arial" w:cs="Arial"/>
                <w:sz w:val="16"/>
                <w:szCs w:val="16"/>
              </w:rPr>
            </w:pPr>
            <w:r w:rsidRPr="00592734">
              <w:rPr>
                <w:rFonts w:ascii="Arial" w:hAnsi="Arial" w:cs="Arial"/>
                <w:sz w:val="16"/>
                <w:szCs w:val="16"/>
              </w:rPr>
              <w:t>April 201</w:t>
            </w:r>
            <w:r>
              <w:rPr>
                <w:rFonts w:ascii="Arial" w:hAnsi="Arial" w:cs="Arial"/>
                <w:sz w:val="16"/>
                <w:szCs w:val="16"/>
              </w:rPr>
              <w:t>6</w:t>
            </w:r>
          </w:p>
          <w:p w:rsidR="00450CC4" w:rsidRDefault="00450CC4" w:rsidP="00592734">
            <w:pPr>
              <w:rPr>
                <w:rFonts w:ascii="Arial" w:hAnsi="Arial" w:cs="Arial"/>
                <w:sz w:val="16"/>
                <w:szCs w:val="16"/>
              </w:rPr>
            </w:pPr>
          </w:p>
          <w:p w:rsidR="0032422F" w:rsidRDefault="0032422F" w:rsidP="00592734">
            <w:pPr>
              <w:rPr>
                <w:rFonts w:ascii="Arial" w:hAnsi="Arial" w:cs="Arial"/>
                <w:sz w:val="16"/>
                <w:szCs w:val="16"/>
              </w:rPr>
            </w:pPr>
          </w:p>
          <w:p w:rsidR="0032422F" w:rsidRDefault="0032422F" w:rsidP="00592734">
            <w:pPr>
              <w:rPr>
                <w:rFonts w:ascii="Arial" w:hAnsi="Arial" w:cs="Arial"/>
                <w:sz w:val="16"/>
                <w:szCs w:val="16"/>
              </w:rPr>
            </w:pPr>
            <w:r>
              <w:rPr>
                <w:rFonts w:ascii="Arial" w:hAnsi="Arial" w:cs="Arial"/>
                <w:sz w:val="16"/>
                <w:szCs w:val="16"/>
              </w:rPr>
              <w:t>From Nov 2015</w:t>
            </w:r>
          </w:p>
          <w:p w:rsidR="0032422F" w:rsidRDefault="0032422F" w:rsidP="00592734">
            <w:pPr>
              <w:rPr>
                <w:rFonts w:ascii="Arial" w:hAnsi="Arial" w:cs="Arial"/>
                <w:sz w:val="16"/>
                <w:szCs w:val="16"/>
              </w:rPr>
            </w:pPr>
            <w:r>
              <w:rPr>
                <w:rFonts w:ascii="Arial" w:hAnsi="Arial" w:cs="Arial"/>
                <w:sz w:val="16"/>
                <w:szCs w:val="16"/>
              </w:rPr>
              <w:t>From Nov 2015</w:t>
            </w:r>
          </w:p>
          <w:p w:rsidR="0032422F" w:rsidRPr="00592734" w:rsidRDefault="0032422F" w:rsidP="00592734">
            <w:pPr>
              <w:rPr>
                <w:rFonts w:ascii="Arial" w:hAnsi="Arial" w:cs="Arial"/>
                <w:sz w:val="16"/>
                <w:szCs w:val="16"/>
              </w:rPr>
            </w:pPr>
          </w:p>
          <w:p w:rsidR="00450CC4" w:rsidRDefault="00450CC4" w:rsidP="00592734">
            <w:pPr>
              <w:rPr>
                <w:rFonts w:ascii="Arial" w:hAnsi="Arial" w:cs="Arial"/>
                <w:sz w:val="16"/>
                <w:szCs w:val="16"/>
              </w:rPr>
            </w:pPr>
          </w:p>
          <w:p w:rsidR="00450CC4" w:rsidRPr="00592734" w:rsidRDefault="00450CC4" w:rsidP="00592734">
            <w:pPr>
              <w:rPr>
                <w:rFonts w:ascii="Arial" w:hAnsi="Arial" w:cs="Arial"/>
                <w:sz w:val="16"/>
                <w:szCs w:val="16"/>
              </w:rPr>
            </w:pPr>
          </w:p>
        </w:tc>
        <w:tc>
          <w:tcPr>
            <w:tcW w:w="851" w:type="dxa"/>
          </w:tcPr>
          <w:p w:rsidR="00450CC4" w:rsidRPr="00592734" w:rsidRDefault="00450CC4" w:rsidP="00592734">
            <w:pPr>
              <w:rPr>
                <w:rFonts w:ascii="Arial" w:hAnsi="Arial" w:cs="Arial"/>
                <w:sz w:val="16"/>
                <w:szCs w:val="16"/>
              </w:rPr>
            </w:pPr>
            <w:r>
              <w:rPr>
                <w:rFonts w:ascii="Arial" w:hAnsi="Arial" w:cs="Arial"/>
                <w:sz w:val="16"/>
                <w:szCs w:val="16"/>
              </w:rPr>
              <w:lastRenderedPageBreak/>
              <w:t>Urgent Care Delivery Group</w:t>
            </w:r>
          </w:p>
          <w:p w:rsidR="00450CC4" w:rsidRPr="00592734" w:rsidRDefault="00450CC4" w:rsidP="00592734">
            <w:pPr>
              <w:rPr>
                <w:rFonts w:ascii="Arial" w:hAnsi="Arial" w:cs="Arial"/>
                <w:sz w:val="16"/>
                <w:szCs w:val="16"/>
              </w:rPr>
            </w:pPr>
            <w:r>
              <w:rPr>
                <w:rFonts w:ascii="Arial" w:hAnsi="Arial" w:cs="Arial"/>
                <w:sz w:val="16"/>
                <w:szCs w:val="16"/>
              </w:rPr>
              <w:t xml:space="preserve">Urgent Care Delivery </w:t>
            </w:r>
            <w:r>
              <w:rPr>
                <w:rFonts w:ascii="Arial" w:hAnsi="Arial" w:cs="Arial"/>
                <w:sz w:val="16"/>
                <w:szCs w:val="16"/>
              </w:rPr>
              <w:lastRenderedPageBreak/>
              <w:t>Group</w:t>
            </w:r>
          </w:p>
          <w:p w:rsidR="00450CC4" w:rsidRDefault="00450CC4" w:rsidP="00592734">
            <w:pPr>
              <w:rPr>
                <w:rFonts w:ascii="Arial" w:hAnsi="Arial" w:cs="Arial"/>
                <w:sz w:val="16"/>
                <w:szCs w:val="16"/>
              </w:rPr>
            </w:pPr>
            <w:r>
              <w:rPr>
                <w:rFonts w:ascii="Arial" w:hAnsi="Arial" w:cs="Arial"/>
                <w:sz w:val="16"/>
                <w:szCs w:val="16"/>
              </w:rPr>
              <w:t>BCC</w:t>
            </w:r>
          </w:p>
          <w:p w:rsidR="00450CC4" w:rsidRDefault="00450CC4" w:rsidP="00592734">
            <w:pPr>
              <w:rPr>
                <w:rFonts w:ascii="Arial" w:hAnsi="Arial" w:cs="Arial"/>
                <w:sz w:val="16"/>
                <w:szCs w:val="16"/>
              </w:rPr>
            </w:pPr>
          </w:p>
          <w:p w:rsidR="001E3CC1" w:rsidRDefault="001E3CC1" w:rsidP="00592734">
            <w:pPr>
              <w:rPr>
                <w:rFonts w:ascii="Arial" w:hAnsi="Arial" w:cs="Arial"/>
                <w:sz w:val="16"/>
                <w:szCs w:val="16"/>
              </w:rPr>
            </w:pPr>
            <w:r>
              <w:rPr>
                <w:rFonts w:ascii="Arial" w:hAnsi="Arial" w:cs="Arial"/>
                <w:sz w:val="16"/>
                <w:szCs w:val="16"/>
              </w:rPr>
              <w:t>BCC</w:t>
            </w:r>
          </w:p>
          <w:p w:rsidR="001E3CC1" w:rsidRDefault="001E3CC1" w:rsidP="00592734">
            <w:pPr>
              <w:rPr>
                <w:rFonts w:ascii="Arial" w:hAnsi="Arial" w:cs="Arial"/>
                <w:sz w:val="16"/>
                <w:szCs w:val="16"/>
              </w:rPr>
            </w:pPr>
          </w:p>
          <w:p w:rsidR="00450CC4" w:rsidRPr="00592734" w:rsidRDefault="00450CC4" w:rsidP="00592734">
            <w:pPr>
              <w:rPr>
                <w:rFonts w:ascii="Arial" w:hAnsi="Arial" w:cs="Arial"/>
                <w:sz w:val="16"/>
                <w:szCs w:val="16"/>
              </w:rPr>
            </w:pPr>
            <w:r w:rsidRPr="00592734">
              <w:rPr>
                <w:rFonts w:ascii="Arial" w:hAnsi="Arial" w:cs="Arial"/>
                <w:sz w:val="16"/>
                <w:szCs w:val="16"/>
              </w:rPr>
              <w:t>111 Pilot Project Lead</w:t>
            </w:r>
          </w:p>
          <w:p w:rsidR="00450CC4" w:rsidRPr="00592734" w:rsidRDefault="00450CC4" w:rsidP="00592734">
            <w:pPr>
              <w:rPr>
                <w:rFonts w:ascii="Arial" w:hAnsi="Arial" w:cs="Arial"/>
                <w:sz w:val="16"/>
                <w:szCs w:val="16"/>
              </w:rPr>
            </w:pPr>
            <w:r w:rsidRPr="00592734">
              <w:rPr>
                <w:rFonts w:ascii="Arial" w:hAnsi="Arial" w:cs="Arial"/>
                <w:sz w:val="16"/>
                <w:szCs w:val="16"/>
              </w:rPr>
              <w:t xml:space="preserve">111 Pilot Project Lead </w:t>
            </w:r>
          </w:p>
          <w:p w:rsidR="00450CC4" w:rsidRDefault="00450CC4" w:rsidP="00592734">
            <w:pPr>
              <w:rPr>
                <w:rFonts w:ascii="Arial" w:hAnsi="Arial" w:cs="Arial"/>
                <w:sz w:val="16"/>
                <w:szCs w:val="16"/>
              </w:rPr>
            </w:pPr>
            <w:r>
              <w:rPr>
                <w:rFonts w:ascii="Arial" w:hAnsi="Arial" w:cs="Arial"/>
                <w:sz w:val="16"/>
                <w:szCs w:val="16"/>
              </w:rPr>
              <w:t>Urgent Care Delivery Group</w:t>
            </w:r>
          </w:p>
          <w:p w:rsidR="0032422F" w:rsidRDefault="0032422F" w:rsidP="00592734">
            <w:pPr>
              <w:rPr>
                <w:rFonts w:ascii="Arial" w:hAnsi="Arial" w:cs="Arial"/>
                <w:sz w:val="16"/>
                <w:szCs w:val="16"/>
              </w:rPr>
            </w:pPr>
            <w:r>
              <w:rPr>
                <w:rFonts w:ascii="Arial" w:hAnsi="Arial" w:cs="Arial"/>
                <w:sz w:val="16"/>
                <w:szCs w:val="16"/>
              </w:rPr>
              <w:t>FTB</w:t>
            </w:r>
          </w:p>
          <w:p w:rsidR="0032422F" w:rsidRPr="00592734" w:rsidRDefault="0032422F" w:rsidP="00592734">
            <w:pPr>
              <w:rPr>
                <w:rFonts w:ascii="Arial" w:hAnsi="Arial" w:cs="Arial"/>
                <w:sz w:val="16"/>
                <w:szCs w:val="16"/>
              </w:rPr>
            </w:pPr>
            <w:r>
              <w:rPr>
                <w:rFonts w:ascii="Arial" w:hAnsi="Arial" w:cs="Arial"/>
                <w:sz w:val="16"/>
                <w:szCs w:val="16"/>
              </w:rPr>
              <w:t>FTB</w:t>
            </w:r>
          </w:p>
        </w:tc>
        <w:tc>
          <w:tcPr>
            <w:tcW w:w="1701" w:type="dxa"/>
          </w:tcPr>
          <w:p w:rsidR="006D193E" w:rsidRPr="006535BA" w:rsidRDefault="006D193E" w:rsidP="006D193E">
            <w:pPr>
              <w:spacing w:after="0" w:line="240" w:lineRule="auto"/>
              <w:ind w:left="284"/>
              <w:rPr>
                <w:rFonts w:ascii="Arial" w:hAnsi="Arial" w:cs="Arial"/>
                <w:sz w:val="14"/>
                <w:szCs w:val="14"/>
              </w:rPr>
            </w:pPr>
            <w:r w:rsidRPr="006535BA">
              <w:rPr>
                <w:rFonts w:ascii="Arial" w:hAnsi="Arial" w:cs="Arial"/>
                <w:sz w:val="14"/>
                <w:szCs w:val="14"/>
              </w:rPr>
              <w:lastRenderedPageBreak/>
              <w:t>I can be confident that:</w:t>
            </w:r>
          </w:p>
          <w:p w:rsidR="006D193E" w:rsidRPr="006535BA" w:rsidRDefault="006D193E" w:rsidP="006D193E">
            <w:pPr>
              <w:spacing w:after="0" w:line="240" w:lineRule="auto"/>
              <w:ind w:left="284"/>
              <w:rPr>
                <w:rFonts w:ascii="Arial" w:hAnsi="Arial" w:cs="Arial"/>
                <w:sz w:val="14"/>
                <w:szCs w:val="14"/>
              </w:rPr>
            </w:pPr>
            <w:r w:rsidRPr="006535BA">
              <w:rPr>
                <w:rFonts w:ascii="Arial" w:hAnsi="Arial" w:cs="Arial"/>
                <w:sz w:val="14"/>
                <w:szCs w:val="14"/>
              </w:rPr>
              <w:t>•Wherever I present when in crisis I will be able to access the help and support that I need.</w:t>
            </w:r>
          </w:p>
          <w:p w:rsidR="006D193E" w:rsidRPr="006535BA" w:rsidRDefault="006D193E" w:rsidP="006D193E">
            <w:pPr>
              <w:spacing w:after="0" w:line="240" w:lineRule="auto"/>
              <w:ind w:left="284"/>
              <w:rPr>
                <w:rFonts w:ascii="Arial" w:hAnsi="Arial" w:cs="Arial"/>
                <w:sz w:val="14"/>
                <w:szCs w:val="14"/>
              </w:rPr>
            </w:pPr>
            <w:r w:rsidRPr="006535BA">
              <w:rPr>
                <w:rFonts w:ascii="Arial" w:hAnsi="Arial" w:cs="Arial"/>
                <w:sz w:val="14"/>
                <w:szCs w:val="14"/>
              </w:rPr>
              <w:t xml:space="preserve">•Wherever I present when in crisis that I can be </w:t>
            </w:r>
            <w:r w:rsidRPr="006535BA">
              <w:rPr>
                <w:rFonts w:ascii="Arial" w:hAnsi="Arial" w:cs="Arial"/>
                <w:sz w:val="14"/>
                <w:szCs w:val="14"/>
              </w:rPr>
              <w:lastRenderedPageBreak/>
              <w:t>guaranteed a warm and supportive response.</w:t>
            </w:r>
          </w:p>
          <w:p w:rsidR="006D193E" w:rsidRPr="006535BA" w:rsidRDefault="006D193E" w:rsidP="006D193E">
            <w:pPr>
              <w:spacing w:after="0" w:line="240" w:lineRule="auto"/>
              <w:ind w:left="284"/>
              <w:rPr>
                <w:rFonts w:ascii="Arial" w:hAnsi="Arial" w:cs="Arial"/>
                <w:sz w:val="14"/>
                <w:szCs w:val="14"/>
              </w:rPr>
            </w:pPr>
            <w:r w:rsidRPr="006535BA">
              <w:rPr>
                <w:rFonts w:ascii="Arial" w:hAnsi="Arial" w:cs="Arial"/>
                <w:sz w:val="14"/>
                <w:szCs w:val="14"/>
              </w:rPr>
              <w:t>•I will be supported by people who have a good understanding of mental illness and who know what is available to best meet my needs and how I can access it.</w:t>
            </w:r>
          </w:p>
          <w:p w:rsidR="006D193E" w:rsidRPr="006535BA" w:rsidRDefault="006D193E" w:rsidP="006D193E">
            <w:pPr>
              <w:spacing w:after="0" w:line="240" w:lineRule="auto"/>
              <w:ind w:left="284"/>
              <w:rPr>
                <w:rFonts w:ascii="Arial" w:hAnsi="Arial" w:cs="Arial"/>
                <w:sz w:val="14"/>
                <w:szCs w:val="14"/>
              </w:rPr>
            </w:pPr>
            <w:r w:rsidRPr="006535BA">
              <w:rPr>
                <w:rFonts w:ascii="Arial" w:hAnsi="Arial" w:cs="Arial"/>
                <w:sz w:val="14"/>
                <w:szCs w:val="14"/>
              </w:rPr>
              <w:t>•I will not have to wait a long time to be seen by the people who have the skills and expertise to help me.</w:t>
            </w:r>
          </w:p>
          <w:p w:rsidR="006D193E" w:rsidRPr="006535BA" w:rsidRDefault="006D193E" w:rsidP="006D193E">
            <w:pPr>
              <w:spacing w:after="0" w:line="240" w:lineRule="auto"/>
              <w:ind w:left="284"/>
              <w:rPr>
                <w:rFonts w:ascii="Arial" w:hAnsi="Arial" w:cs="Arial"/>
                <w:sz w:val="14"/>
                <w:szCs w:val="14"/>
              </w:rPr>
            </w:pPr>
            <w:r w:rsidRPr="006535BA">
              <w:rPr>
                <w:rFonts w:ascii="Arial" w:hAnsi="Arial" w:cs="Arial"/>
                <w:sz w:val="14"/>
                <w:szCs w:val="14"/>
              </w:rPr>
              <w:t>•When I am over my crisis I will be supported to find the right services and support that will help me to recover and will help me to maintain my recovery.</w:t>
            </w:r>
          </w:p>
          <w:p w:rsidR="006D193E" w:rsidRPr="006535BA" w:rsidRDefault="006D193E" w:rsidP="006D193E">
            <w:pPr>
              <w:spacing w:after="0" w:line="240" w:lineRule="auto"/>
              <w:ind w:left="284"/>
              <w:rPr>
                <w:rFonts w:ascii="Arial" w:hAnsi="Arial" w:cs="Arial"/>
                <w:sz w:val="14"/>
                <w:szCs w:val="14"/>
              </w:rPr>
            </w:pPr>
            <w:r w:rsidRPr="006535BA">
              <w:rPr>
                <w:rFonts w:ascii="Arial" w:hAnsi="Arial" w:cs="Arial"/>
                <w:sz w:val="14"/>
                <w:szCs w:val="14"/>
              </w:rPr>
              <w:t>•More support will be available to me to prevent me from becoming unwell.</w:t>
            </w:r>
          </w:p>
          <w:p w:rsidR="00450CC4" w:rsidRPr="006535BA" w:rsidRDefault="006D193E" w:rsidP="006D193E">
            <w:pPr>
              <w:spacing w:after="0" w:line="240" w:lineRule="auto"/>
              <w:ind w:left="284"/>
              <w:rPr>
                <w:rFonts w:ascii="Arial" w:hAnsi="Arial" w:cs="Arial"/>
                <w:sz w:val="14"/>
                <w:szCs w:val="14"/>
              </w:rPr>
            </w:pPr>
            <w:r w:rsidRPr="006535BA">
              <w:rPr>
                <w:rFonts w:ascii="Arial" w:hAnsi="Arial" w:cs="Arial"/>
                <w:sz w:val="14"/>
                <w:szCs w:val="14"/>
              </w:rPr>
              <w:t>•More will be done to ensure that my needs can be met locally and that I will be less likely to need to go out of area if I need to be admitted.</w:t>
            </w:r>
          </w:p>
        </w:tc>
        <w:tc>
          <w:tcPr>
            <w:tcW w:w="992" w:type="dxa"/>
          </w:tcPr>
          <w:p w:rsidR="00450CC4" w:rsidRPr="00A3390A" w:rsidRDefault="00450CC4" w:rsidP="00A3390A">
            <w:pPr>
              <w:spacing w:after="0" w:line="240" w:lineRule="auto"/>
              <w:ind w:left="284"/>
              <w:rPr>
                <w:rFonts w:ascii="Arial" w:hAnsi="Arial" w:cs="Arial"/>
                <w:sz w:val="16"/>
                <w:szCs w:val="16"/>
                <w:u w:val="single"/>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lastRenderedPageBreak/>
              <w:t xml:space="preserve">B6 </w:t>
            </w:r>
          </w:p>
        </w:tc>
        <w:tc>
          <w:tcPr>
            <w:tcW w:w="1701" w:type="dxa"/>
          </w:tcPr>
          <w:p w:rsidR="00450CC4" w:rsidRPr="00EB2CB6" w:rsidRDefault="00450CC4" w:rsidP="00ED74DC">
            <w:pPr>
              <w:spacing w:after="0" w:line="240" w:lineRule="auto"/>
              <w:rPr>
                <w:rFonts w:ascii="Arial" w:hAnsi="Arial" w:cs="Arial"/>
                <w:b/>
                <w:sz w:val="16"/>
                <w:szCs w:val="16"/>
              </w:rPr>
            </w:pPr>
            <w:r w:rsidRPr="00EB2CB6">
              <w:rPr>
                <w:rFonts w:ascii="Arial" w:hAnsi="Arial" w:cs="Arial"/>
                <w:b/>
                <w:sz w:val="16"/>
                <w:szCs w:val="16"/>
              </w:rPr>
              <w:t xml:space="preserve">People in crisis in the community where police officers are the first point of contact should </w:t>
            </w:r>
            <w:r w:rsidRPr="00EB2CB6">
              <w:rPr>
                <w:rFonts w:ascii="Arial" w:hAnsi="Arial" w:cs="Arial"/>
                <w:b/>
                <w:sz w:val="16"/>
                <w:szCs w:val="16"/>
              </w:rPr>
              <w:lastRenderedPageBreak/>
              <w:t>expect them to provide appropriate help.  But the Police must be supported by health services, including MH services, ambulance services and emergency departments.</w:t>
            </w:r>
          </w:p>
          <w:p w:rsidR="00450CC4" w:rsidRPr="004A7A4F" w:rsidRDefault="00450CC4" w:rsidP="00ED74DC">
            <w:pPr>
              <w:spacing w:after="0" w:line="240" w:lineRule="auto"/>
              <w:rPr>
                <w:rFonts w:ascii="Arial" w:hAnsi="Arial" w:cs="Arial"/>
                <w:sz w:val="16"/>
                <w:szCs w:val="16"/>
              </w:rPr>
            </w:pPr>
          </w:p>
        </w:tc>
        <w:tc>
          <w:tcPr>
            <w:tcW w:w="2126" w:type="dxa"/>
          </w:tcPr>
          <w:p w:rsidR="00450CC4" w:rsidRDefault="00450CC4" w:rsidP="00846E0C">
            <w:pPr>
              <w:numPr>
                <w:ilvl w:val="0"/>
                <w:numId w:val="7"/>
              </w:numPr>
              <w:spacing w:after="0" w:line="240" w:lineRule="auto"/>
              <w:ind w:left="227" w:hanging="180"/>
              <w:rPr>
                <w:rFonts w:ascii="Arial" w:hAnsi="Arial" w:cs="Arial"/>
                <w:sz w:val="16"/>
                <w:szCs w:val="16"/>
              </w:rPr>
            </w:pPr>
            <w:r>
              <w:rPr>
                <w:rFonts w:ascii="Arial" w:hAnsi="Arial" w:cs="Arial"/>
                <w:sz w:val="16"/>
                <w:szCs w:val="16"/>
              </w:rPr>
              <w:lastRenderedPageBreak/>
              <w:t xml:space="preserve">Place of safety service – 2 adult places available for Birmingham and Solihull. Birmingham have approximately 1.5 </w:t>
            </w:r>
            <w:r>
              <w:rPr>
                <w:rFonts w:ascii="Arial" w:hAnsi="Arial" w:cs="Arial"/>
                <w:sz w:val="16"/>
                <w:szCs w:val="16"/>
              </w:rPr>
              <w:lastRenderedPageBreak/>
              <w:t>POS admissions per day.</w:t>
            </w:r>
          </w:p>
          <w:p w:rsidR="00450CC4" w:rsidRPr="00047818" w:rsidRDefault="00450CC4" w:rsidP="00047818">
            <w:pPr>
              <w:numPr>
                <w:ilvl w:val="0"/>
                <w:numId w:val="7"/>
              </w:numPr>
              <w:spacing w:after="0" w:line="240" w:lineRule="auto"/>
              <w:ind w:left="227" w:hanging="180"/>
              <w:rPr>
                <w:rFonts w:ascii="Arial" w:hAnsi="Arial" w:cs="Arial"/>
                <w:i/>
                <w:sz w:val="16"/>
                <w:szCs w:val="16"/>
              </w:rPr>
            </w:pPr>
            <w:r w:rsidRPr="0069120F">
              <w:rPr>
                <w:rFonts w:ascii="Arial" w:hAnsi="Arial" w:cs="Arial"/>
                <w:sz w:val="16"/>
                <w:szCs w:val="16"/>
              </w:rPr>
              <w:t xml:space="preserve">The British Transport Police – Suicide Prevention work </w:t>
            </w:r>
            <w:r>
              <w:rPr>
                <w:rFonts w:ascii="Arial" w:hAnsi="Arial" w:cs="Arial"/>
                <w:sz w:val="16"/>
                <w:szCs w:val="16"/>
              </w:rPr>
              <w:t>will support people who are displaying risky behaviours on the national railway services and identified to the British Transport Police.</w:t>
            </w:r>
            <w:r w:rsidRPr="00047818">
              <w:rPr>
                <w:rFonts w:ascii="Arial" w:hAnsi="Arial" w:cs="Arial"/>
                <w:sz w:val="16"/>
                <w:szCs w:val="16"/>
              </w:rPr>
              <w:t xml:space="preserve"> </w:t>
            </w:r>
            <w:r w:rsidRPr="00047818">
              <w:rPr>
                <w:rFonts w:ascii="Arial" w:hAnsi="Arial" w:cs="Arial"/>
                <w:i/>
                <w:sz w:val="16"/>
                <w:szCs w:val="16"/>
              </w:rPr>
              <w:t>Note that this is a ‘C Division service covering much of England and all of Wales</w:t>
            </w:r>
          </w:p>
          <w:p w:rsidR="00450CC4" w:rsidRDefault="00450CC4" w:rsidP="00A3390A">
            <w:pPr>
              <w:numPr>
                <w:ilvl w:val="0"/>
                <w:numId w:val="7"/>
              </w:numPr>
              <w:spacing w:after="0" w:line="240" w:lineRule="auto"/>
              <w:ind w:left="227" w:hanging="180"/>
              <w:rPr>
                <w:rFonts w:ascii="Arial" w:hAnsi="Arial" w:cs="Arial"/>
                <w:sz w:val="16"/>
                <w:szCs w:val="16"/>
              </w:rPr>
            </w:pPr>
            <w:r w:rsidRPr="00A3390A">
              <w:rPr>
                <w:rFonts w:ascii="Arial" w:hAnsi="Arial" w:cs="Arial"/>
                <w:sz w:val="16"/>
                <w:szCs w:val="16"/>
              </w:rPr>
              <w:t xml:space="preserve">Street Triage – current Birmingham and Solihull Home Office funded pilot – due to end </w:t>
            </w:r>
            <w:r>
              <w:rPr>
                <w:rFonts w:ascii="Arial" w:hAnsi="Arial" w:cs="Arial"/>
                <w:sz w:val="16"/>
                <w:szCs w:val="16"/>
              </w:rPr>
              <w:t xml:space="preserve">February </w:t>
            </w:r>
            <w:r w:rsidRPr="00A3390A">
              <w:rPr>
                <w:rFonts w:ascii="Arial" w:hAnsi="Arial" w:cs="Arial"/>
                <w:sz w:val="16"/>
                <w:szCs w:val="16"/>
              </w:rPr>
              <w:t>201</w:t>
            </w:r>
            <w:r>
              <w:rPr>
                <w:rFonts w:ascii="Arial" w:hAnsi="Arial" w:cs="Arial"/>
                <w:sz w:val="16"/>
                <w:szCs w:val="16"/>
              </w:rPr>
              <w:t>6</w:t>
            </w:r>
            <w:r w:rsidRPr="00A3390A">
              <w:rPr>
                <w:rFonts w:ascii="Arial" w:hAnsi="Arial" w:cs="Arial"/>
                <w:sz w:val="16"/>
                <w:szCs w:val="16"/>
              </w:rPr>
              <w:t>.</w:t>
            </w:r>
          </w:p>
          <w:p w:rsidR="00450CC4" w:rsidRPr="00797B9B" w:rsidRDefault="00450CC4" w:rsidP="00A3390A">
            <w:pPr>
              <w:numPr>
                <w:ilvl w:val="0"/>
                <w:numId w:val="7"/>
              </w:numPr>
              <w:spacing w:after="0" w:line="240" w:lineRule="auto"/>
              <w:ind w:left="227" w:hanging="180"/>
              <w:rPr>
                <w:rFonts w:ascii="Arial" w:hAnsi="Arial" w:cs="Arial"/>
                <w:sz w:val="16"/>
                <w:szCs w:val="16"/>
              </w:rPr>
            </w:pPr>
            <w:r w:rsidRPr="00797B9B">
              <w:rPr>
                <w:rFonts w:ascii="Arial" w:hAnsi="Arial" w:cs="Arial"/>
                <w:sz w:val="16"/>
                <w:szCs w:val="16"/>
              </w:rPr>
              <w:t>Place of safety available for young people aged up to 16.</w:t>
            </w:r>
          </w:p>
          <w:p w:rsidR="00450CC4" w:rsidRDefault="00450CC4" w:rsidP="00A3390A">
            <w:pPr>
              <w:spacing w:after="0" w:line="240" w:lineRule="auto"/>
              <w:rPr>
                <w:rFonts w:ascii="Arial" w:hAnsi="Arial" w:cs="Arial"/>
                <w:sz w:val="16"/>
                <w:szCs w:val="16"/>
              </w:rPr>
            </w:pPr>
          </w:p>
          <w:p w:rsidR="00450CC4" w:rsidRDefault="00450CC4" w:rsidP="00A3390A">
            <w:pPr>
              <w:spacing w:after="0" w:line="240" w:lineRule="auto"/>
              <w:rPr>
                <w:rFonts w:ascii="Arial" w:hAnsi="Arial" w:cs="Arial"/>
                <w:sz w:val="16"/>
                <w:szCs w:val="16"/>
              </w:rPr>
            </w:pPr>
          </w:p>
          <w:p w:rsidR="00450CC4" w:rsidRDefault="00450CC4" w:rsidP="00A3390A">
            <w:pPr>
              <w:spacing w:after="0" w:line="240" w:lineRule="auto"/>
              <w:rPr>
                <w:rFonts w:ascii="Arial" w:hAnsi="Arial" w:cs="Arial"/>
                <w:sz w:val="16"/>
                <w:szCs w:val="16"/>
              </w:rPr>
            </w:pPr>
          </w:p>
          <w:p w:rsidR="00450CC4" w:rsidRPr="00A3390A" w:rsidRDefault="00450CC4" w:rsidP="00A3390A">
            <w:pPr>
              <w:spacing w:after="0" w:line="240" w:lineRule="auto"/>
              <w:rPr>
                <w:rFonts w:ascii="Arial" w:hAnsi="Arial" w:cs="Arial"/>
                <w:sz w:val="16"/>
                <w:szCs w:val="16"/>
                <w:u w:val="single"/>
              </w:rPr>
            </w:pPr>
          </w:p>
        </w:tc>
        <w:tc>
          <w:tcPr>
            <w:tcW w:w="2268" w:type="dxa"/>
          </w:tcPr>
          <w:p w:rsidR="00450CC4" w:rsidRDefault="00450CC4" w:rsidP="00846E0C">
            <w:pPr>
              <w:numPr>
                <w:ilvl w:val="0"/>
                <w:numId w:val="7"/>
              </w:numPr>
              <w:spacing w:after="0" w:line="240" w:lineRule="auto"/>
              <w:ind w:left="227" w:hanging="180"/>
              <w:rPr>
                <w:rFonts w:ascii="Arial" w:hAnsi="Arial" w:cs="Arial"/>
                <w:sz w:val="16"/>
                <w:szCs w:val="16"/>
              </w:rPr>
            </w:pPr>
            <w:r>
              <w:rPr>
                <w:rFonts w:ascii="Arial" w:hAnsi="Arial" w:cs="Arial"/>
                <w:sz w:val="16"/>
                <w:szCs w:val="16"/>
              </w:rPr>
              <w:lastRenderedPageBreak/>
              <w:t>MH Urgent Care Centre- a more appropriate place to assess, treat/support people.</w:t>
            </w:r>
          </w:p>
          <w:p w:rsidR="00450CC4" w:rsidRPr="004A7A4F" w:rsidRDefault="00450CC4" w:rsidP="00846E0C">
            <w:pPr>
              <w:numPr>
                <w:ilvl w:val="0"/>
                <w:numId w:val="7"/>
              </w:numPr>
              <w:spacing w:after="0" w:line="240" w:lineRule="auto"/>
              <w:ind w:left="227" w:hanging="180"/>
              <w:rPr>
                <w:rFonts w:ascii="Arial" w:hAnsi="Arial" w:cs="Arial"/>
                <w:sz w:val="16"/>
                <w:szCs w:val="16"/>
              </w:rPr>
            </w:pPr>
            <w:r>
              <w:rPr>
                <w:rFonts w:ascii="Arial" w:hAnsi="Arial" w:cs="Arial"/>
                <w:sz w:val="16"/>
                <w:szCs w:val="16"/>
              </w:rPr>
              <w:t xml:space="preserve">Identification of recurrent funding to secure street </w:t>
            </w:r>
            <w:r>
              <w:rPr>
                <w:rFonts w:ascii="Arial" w:hAnsi="Arial" w:cs="Arial"/>
                <w:sz w:val="16"/>
                <w:szCs w:val="16"/>
              </w:rPr>
              <w:lastRenderedPageBreak/>
              <w:t>triage.</w:t>
            </w:r>
          </w:p>
        </w:tc>
        <w:tc>
          <w:tcPr>
            <w:tcW w:w="2835" w:type="dxa"/>
          </w:tcPr>
          <w:p w:rsidR="00450CC4" w:rsidRDefault="00450CC4" w:rsidP="00846E0C">
            <w:pPr>
              <w:numPr>
                <w:ilvl w:val="0"/>
                <w:numId w:val="7"/>
              </w:numPr>
              <w:spacing w:after="0" w:line="240" w:lineRule="auto"/>
              <w:ind w:left="227" w:hanging="180"/>
              <w:rPr>
                <w:rFonts w:ascii="Arial" w:hAnsi="Arial" w:cs="Arial"/>
                <w:sz w:val="16"/>
                <w:szCs w:val="16"/>
              </w:rPr>
            </w:pPr>
            <w:r>
              <w:rPr>
                <w:rFonts w:ascii="Arial" w:hAnsi="Arial" w:cs="Arial"/>
                <w:sz w:val="16"/>
                <w:szCs w:val="16"/>
              </w:rPr>
              <w:lastRenderedPageBreak/>
              <w:t>Scope POS capacity to determine how often there is insufficient capacity to meet S136 requirements.</w:t>
            </w:r>
          </w:p>
          <w:p w:rsidR="00450CC4" w:rsidRDefault="00450CC4" w:rsidP="00846E0C">
            <w:pPr>
              <w:numPr>
                <w:ilvl w:val="0"/>
                <w:numId w:val="7"/>
              </w:numPr>
              <w:spacing w:after="0" w:line="240" w:lineRule="auto"/>
              <w:ind w:left="227" w:hanging="180"/>
              <w:rPr>
                <w:rFonts w:ascii="Arial" w:hAnsi="Arial" w:cs="Arial"/>
                <w:sz w:val="16"/>
                <w:szCs w:val="16"/>
              </w:rPr>
            </w:pPr>
            <w:r>
              <w:rPr>
                <w:rFonts w:ascii="Arial" w:hAnsi="Arial" w:cs="Arial"/>
                <w:sz w:val="16"/>
                <w:szCs w:val="16"/>
              </w:rPr>
              <w:t>Development of an urgent care centre.</w:t>
            </w:r>
          </w:p>
          <w:p w:rsidR="00450CC4" w:rsidRPr="00ED1C64" w:rsidRDefault="00450CC4" w:rsidP="00943BCC">
            <w:pPr>
              <w:pStyle w:val="ListParagraph"/>
              <w:numPr>
                <w:ilvl w:val="0"/>
                <w:numId w:val="47"/>
              </w:numPr>
              <w:spacing w:after="0" w:line="240" w:lineRule="auto"/>
              <w:ind w:left="176" w:hanging="176"/>
              <w:rPr>
                <w:rFonts w:ascii="Arial" w:hAnsi="Arial" w:cs="Arial"/>
                <w:sz w:val="16"/>
                <w:szCs w:val="16"/>
              </w:rPr>
            </w:pPr>
            <w:r w:rsidRPr="00ED1C64">
              <w:rPr>
                <w:rFonts w:ascii="Arial" w:hAnsi="Arial" w:cs="Arial"/>
                <w:sz w:val="16"/>
                <w:szCs w:val="16"/>
              </w:rPr>
              <w:lastRenderedPageBreak/>
              <w:t>To continue to evaluate the street triage service identifying wider system impacts to inform future funding streams when pilot ends in February 2016.</w:t>
            </w:r>
          </w:p>
          <w:p w:rsidR="00450CC4" w:rsidRPr="00ED1C64" w:rsidRDefault="00450CC4" w:rsidP="00943BCC">
            <w:pPr>
              <w:pStyle w:val="ListParagraph"/>
              <w:numPr>
                <w:ilvl w:val="0"/>
                <w:numId w:val="47"/>
              </w:numPr>
              <w:spacing w:after="0" w:line="240" w:lineRule="auto"/>
              <w:ind w:left="176" w:hanging="176"/>
              <w:rPr>
                <w:rFonts w:ascii="Arial" w:hAnsi="Arial" w:cs="Arial"/>
                <w:sz w:val="16"/>
                <w:szCs w:val="16"/>
              </w:rPr>
            </w:pPr>
            <w:r w:rsidRPr="00ED1C64">
              <w:rPr>
                <w:rFonts w:ascii="Arial" w:hAnsi="Arial" w:cs="Arial"/>
                <w:sz w:val="16"/>
                <w:szCs w:val="16"/>
              </w:rPr>
              <w:t>To review whether there is sufficient capacity within the current street triage service and to evaluate whether there would be added realisable benefits through increasing the capacity of this service.</w:t>
            </w:r>
          </w:p>
          <w:p w:rsidR="00450CC4" w:rsidRDefault="00450CC4" w:rsidP="00ED1C64">
            <w:pPr>
              <w:numPr>
                <w:ilvl w:val="0"/>
                <w:numId w:val="7"/>
              </w:numPr>
              <w:spacing w:after="0" w:line="240" w:lineRule="auto"/>
              <w:ind w:left="227" w:hanging="180"/>
              <w:rPr>
                <w:rFonts w:ascii="Arial" w:hAnsi="Arial" w:cs="Arial"/>
                <w:sz w:val="16"/>
                <w:szCs w:val="16"/>
              </w:rPr>
            </w:pPr>
            <w:r w:rsidRPr="00ED1C64">
              <w:rPr>
                <w:rFonts w:ascii="Arial" w:hAnsi="Arial" w:cs="Arial"/>
                <w:sz w:val="16"/>
                <w:szCs w:val="16"/>
              </w:rPr>
              <w:t xml:space="preserve">Through the </w:t>
            </w:r>
            <w:r>
              <w:rPr>
                <w:rFonts w:ascii="Arial" w:hAnsi="Arial" w:cs="Arial"/>
                <w:sz w:val="16"/>
                <w:szCs w:val="16"/>
              </w:rPr>
              <w:t>urgent care delivery group</w:t>
            </w:r>
            <w:r w:rsidRPr="00ED1C64">
              <w:rPr>
                <w:rFonts w:ascii="Arial" w:hAnsi="Arial" w:cs="Arial"/>
                <w:sz w:val="16"/>
                <w:szCs w:val="16"/>
              </w:rPr>
              <w:t xml:space="preserve"> to identify system gaps which if filled would provide a more effective and efficient MH pathway across </w:t>
            </w:r>
            <w:r>
              <w:rPr>
                <w:rFonts w:ascii="Arial" w:hAnsi="Arial" w:cs="Arial"/>
                <w:sz w:val="16"/>
                <w:szCs w:val="16"/>
              </w:rPr>
              <w:t>Birmingham</w:t>
            </w:r>
            <w:r w:rsidRPr="00ED1C64">
              <w:rPr>
                <w:rFonts w:ascii="Arial" w:hAnsi="Arial" w:cs="Arial"/>
                <w:sz w:val="16"/>
                <w:szCs w:val="16"/>
              </w:rPr>
              <w:t>.  Re-aligning commissioning resources to deliver early help to reduce the numbers of people experiencing crisis.</w:t>
            </w:r>
          </w:p>
          <w:p w:rsidR="00450CC4" w:rsidRPr="004A7A4F" w:rsidRDefault="00450CC4" w:rsidP="00ED1C64">
            <w:pPr>
              <w:spacing w:after="0" w:line="240" w:lineRule="auto"/>
              <w:ind w:left="227"/>
              <w:rPr>
                <w:rFonts w:ascii="Arial" w:hAnsi="Arial" w:cs="Arial"/>
                <w:sz w:val="16"/>
                <w:szCs w:val="16"/>
              </w:rPr>
            </w:pPr>
          </w:p>
        </w:tc>
        <w:tc>
          <w:tcPr>
            <w:tcW w:w="1134" w:type="dxa"/>
          </w:tcPr>
          <w:p w:rsidR="00450CC4" w:rsidRDefault="00450CC4" w:rsidP="00A3390A">
            <w:pPr>
              <w:spacing w:after="0" w:line="240" w:lineRule="auto"/>
              <w:ind w:left="227"/>
              <w:rPr>
                <w:rFonts w:ascii="Arial" w:hAnsi="Arial" w:cs="Arial"/>
                <w:sz w:val="16"/>
                <w:szCs w:val="16"/>
              </w:rPr>
            </w:pPr>
            <w:r w:rsidRPr="00ED1C64">
              <w:rPr>
                <w:rFonts w:ascii="Arial" w:hAnsi="Arial" w:cs="Arial"/>
                <w:sz w:val="16"/>
                <w:szCs w:val="16"/>
              </w:rPr>
              <w:lastRenderedPageBreak/>
              <w:t>Monthly</w:t>
            </w:r>
          </w:p>
          <w:p w:rsidR="00450CC4" w:rsidRDefault="00450CC4" w:rsidP="00A3390A">
            <w:pPr>
              <w:spacing w:after="0" w:line="240" w:lineRule="auto"/>
              <w:ind w:left="227"/>
              <w:rPr>
                <w:rFonts w:ascii="Arial" w:hAnsi="Arial" w:cs="Arial"/>
                <w:sz w:val="16"/>
                <w:szCs w:val="16"/>
              </w:rPr>
            </w:pPr>
          </w:p>
          <w:p w:rsidR="00450CC4" w:rsidRDefault="00450CC4" w:rsidP="00A3390A">
            <w:pPr>
              <w:spacing w:after="0" w:line="240" w:lineRule="auto"/>
              <w:ind w:left="227"/>
              <w:rPr>
                <w:rFonts w:ascii="Arial" w:hAnsi="Arial" w:cs="Arial"/>
                <w:sz w:val="16"/>
                <w:szCs w:val="16"/>
              </w:rPr>
            </w:pPr>
          </w:p>
          <w:p w:rsidR="00450CC4" w:rsidRDefault="00450CC4" w:rsidP="00A3390A">
            <w:pPr>
              <w:spacing w:after="0" w:line="240" w:lineRule="auto"/>
              <w:ind w:left="227"/>
              <w:rPr>
                <w:rFonts w:ascii="Arial" w:hAnsi="Arial" w:cs="Arial"/>
                <w:sz w:val="16"/>
                <w:szCs w:val="16"/>
              </w:rPr>
            </w:pPr>
          </w:p>
          <w:p w:rsidR="00450CC4" w:rsidRPr="00ED1C64" w:rsidRDefault="00450CC4" w:rsidP="00A3390A">
            <w:pPr>
              <w:spacing w:after="0" w:line="240" w:lineRule="auto"/>
              <w:ind w:left="227"/>
              <w:rPr>
                <w:rFonts w:ascii="Arial" w:hAnsi="Arial" w:cs="Arial"/>
                <w:sz w:val="16"/>
                <w:szCs w:val="16"/>
              </w:rPr>
            </w:pPr>
          </w:p>
        </w:tc>
        <w:tc>
          <w:tcPr>
            <w:tcW w:w="851" w:type="dxa"/>
          </w:tcPr>
          <w:p w:rsidR="00450CC4" w:rsidRPr="00ED1C64" w:rsidRDefault="00450CC4" w:rsidP="00ED1C64">
            <w:pPr>
              <w:spacing w:after="0" w:line="240" w:lineRule="auto"/>
              <w:ind w:left="34"/>
              <w:rPr>
                <w:rFonts w:ascii="Arial" w:hAnsi="Arial" w:cs="Arial"/>
                <w:sz w:val="16"/>
                <w:szCs w:val="16"/>
              </w:rPr>
            </w:pPr>
            <w:r w:rsidRPr="00ED1C64">
              <w:rPr>
                <w:rFonts w:ascii="Arial" w:hAnsi="Arial" w:cs="Arial"/>
                <w:sz w:val="16"/>
                <w:szCs w:val="16"/>
              </w:rPr>
              <w:t>CI Sean Russell</w:t>
            </w:r>
          </w:p>
        </w:tc>
        <w:tc>
          <w:tcPr>
            <w:tcW w:w="1701" w:type="dxa"/>
          </w:tcPr>
          <w:p w:rsidR="00450CC4" w:rsidRPr="006535BA" w:rsidRDefault="00450CC4" w:rsidP="00A3390A">
            <w:pPr>
              <w:spacing w:after="0" w:line="240" w:lineRule="auto"/>
              <w:ind w:left="227"/>
              <w:rPr>
                <w:rFonts w:ascii="Arial" w:hAnsi="Arial" w:cs="Arial"/>
                <w:sz w:val="14"/>
                <w:szCs w:val="14"/>
                <w:u w:val="single"/>
              </w:rPr>
            </w:pPr>
          </w:p>
        </w:tc>
        <w:tc>
          <w:tcPr>
            <w:tcW w:w="992" w:type="dxa"/>
          </w:tcPr>
          <w:p w:rsidR="00450CC4" w:rsidRPr="00A3390A" w:rsidRDefault="00450CC4" w:rsidP="00A3390A">
            <w:pPr>
              <w:spacing w:after="0" w:line="240" w:lineRule="auto"/>
              <w:ind w:left="227"/>
              <w:rPr>
                <w:rFonts w:ascii="Arial" w:hAnsi="Arial" w:cs="Arial"/>
                <w:sz w:val="16"/>
                <w:szCs w:val="16"/>
                <w:u w:val="single"/>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lastRenderedPageBreak/>
              <w:t>B7</w:t>
            </w:r>
          </w:p>
        </w:tc>
        <w:tc>
          <w:tcPr>
            <w:tcW w:w="1701" w:type="dxa"/>
          </w:tcPr>
          <w:p w:rsidR="00450CC4" w:rsidRDefault="00450CC4" w:rsidP="00603175">
            <w:pPr>
              <w:spacing w:after="0" w:line="240" w:lineRule="auto"/>
              <w:ind w:left="272"/>
              <w:rPr>
                <w:rFonts w:ascii="Arial" w:hAnsi="Arial" w:cs="Arial"/>
                <w:sz w:val="16"/>
                <w:szCs w:val="16"/>
              </w:rPr>
            </w:pPr>
          </w:p>
          <w:p w:rsidR="00450CC4" w:rsidRPr="00EB2CB6" w:rsidRDefault="00450CC4" w:rsidP="00EB2CB6">
            <w:pPr>
              <w:spacing w:after="0" w:line="240" w:lineRule="auto"/>
              <w:ind w:left="33"/>
              <w:rPr>
                <w:rFonts w:ascii="Arial" w:hAnsi="Arial" w:cs="Arial"/>
                <w:b/>
                <w:sz w:val="16"/>
                <w:szCs w:val="16"/>
              </w:rPr>
            </w:pPr>
            <w:r w:rsidRPr="00EB2CB6">
              <w:rPr>
                <w:rFonts w:ascii="Arial" w:hAnsi="Arial" w:cs="Arial"/>
                <w:b/>
                <w:sz w:val="16"/>
                <w:szCs w:val="16"/>
              </w:rPr>
              <w:t>When people in crisis appear (to health or social care professionals or to the police) to need urgent assessment, the process should be prompt, efficiently organised and carried out with respect</w:t>
            </w:r>
          </w:p>
        </w:tc>
        <w:tc>
          <w:tcPr>
            <w:tcW w:w="2126" w:type="dxa"/>
          </w:tcPr>
          <w:p w:rsidR="00450CC4" w:rsidRDefault="00450CC4" w:rsidP="00943BCC">
            <w:pPr>
              <w:numPr>
                <w:ilvl w:val="0"/>
                <w:numId w:val="14"/>
              </w:numPr>
              <w:spacing w:after="0" w:line="240" w:lineRule="auto"/>
              <w:ind w:left="284" w:hanging="284"/>
              <w:rPr>
                <w:rFonts w:ascii="Arial" w:hAnsi="Arial" w:cs="Arial"/>
                <w:sz w:val="16"/>
                <w:szCs w:val="16"/>
              </w:rPr>
            </w:pPr>
            <w:r>
              <w:rPr>
                <w:rFonts w:ascii="Arial" w:hAnsi="Arial" w:cs="Arial"/>
                <w:sz w:val="16"/>
                <w:szCs w:val="16"/>
              </w:rPr>
              <w:t>RAID service has bed admission rights.</w:t>
            </w:r>
          </w:p>
          <w:p w:rsidR="00450CC4" w:rsidRDefault="00450CC4" w:rsidP="00943BCC">
            <w:pPr>
              <w:numPr>
                <w:ilvl w:val="0"/>
                <w:numId w:val="14"/>
              </w:numPr>
              <w:spacing w:after="0" w:line="240" w:lineRule="auto"/>
              <w:ind w:left="284" w:hanging="284"/>
              <w:rPr>
                <w:rFonts w:ascii="Arial" w:hAnsi="Arial" w:cs="Arial"/>
                <w:sz w:val="16"/>
                <w:szCs w:val="16"/>
              </w:rPr>
            </w:pPr>
            <w:r>
              <w:rPr>
                <w:rFonts w:ascii="Arial" w:hAnsi="Arial" w:cs="Arial"/>
                <w:sz w:val="16"/>
                <w:szCs w:val="16"/>
              </w:rPr>
              <w:t>Duty systems which feed into Raid and other urgent care systems</w:t>
            </w:r>
          </w:p>
          <w:p w:rsidR="00450CC4" w:rsidRDefault="00450CC4" w:rsidP="00943BCC">
            <w:pPr>
              <w:numPr>
                <w:ilvl w:val="0"/>
                <w:numId w:val="14"/>
              </w:numPr>
              <w:spacing w:after="0" w:line="240" w:lineRule="auto"/>
              <w:ind w:left="284" w:hanging="284"/>
              <w:rPr>
                <w:rFonts w:ascii="Arial" w:hAnsi="Arial" w:cs="Arial"/>
                <w:sz w:val="16"/>
                <w:szCs w:val="16"/>
              </w:rPr>
            </w:pPr>
            <w:r w:rsidRPr="005770E5">
              <w:rPr>
                <w:rFonts w:ascii="Arial" w:hAnsi="Arial" w:cs="Arial"/>
                <w:sz w:val="16"/>
                <w:szCs w:val="16"/>
              </w:rPr>
              <w:t>Street triage service (but only pilot with funding until January 2015)</w:t>
            </w:r>
          </w:p>
          <w:p w:rsidR="00450CC4" w:rsidRPr="005770E5" w:rsidRDefault="00450CC4" w:rsidP="00943BCC">
            <w:pPr>
              <w:numPr>
                <w:ilvl w:val="0"/>
                <w:numId w:val="14"/>
              </w:numPr>
              <w:spacing w:after="0" w:line="240" w:lineRule="auto"/>
              <w:ind w:left="284" w:hanging="284"/>
              <w:rPr>
                <w:rFonts w:ascii="Arial" w:hAnsi="Arial" w:cs="Arial"/>
                <w:sz w:val="16"/>
                <w:szCs w:val="16"/>
              </w:rPr>
            </w:pPr>
            <w:r>
              <w:rPr>
                <w:rFonts w:ascii="Arial" w:hAnsi="Arial" w:cs="Arial"/>
                <w:sz w:val="16"/>
                <w:szCs w:val="16"/>
              </w:rPr>
              <w:t>Street</w:t>
            </w:r>
            <w:r w:rsidRPr="005770E5">
              <w:rPr>
                <w:rFonts w:ascii="Arial" w:hAnsi="Arial" w:cs="Arial"/>
                <w:sz w:val="16"/>
                <w:szCs w:val="16"/>
              </w:rPr>
              <w:t xml:space="preserve"> triage car –</w:t>
            </w:r>
            <w:r>
              <w:rPr>
                <w:rFonts w:ascii="Arial" w:hAnsi="Arial" w:cs="Arial"/>
                <w:sz w:val="16"/>
                <w:szCs w:val="16"/>
              </w:rPr>
              <w:t>unmarked specialist ambulance</w:t>
            </w:r>
            <w:r w:rsidRPr="005770E5">
              <w:rPr>
                <w:rFonts w:ascii="Arial" w:hAnsi="Arial" w:cs="Arial"/>
                <w:sz w:val="16"/>
                <w:szCs w:val="16"/>
              </w:rPr>
              <w:t xml:space="preserve"> so no stigma.</w:t>
            </w:r>
          </w:p>
          <w:p w:rsidR="00450CC4" w:rsidRDefault="00450CC4" w:rsidP="005770E5">
            <w:pPr>
              <w:spacing w:after="0" w:line="240" w:lineRule="auto"/>
              <w:ind w:left="284"/>
              <w:rPr>
                <w:rFonts w:ascii="Arial" w:hAnsi="Arial" w:cs="Arial"/>
                <w:sz w:val="16"/>
                <w:szCs w:val="16"/>
              </w:rPr>
            </w:pPr>
          </w:p>
          <w:p w:rsidR="00450CC4" w:rsidRPr="005770E5" w:rsidRDefault="00450CC4" w:rsidP="005770E5">
            <w:pPr>
              <w:spacing w:after="0" w:line="240" w:lineRule="auto"/>
              <w:ind w:left="284"/>
              <w:rPr>
                <w:rFonts w:ascii="Arial" w:hAnsi="Arial" w:cs="Arial"/>
                <w:sz w:val="16"/>
                <w:szCs w:val="16"/>
                <w:u w:val="single"/>
              </w:rPr>
            </w:pPr>
          </w:p>
        </w:tc>
        <w:tc>
          <w:tcPr>
            <w:tcW w:w="2268" w:type="dxa"/>
          </w:tcPr>
          <w:p w:rsidR="00450CC4" w:rsidRDefault="00450CC4" w:rsidP="00943BCC">
            <w:pPr>
              <w:numPr>
                <w:ilvl w:val="0"/>
                <w:numId w:val="14"/>
              </w:numPr>
              <w:spacing w:after="0" w:line="240" w:lineRule="auto"/>
              <w:ind w:left="284" w:hanging="284"/>
              <w:rPr>
                <w:rFonts w:ascii="Arial" w:hAnsi="Arial" w:cs="Arial"/>
                <w:sz w:val="16"/>
                <w:szCs w:val="16"/>
              </w:rPr>
            </w:pPr>
            <w:r>
              <w:rPr>
                <w:rFonts w:ascii="Arial" w:hAnsi="Arial" w:cs="Arial"/>
                <w:sz w:val="16"/>
                <w:szCs w:val="16"/>
              </w:rPr>
              <w:t xml:space="preserve">Lack of available beds to nominate patients to. </w:t>
            </w:r>
          </w:p>
          <w:p w:rsidR="00450CC4" w:rsidRDefault="00450CC4" w:rsidP="00943BCC">
            <w:pPr>
              <w:numPr>
                <w:ilvl w:val="0"/>
                <w:numId w:val="14"/>
              </w:numPr>
              <w:spacing w:after="0" w:line="240" w:lineRule="auto"/>
              <w:ind w:left="284" w:hanging="284"/>
              <w:rPr>
                <w:rFonts w:ascii="Arial" w:hAnsi="Arial" w:cs="Arial"/>
                <w:sz w:val="16"/>
                <w:szCs w:val="16"/>
              </w:rPr>
            </w:pPr>
            <w:r>
              <w:rPr>
                <w:rFonts w:ascii="Arial" w:hAnsi="Arial" w:cs="Arial"/>
                <w:sz w:val="16"/>
                <w:szCs w:val="16"/>
              </w:rPr>
              <w:t>Very few Section 12 doctors wiling to be called out at short notice</w:t>
            </w:r>
          </w:p>
          <w:p w:rsidR="00450CC4" w:rsidRPr="00A31AED" w:rsidRDefault="00450CC4" w:rsidP="00943BCC">
            <w:pPr>
              <w:numPr>
                <w:ilvl w:val="0"/>
                <w:numId w:val="14"/>
              </w:numPr>
              <w:spacing w:after="0" w:line="240" w:lineRule="auto"/>
              <w:ind w:left="284" w:hanging="284"/>
              <w:rPr>
                <w:rFonts w:ascii="Arial" w:hAnsi="Arial" w:cs="Arial"/>
                <w:sz w:val="16"/>
                <w:szCs w:val="16"/>
              </w:rPr>
            </w:pPr>
            <w:r w:rsidRPr="00A31AED">
              <w:rPr>
                <w:rFonts w:ascii="Arial" w:hAnsi="Arial" w:cs="Arial"/>
                <w:sz w:val="16"/>
                <w:szCs w:val="16"/>
              </w:rPr>
              <w:t>CAMHs out of hours</w:t>
            </w:r>
          </w:p>
          <w:p w:rsidR="00450CC4" w:rsidRPr="00A31AED" w:rsidRDefault="00450CC4" w:rsidP="00943BCC">
            <w:pPr>
              <w:numPr>
                <w:ilvl w:val="0"/>
                <w:numId w:val="14"/>
              </w:numPr>
              <w:spacing w:after="0" w:line="240" w:lineRule="auto"/>
              <w:ind w:left="284" w:hanging="284"/>
              <w:rPr>
                <w:rFonts w:ascii="Arial" w:hAnsi="Arial" w:cs="Arial"/>
                <w:sz w:val="16"/>
                <w:szCs w:val="16"/>
              </w:rPr>
            </w:pPr>
            <w:r w:rsidRPr="00A31AED">
              <w:rPr>
                <w:rFonts w:ascii="Arial" w:hAnsi="Arial" w:cs="Arial"/>
                <w:sz w:val="16"/>
                <w:szCs w:val="16"/>
              </w:rPr>
              <w:t>Recurrent funding for street triage service.</w:t>
            </w:r>
          </w:p>
          <w:p w:rsidR="00450CC4" w:rsidRDefault="00450CC4" w:rsidP="00943BCC">
            <w:pPr>
              <w:numPr>
                <w:ilvl w:val="0"/>
                <w:numId w:val="14"/>
              </w:numPr>
              <w:spacing w:after="0" w:line="240" w:lineRule="auto"/>
              <w:ind w:left="284" w:hanging="284"/>
              <w:rPr>
                <w:rFonts w:ascii="Arial" w:hAnsi="Arial" w:cs="Arial"/>
                <w:sz w:val="16"/>
                <w:szCs w:val="16"/>
              </w:rPr>
            </w:pPr>
            <w:r w:rsidRPr="00A31AED">
              <w:rPr>
                <w:rFonts w:ascii="Arial" w:hAnsi="Arial" w:cs="Arial"/>
                <w:sz w:val="16"/>
                <w:szCs w:val="16"/>
              </w:rPr>
              <w:t>Too little use of persons own GP in the MH Act Assessment process.</w:t>
            </w:r>
          </w:p>
          <w:p w:rsidR="00450CC4" w:rsidRPr="00A31AED" w:rsidRDefault="00450CC4" w:rsidP="00943BCC">
            <w:pPr>
              <w:numPr>
                <w:ilvl w:val="0"/>
                <w:numId w:val="14"/>
              </w:numPr>
              <w:spacing w:after="0" w:line="240" w:lineRule="auto"/>
              <w:ind w:left="284" w:hanging="284"/>
              <w:rPr>
                <w:rFonts w:ascii="Arial" w:hAnsi="Arial" w:cs="Arial"/>
                <w:sz w:val="16"/>
                <w:szCs w:val="16"/>
              </w:rPr>
            </w:pPr>
            <w:r>
              <w:rPr>
                <w:rFonts w:ascii="Arial" w:hAnsi="Arial" w:cs="Arial"/>
                <w:sz w:val="16"/>
                <w:szCs w:val="16"/>
              </w:rPr>
              <w:t>HT workers should be present at  all MHA assessments and facilitate admission to a secondary care MH bed</w:t>
            </w:r>
          </w:p>
          <w:p w:rsidR="00450CC4" w:rsidRPr="00A31AED" w:rsidRDefault="00450CC4" w:rsidP="0007625F">
            <w:pPr>
              <w:spacing w:after="0" w:line="240" w:lineRule="auto"/>
              <w:rPr>
                <w:rFonts w:ascii="Arial" w:hAnsi="Arial" w:cs="Arial"/>
                <w:sz w:val="16"/>
                <w:szCs w:val="16"/>
                <w:u w:val="single"/>
              </w:rPr>
            </w:pPr>
          </w:p>
        </w:tc>
        <w:tc>
          <w:tcPr>
            <w:tcW w:w="2835" w:type="dxa"/>
          </w:tcPr>
          <w:p w:rsidR="00450CC4" w:rsidRDefault="00450CC4" w:rsidP="00642A7D">
            <w:pPr>
              <w:numPr>
                <w:ilvl w:val="0"/>
                <w:numId w:val="8"/>
              </w:numPr>
              <w:spacing w:after="0" w:line="240" w:lineRule="auto"/>
              <w:ind w:left="176" w:hanging="170"/>
              <w:rPr>
                <w:rFonts w:ascii="Arial" w:hAnsi="Arial" w:cs="Arial"/>
                <w:sz w:val="16"/>
                <w:szCs w:val="16"/>
              </w:rPr>
            </w:pPr>
            <w:r>
              <w:rPr>
                <w:rFonts w:ascii="Arial" w:hAnsi="Arial" w:cs="Arial"/>
                <w:sz w:val="16"/>
                <w:szCs w:val="16"/>
              </w:rPr>
              <w:t xml:space="preserve">When a patient requires admission to secondary care inpatient facilities out of hours, cases should be risk assessed by HTT to ascertain if they cannot wait until the next day for admission and not make admissions dependent on bed availability.  </w:t>
            </w:r>
          </w:p>
          <w:p w:rsidR="00450CC4" w:rsidRPr="00ED1C64" w:rsidRDefault="00450CC4" w:rsidP="00943BCC">
            <w:pPr>
              <w:pStyle w:val="ListParagraph"/>
              <w:numPr>
                <w:ilvl w:val="0"/>
                <w:numId w:val="48"/>
              </w:numPr>
              <w:ind w:left="113" w:hanging="113"/>
              <w:rPr>
                <w:rFonts w:ascii="Arial" w:hAnsi="Arial" w:cs="Arial"/>
                <w:sz w:val="16"/>
                <w:szCs w:val="16"/>
              </w:rPr>
            </w:pPr>
            <w:r w:rsidRPr="00ED1C64">
              <w:rPr>
                <w:rFonts w:ascii="Arial" w:hAnsi="Arial" w:cs="Arial"/>
                <w:sz w:val="16"/>
                <w:szCs w:val="16"/>
              </w:rPr>
              <w:t>Review all multi-agency policies and protocols that apply to people experiencing MH crisis .</w:t>
            </w:r>
          </w:p>
          <w:p w:rsidR="00450CC4" w:rsidRPr="00ED1C64" w:rsidRDefault="00450CC4" w:rsidP="00943BCC">
            <w:pPr>
              <w:pStyle w:val="ListParagraph"/>
              <w:numPr>
                <w:ilvl w:val="0"/>
                <w:numId w:val="48"/>
              </w:numPr>
              <w:ind w:left="113" w:hanging="113"/>
              <w:rPr>
                <w:rFonts w:ascii="Arial" w:hAnsi="Arial" w:cs="Arial"/>
                <w:sz w:val="16"/>
                <w:szCs w:val="16"/>
              </w:rPr>
            </w:pPr>
            <w:r w:rsidRPr="00ED1C64">
              <w:rPr>
                <w:rFonts w:ascii="Arial" w:hAnsi="Arial" w:cs="Arial"/>
                <w:sz w:val="16"/>
                <w:szCs w:val="16"/>
              </w:rPr>
              <w:t xml:space="preserve">To review the timeframes for S12 Approved Doctor, AMHP and police responses for S136 and MH Act Assessments to ensure that </w:t>
            </w:r>
            <w:r w:rsidRPr="00ED1C64">
              <w:rPr>
                <w:rFonts w:ascii="Arial" w:hAnsi="Arial" w:cs="Arial"/>
                <w:sz w:val="16"/>
                <w:szCs w:val="16"/>
              </w:rPr>
              <w:lastRenderedPageBreak/>
              <w:t xml:space="preserve">they are within required  4hour timeframes for crisis assessment where here are no clinical grounds to delay assessment.  </w:t>
            </w:r>
          </w:p>
          <w:p w:rsidR="00450CC4" w:rsidRPr="00ED1C64" w:rsidRDefault="00450CC4" w:rsidP="00943BCC">
            <w:pPr>
              <w:pStyle w:val="ListParagraph"/>
              <w:numPr>
                <w:ilvl w:val="0"/>
                <w:numId w:val="48"/>
              </w:numPr>
              <w:ind w:left="113" w:hanging="113"/>
              <w:rPr>
                <w:rFonts w:ascii="Arial" w:hAnsi="Arial" w:cs="Arial"/>
                <w:sz w:val="16"/>
                <w:szCs w:val="16"/>
              </w:rPr>
            </w:pPr>
            <w:r w:rsidRPr="00ED1C64">
              <w:rPr>
                <w:rFonts w:ascii="Arial" w:hAnsi="Arial" w:cs="Arial"/>
                <w:sz w:val="16"/>
                <w:szCs w:val="16"/>
              </w:rPr>
              <w:t>To review AMHP capacity requirements in line with above review .</w:t>
            </w:r>
          </w:p>
          <w:p w:rsidR="00450CC4" w:rsidRPr="00ED1C64" w:rsidRDefault="00450CC4" w:rsidP="00943BCC">
            <w:pPr>
              <w:pStyle w:val="ListParagraph"/>
              <w:numPr>
                <w:ilvl w:val="0"/>
                <w:numId w:val="48"/>
              </w:numPr>
              <w:ind w:left="113" w:hanging="113"/>
              <w:rPr>
                <w:rFonts w:ascii="Arial" w:hAnsi="Arial" w:cs="Arial"/>
                <w:sz w:val="16"/>
                <w:szCs w:val="16"/>
              </w:rPr>
            </w:pPr>
            <w:r w:rsidRPr="00ED1C64">
              <w:rPr>
                <w:rFonts w:ascii="Arial" w:hAnsi="Arial" w:cs="Arial"/>
                <w:sz w:val="16"/>
                <w:szCs w:val="16"/>
              </w:rPr>
              <w:t>Review impact of the SPoA in the improvement of emergency response times.</w:t>
            </w:r>
          </w:p>
          <w:p w:rsidR="00450CC4" w:rsidRPr="00ED1C64" w:rsidRDefault="00450CC4" w:rsidP="00943BCC">
            <w:pPr>
              <w:pStyle w:val="ListParagraph"/>
              <w:numPr>
                <w:ilvl w:val="0"/>
                <w:numId w:val="48"/>
              </w:numPr>
              <w:ind w:left="113" w:hanging="113"/>
              <w:rPr>
                <w:rFonts w:ascii="Arial" w:hAnsi="Arial" w:cs="Arial"/>
                <w:sz w:val="16"/>
                <w:szCs w:val="16"/>
              </w:rPr>
            </w:pPr>
            <w:r w:rsidRPr="00ED1C64">
              <w:rPr>
                <w:rFonts w:ascii="Arial" w:hAnsi="Arial" w:cs="Arial"/>
                <w:sz w:val="16"/>
                <w:szCs w:val="16"/>
              </w:rPr>
              <w:t>To scope the potential benefits of the use of a S12 doctor application for Smart phones.</w:t>
            </w:r>
          </w:p>
          <w:p w:rsidR="00450CC4" w:rsidRPr="00ED1C64" w:rsidRDefault="00450CC4" w:rsidP="00943BCC">
            <w:pPr>
              <w:pStyle w:val="ListParagraph"/>
              <w:numPr>
                <w:ilvl w:val="0"/>
                <w:numId w:val="48"/>
              </w:numPr>
              <w:ind w:left="113" w:hanging="113"/>
              <w:rPr>
                <w:rFonts w:ascii="Arial" w:hAnsi="Arial" w:cs="Arial"/>
                <w:sz w:val="16"/>
                <w:szCs w:val="16"/>
              </w:rPr>
            </w:pPr>
            <w:r w:rsidRPr="00ED1C64">
              <w:rPr>
                <w:rFonts w:ascii="Arial" w:hAnsi="Arial" w:cs="Arial"/>
                <w:sz w:val="16"/>
                <w:szCs w:val="16"/>
              </w:rPr>
              <w:t xml:space="preserve">To review Street Triage response times in line with RCoP guidance on commissioning for S136.  Response time for S12 and AMHP's should be within 3 hours unless there are clinical grounds to delay the assessment.  </w:t>
            </w:r>
          </w:p>
          <w:p w:rsidR="00450CC4" w:rsidRPr="00ED1C64" w:rsidRDefault="00450CC4" w:rsidP="00943BCC">
            <w:pPr>
              <w:pStyle w:val="ListParagraph"/>
              <w:numPr>
                <w:ilvl w:val="0"/>
                <w:numId w:val="48"/>
              </w:numPr>
              <w:ind w:left="113" w:hanging="113"/>
              <w:rPr>
                <w:rFonts w:ascii="Arial" w:hAnsi="Arial" w:cs="Arial"/>
                <w:sz w:val="16"/>
                <w:szCs w:val="16"/>
              </w:rPr>
            </w:pPr>
            <w:r w:rsidRPr="00ED1C64">
              <w:rPr>
                <w:rFonts w:ascii="Arial" w:hAnsi="Arial" w:cs="Arial"/>
                <w:sz w:val="16"/>
                <w:szCs w:val="16"/>
              </w:rPr>
              <w:t>To review crisis responses for children and young people and ensure that such assessments are undertaken by a Child and Adolescent Psychiatrist or an AMHP with specialist knowledge of this age group.</w:t>
            </w:r>
          </w:p>
          <w:p w:rsidR="00450CC4" w:rsidRPr="00ED1C64" w:rsidRDefault="00450CC4" w:rsidP="00943BCC">
            <w:pPr>
              <w:pStyle w:val="ListParagraph"/>
              <w:numPr>
                <w:ilvl w:val="0"/>
                <w:numId w:val="48"/>
              </w:numPr>
              <w:ind w:left="113" w:hanging="113"/>
              <w:rPr>
                <w:rFonts w:ascii="Arial" w:hAnsi="Arial" w:cs="Arial"/>
                <w:sz w:val="16"/>
                <w:szCs w:val="16"/>
              </w:rPr>
            </w:pPr>
            <w:r w:rsidRPr="00ED1C64">
              <w:rPr>
                <w:rFonts w:ascii="Arial" w:hAnsi="Arial" w:cs="Arial"/>
                <w:sz w:val="16"/>
                <w:szCs w:val="16"/>
              </w:rPr>
              <w:t>For older adults both functional and organic, to review crisis response services including timeframes for assessments and the current use of A&amp;E in delivering the emergency response.</w:t>
            </w:r>
          </w:p>
          <w:p w:rsidR="00450CC4" w:rsidRPr="00ED1C64" w:rsidRDefault="00450CC4" w:rsidP="00943BCC">
            <w:pPr>
              <w:pStyle w:val="ListParagraph"/>
              <w:numPr>
                <w:ilvl w:val="0"/>
                <w:numId w:val="48"/>
              </w:numPr>
              <w:ind w:left="113" w:hanging="113"/>
              <w:rPr>
                <w:rFonts w:ascii="Arial" w:hAnsi="Arial" w:cs="Arial"/>
                <w:sz w:val="16"/>
                <w:szCs w:val="16"/>
              </w:rPr>
            </w:pPr>
            <w:r w:rsidRPr="00ED1C64">
              <w:rPr>
                <w:rFonts w:ascii="Arial" w:hAnsi="Arial" w:cs="Arial"/>
                <w:sz w:val="16"/>
                <w:szCs w:val="16"/>
              </w:rPr>
              <w:t xml:space="preserve">To review impact of the care home liaison service in supporting care homes with the training of staff and timely advice to provide appropriate support to patients with </w:t>
            </w:r>
            <w:r w:rsidRPr="00ED1C64">
              <w:rPr>
                <w:rFonts w:ascii="Arial" w:hAnsi="Arial" w:cs="Arial"/>
                <w:sz w:val="16"/>
                <w:szCs w:val="16"/>
              </w:rPr>
              <w:lastRenderedPageBreak/>
              <w:t>functional and/or organic conditions to reduce the numbers of residents experiencing crisis.</w:t>
            </w:r>
          </w:p>
          <w:p w:rsidR="00450CC4" w:rsidRPr="00ED1C64" w:rsidRDefault="00450CC4" w:rsidP="00943BCC">
            <w:pPr>
              <w:pStyle w:val="ListParagraph"/>
              <w:numPr>
                <w:ilvl w:val="0"/>
                <w:numId w:val="48"/>
              </w:numPr>
              <w:ind w:left="113" w:hanging="113"/>
              <w:rPr>
                <w:rFonts w:ascii="Arial" w:hAnsi="Arial" w:cs="Arial"/>
                <w:sz w:val="16"/>
                <w:szCs w:val="16"/>
              </w:rPr>
            </w:pPr>
            <w:r w:rsidRPr="00ED1C64">
              <w:rPr>
                <w:rFonts w:ascii="Arial" w:hAnsi="Arial" w:cs="Arial"/>
                <w:sz w:val="16"/>
                <w:szCs w:val="16"/>
              </w:rPr>
              <w:t>Review use of persons own GP in the MH Act assessment process.</w:t>
            </w:r>
          </w:p>
          <w:p w:rsidR="00450CC4" w:rsidRPr="00ED1C64" w:rsidRDefault="00450CC4" w:rsidP="00943BCC">
            <w:pPr>
              <w:pStyle w:val="ListParagraph"/>
              <w:numPr>
                <w:ilvl w:val="0"/>
                <w:numId w:val="48"/>
              </w:numPr>
              <w:ind w:left="113" w:hanging="113"/>
              <w:rPr>
                <w:rFonts w:ascii="Arial" w:hAnsi="Arial" w:cs="Arial"/>
                <w:sz w:val="16"/>
                <w:szCs w:val="16"/>
              </w:rPr>
            </w:pPr>
            <w:r w:rsidRPr="00ED1C64">
              <w:rPr>
                <w:rFonts w:ascii="Arial" w:hAnsi="Arial" w:cs="Arial"/>
                <w:sz w:val="16"/>
                <w:szCs w:val="16"/>
              </w:rPr>
              <w:t>Develop an all age joint workforce strategy and action plan for AMHPs and S12 Doctors and look at how such professionals link with the wider mental health and substance misuse systems.</w:t>
            </w:r>
          </w:p>
          <w:p w:rsidR="00450CC4" w:rsidRPr="004A7A4F" w:rsidRDefault="00450CC4" w:rsidP="00C86C56">
            <w:pPr>
              <w:rPr>
                <w:rFonts w:ascii="Arial" w:hAnsi="Arial" w:cs="Arial"/>
                <w:sz w:val="16"/>
                <w:szCs w:val="16"/>
              </w:rPr>
            </w:pPr>
            <w:r w:rsidRPr="00ED1C64">
              <w:rPr>
                <w:rFonts w:ascii="Arial" w:hAnsi="Arial" w:cs="Arial"/>
                <w:sz w:val="16"/>
                <w:szCs w:val="16"/>
              </w:rPr>
              <w:t>The Police, MH Trust and Local Authority to improve the timeliness of MH assessments for people in police custody.</w:t>
            </w:r>
          </w:p>
        </w:tc>
        <w:tc>
          <w:tcPr>
            <w:tcW w:w="1134" w:type="dxa"/>
          </w:tcPr>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r>
              <w:rPr>
                <w:rFonts w:ascii="Arial" w:hAnsi="Arial" w:cs="Arial"/>
                <w:sz w:val="16"/>
                <w:szCs w:val="16"/>
              </w:rPr>
              <w:t>July 2015</w:t>
            </w: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r>
              <w:rPr>
                <w:rFonts w:ascii="Arial" w:hAnsi="Arial" w:cs="Arial"/>
                <w:sz w:val="16"/>
                <w:szCs w:val="16"/>
              </w:rPr>
              <w:t>July 2015</w:t>
            </w: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r>
              <w:rPr>
                <w:rFonts w:ascii="Arial" w:hAnsi="Arial" w:cs="Arial"/>
                <w:sz w:val="16"/>
                <w:szCs w:val="16"/>
              </w:rPr>
              <w:t>July 2015</w:t>
            </w: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r>
              <w:rPr>
                <w:rFonts w:ascii="Arial" w:hAnsi="Arial" w:cs="Arial"/>
                <w:sz w:val="16"/>
                <w:szCs w:val="16"/>
              </w:rPr>
              <w:t>Sept 2015</w:t>
            </w:r>
          </w:p>
          <w:p w:rsidR="00450CC4" w:rsidRDefault="00450CC4" w:rsidP="00A31AED">
            <w:pPr>
              <w:spacing w:after="0" w:line="240" w:lineRule="auto"/>
              <w:ind w:left="186"/>
              <w:rPr>
                <w:rFonts w:ascii="Arial" w:hAnsi="Arial" w:cs="Arial"/>
                <w:sz w:val="16"/>
                <w:szCs w:val="16"/>
              </w:rPr>
            </w:pPr>
          </w:p>
          <w:p w:rsidR="00450CC4" w:rsidRDefault="00450CC4" w:rsidP="00A31AE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r>
              <w:rPr>
                <w:rFonts w:ascii="Arial" w:hAnsi="Arial" w:cs="Arial"/>
                <w:sz w:val="16"/>
                <w:szCs w:val="16"/>
              </w:rPr>
              <w:t>March 2015</w:t>
            </w: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r>
              <w:rPr>
                <w:rFonts w:ascii="Arial" w:hAnsi="Arial" w:cs="Arial"/>
                <w:sz w:val="16"/>
                <w:szCs w:val="16"/>
              </w:rPr>
              <w:t>March 2015</w:t>
            </w: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r>
              <w:rPr>
                <w:rFonts w:ascii="Arial" w:hAnsi="Arial" w:cs="Arial"/>
                <w:sz w:val="16"/>
                <w:szCs w:val="16"/>
              </w:rPr>
              <w:t>July 2015</w:t>
            </w: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r>
              <w:rPr>
                <w:rFonts w:ascii="Arial" w:hAnsi="Arial" w:cs="Arial"/>
                <w:sz w:val="16"/>
                <w:szCs w:val="16"/>
              </w:rPr>
              <w:t>October 2015</w:t>
            </w: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r>
              <w:rPr>
                <w:rFonts w:ascii="Arial" w:hAnsi="Arial" w:cs="Arial"/>
                <w:sz w:val="16"/>
                <w:szCs w:val="16"/>
              </w:rPr>
              <w:t>October 2015</w:t>
            </w: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Default="00450CC4" w:rsidP="00642A7D">
            <w:pPr>
              <w:spacing w:after="0" w:line="240" w:lineRule="auto"/>
              <w:ind w:left="186"/>
              <w:rPr>
                <w:rFonts w:ascii="Arial" w:hAnsi="Arial" w:cs="Arial"/>
                <w:sz w:val="16"/>
                <w:szCs w:val="16"/>
              </w:rPr>
            </w:pPr>
          </w:p>
          <w:p w:rsidR="00450CC4" w:rsidRPr="0091400E" w:rsidRDefault="00450CC4" w:rsidP="00642A7D">
            <w:pPr>
              <w:spacing w:after="0" w:line="240" w:lineRule="auto"/>
              <w:ind w:left="186"/>
              <w:rPr>
                <w:rFonts w:ascii="Arial" w:hAnsi="Arial" w:cs="Arial"/>
                <w:sz w:val="16"/>
                <w:szCs w:val="16"/>
              </w:rPr>
            </w:pPr>
          </w:p>
        </w:tc>
        <w:tc>
          <w:tcPr>
            <w:tcW w:w="851" w:type="dxa"/>
          </w:tcPr>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r>
              <w:rPr>
                <w:rFonts w:ascii="Arial" w:hAnsi="Arial" w:cs="Arial"/>
                <w:sz w:val="16"/>
                <w:szCs w:val="16"/>
              </w:rPr>
              <w:t>BCC</w:t>
            </w: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r>
              <w:rPr>
                <w:rFonts w:ascii="Arial" w:hAnsi="Arial" w:cs="Arial"/>
                <w:sz w:val="16"/>
                <w:szCs w:val="16"/>
              </w:rPr>
              <w:t>BCC</w:t>
            </w: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r>
              <w:rPr>
                <w:rFonts w:ascii="Arial" w:hAnsi="Arial" w:cs="Arial"/>
                <w:sz w:val="16"/>
                <w:szCs w:val="16"/>
              </w:rPr>
              <w:t>BCC</w:t>
            </w: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r>
              <w:rPr>
                <w:rFonts w:ascii="Arial" w:hAnsi="Arial" w:cs="Arial"/>
                <w:sz w:val="16"/>
                <w:szCs w:val="16"/>
              </w:rPr>
              <w:t>CI Sean Russell</w:t>
            </w: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r>
              <w:rPr>
                <w:rFonts w:ascii="Arial" w:hAnsi="Arial" w:cs="Arial"/>
                <w:sz w:val="16"/>
                <w:szCs w:val="16"/>
              </w:rPr>
              <w:t>CI Sean Russell</w:t>
            </w: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32422F" w:rsidP="00642A7D">
            <w:pPr>
              <w:spacing w:after="0" w:line="240" w:lineRule="auto"/>
              <w:rPr>
                <w:rFonts w:ascii="Arial" w:hAnsi="Arial" w:cs="Arial"/>
                <w:sz w:val="16"/>
                <w:szCs w:val="16"/>
              </w:rPr>
            </w:pPr>
            <w:r>
              <w:rPr>
                <w:rFonts w:ascii="Arial" w:hAnsi="Arial" w:cs="Arial"/>
                <w:sz w:val="16"/>
                <w:szCs w:val="16"/>
              </w:rPr>
              <w:t>M</w:t>
            </w:r>
            <w:r w:rsidR="00450CC4">
              <w:rPr>
                <w:rFonts w:ascii="Arial" w:hAnsi="Arial" w:cs="Arial"/>
                <w:sz w:val="16"/>
                <w:szCs w:val="16"/>
              </w:rPr>
              <w:t>CYP Commissioner</w:t>
            </w: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r>
              <w:rPr>
                <w:rFonts w:ascii="Arial" w:hAnsi="Arial" w:cs="Arial"/>
                <w:sz w:val="16"/>
                <w:szCs w:val="16"/>
              </w:rPr>
              <w:t>JCT</w:t>
            </w: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r>
              <w:rPr>
                <w:rFonts w:ascii="Arial" w:hAnsi="Arial" w:cs="Arial"/>
                <w:sz w:val="16"/>
                <w:szCs w:val="16"/>
              </w:rPr>
              <w:t>BCC</w:t>
            </w: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6"/>
                <w:szCs w:val="16"/>
              </w:rPr>
            </w:pPr>
          </w:p>
          <w:p w:rsidR="00450CC4" w:rsidRDefault="00450CC4" w:rsidP="00642A7D">
            <w:pPr>
              <w:spacing w:after="0" w:line="240" w:lineRule="auto"/>
              <w:rPr>
                <w:rFonts w:ascii="Arial" w:hAnsi="Arial" w:cs="Arial"/>
                <w:sz w:val="14"/>
                <w:szCs w:val="14"/>
              </w:rPr>
            </w:pPr>
            <w:r w:rsidRPr="00642A7D">
              <w:rPr>
                <w:rFonts w:ascii="Arial" w:hAnsi="Arial" w:cs="Arial"/>
                <w:sz w:val="14"/>
                <w:szCs w:val="14"/>
              </w:rPr>
              <w:t>MH Learning and development team</w:t>
            </w:r>
          </w:p>
          <w:p w:rsidR="00450CC4" w:rsidRDefault="00450CC4" w:rsidP="00642A7D">
            <w:pPr>
              <w:spacing w:after="0" w:line="240" w:lineRule="auto"/>
              <w:rPr>
                <w:rFonts w:ascii="Arial" w:hAnsi="Arial" w:cs="Arial"/>
                <w:sz w:val="14"/>
                <w:szCs w:val="14"/>
              </w:rPr>
            </w:pPr>
          </w:p>
          <w:p w:rsidR="00450CC4" w:rsidRDefault="00450CC4" w:rsidP="00642A7D">
            <w:pPr>
              <w:spacing w:after="0" w:line="240" w:lineRule="auto"/>
              <w:rPr>
                <w:rFonts w:ascii="Arial" w:hAnsi="Arial" w:cs="Arial"/>
                <w:sz w:val="14"/>
                <w:szCs w:val="14"/>
              </w:rPr>
            </w:pPr>
          </w:p>
          <w:p w:rsidR="00450CC4" w:rsidRDefault="00450CC4" w:rsidP="00642A7D">
            <w:pPr>
              <w:spacing w:after="0" w:line="240" w:lineRule="auto"/>
              <w:rPr>
                <w:rFonts w:ascii="Arial" w:hAnsi="Arial" w:cs="Arial"/>
                <w:sz w:val="14"/>
                <w:szCs w:val="14"/>
              </w:rPr>
            </w:pPr>
          </w:p>
          <w:p w:rsidR="00450CC4" w:rsidRDefault="00450CC4" w:rsidP="00642A7D">
            <w:pPr>
              <w:spacing w:after="0" w:line="240" w:lineRule="auto"/>
              <w:rPr>
                <w:rFonts w:ascii="Arial" w:hAnsi="Arial" w:cs="Arial"/>
                <w:sz w:val="14"/>
                <w:szCs w:val="14"/>
              </w:rPr>
            </w:pPr>
          </w:p>
          <w:p w:rsidR="00450CC4" w:rsidRDefault="00450CC4" w:rsidP="00642A7D">
            <w:pPr>
              <w:spacing w:after="0" w:line="240" w:lineRule="auto"/>
              <w:rPr>
                <w:rFonts w:ascii="Arial" w:hAnsi="Arial" w:cs="Arial"/>
                <w:sz w:val="14"/>
                <w:szCs w:val="14"/>
              </w:rPr>
            </w:pPr>
          </w:p>
          <w:p w:rsidR="00450CC4" w:rsidRPr="00642A7D" w:rsidRDefault="00450CC4" w:rsidP="00642A7D">
            <w:pPr>
              <w:spacing w:after="0" w:line="240" w:lineRule="auto"/>
              <w:rPr>
                <w:rFonts w:ascii="Arial" w:hAnsi="Arial" w:cs="Arial"/>
                <w:sz w:val="14"/>
                <w:szCs w:val="14"/>
              </w:rPr>
            </w:pPr>
            <w:r>
              <w:rPr>
                <w:rFonts w:ascii="Arial" w:hAnsi="Arial" w:cs="Arial"/>
                <w:sz w:val="14"/>
                <w:szCs w:val="14"/>
              </w:rPr>
              <w:t>CI Sean Russell</w:t>
            </w:r>
          </w:p>
        </w:tc>
        <w:tc>
          <w:tcPr>
            <w:tcW w:w="1701" w:type="dxa"/>
          </w:tcPr>
          <w:p w:rsidR="006D193E" w:rsidRPr="00C96FF2" w:rsidRDefault="006D193E" w:rsidP="006D193E">
            <w:pPr>
              <w:spacing w:after="0" w:line="240" w:lineRule="auto"/>
              <w:ind w:left="186"/>
              <w:rPr>
                <w:rFonts w:ascii="Arial" w:hAnsi="Arial" w:cs="Arial"/>
                <w:sz w:val="16"/>
                <w:szCs w:val="16"/>
              </w:rPr>
            </w:pPr>
            <w:r w:rsidRPr="00C96FF2">
              <w:rPr>
                <w:rFonts w:ascii="Arial" w:hAnsi="Arial" w:cs="Arial"/>
                <w:sz w:val="16"/>
                <w:szCs w:val="16"/>
              </w:rPr>
              <w:lastRenderedPageBreak/>
              <w:t>•I can be confident that if I require a MH Act assessment this will be delivered in a timely way by staff with the specialist knowledge to determine the most appropriate response.</w:t>
            </w:r>
          </w:p>
          <w:p w:rsidR="006D193E" w:rsidRPr="00C96FF2" w:rsidRDefault="006D193E" w:rsidP="006D193E">
            <w:pPr>
              <w:spacing w:after="0" w:line="240" w:lineRule="auto"/>
              <w:ind w:left="186"/>
              <w:rPr>
                <w:rFonts w:ascii="Arial" w:hAnsi="Arial" w:cs="Arial"/>
                <w:sz w:val="16"/>
                <w:szCs w:val="16"/>
              </w:rPr>
            </w:pPr>
            <w:r w:rsidRPr="00C96FF2">
              <w:rPr>
                <w:rFonts w:ascii="Arial" w:hAnsi="Arial" w:cs="Arial"/>
                <w:sz w:val="16"/>
                <w:szCs w:val="16"/>
              </w:rPr>
              <w:t xml:space="preserve">•As a young person I can be confident that my MH Act assessment will </w:t>
            </w:r>
            <w:r w:rsidRPr="00C96FF2">
              <w:rPr>
                <w:rFonts w:ascii="Arial" w:hAnsi="Arial" w:cs="Arial"/>
                <w:sz w:val="16"/>
                <w:szCs w:val="16"/>
              </w:rPr>
              <w:lastRenderedPageBreak/>
              <w:t>be carried out by a CAMHs psychiatrist or an AMHP with specialist knowledge and experience of the needs of young people so that the right decision can be made about the treatments and support that I need.</w:t>
            </w:r>
          </w:p>
          <w:p w:rsidR="006D193E" w:rsidRPr="00C96FF2" w:rsidRDefault="006D193E" w:rsidP="006D193E">
            <w:pPr>
              <w:spacing w:after="0" w:line="240" w:lineRule="auto"/>
              <w:ind w:left="186"/>
              <w:rPr>
                <w:rFonts w:ascii="Arial" w:hAnsi="Arial" w:cs="Arial"/>
                <w:sz w:val="16"/>
                <w:szCs w:val="16"/>
              </w:rPr>
            </w:pPr>
            <w:r w:rsidRPr="00C96FF2">
              <w:rPr>
                <w:rFonts w:ascii="Arial" w:hAnsi="Arial" w:cs="Arial"/>
                <w:sz w:val="16"/>
                <w:szCs w:val="16"/>
              </w:rPr>
              <w:t>•Where appropriate my own GP will be the Doctor undertaking my MH Act Assessment.</w:t>
            </w:r>
          </w:p>
          <w:p w:rsidR="006D193E" w:rsidRPr="00C96FF2" w:rsidRDefault="006D193E" w:rsidP="006D193E">
            <w:pPr>
              <w:spacing w:after="0" w:line="240" w:lineRule="auto"/>
              <w:ind w:left="186"/>
              <w:rPr>
                <w:rFonts w:ascii="Arial" w:hAnsi="Arial" w:cs="Arial"/>
                <w:sz w:val="16"/>
                <w:szCs w:val="16"/>
              </w:rPr>
            </w:pPr>
            <w:r w:rsidRPr="00C96FF2">
              <w:rPr>
                <w:rFonts w:ascii="Arial" w:hAnsi="Arial" w:cs="Arial"/>
                <w:sz w:val="16"/>
                <w:szCs w:val="16"/>
              </w:rPr>
              <w:t>•I can be confident that there are strict multi-agency policies and procedures in place so that there is an appropriate response from all agencies who respond to me when I am in crisis.</w:t>
            </w:r>
          </w:p>
          <w:p w:rsidR="006D193E" w:rsidRPr="00C96FF2" w:rsidRDefault="006D193E" w:rsidP="006D193E">
            <w:pPr>
              <w:spacing w:after="0" w:line="240" w:lineRule="auto"/>
              <w:ind w:left="186"/>
              <w:rPr>
                <w:rFonts w:ascii="Arial" w:hAnsi="Arial" w:cs="Arial"/>
                <w:sz w:val="16"/>
                <w:szCs w:val="16"/>
              </w:rPr>
            </w:pPr>
            <w:r w:rsidRPr="00C96FF2">
              <w:rPr>
                <w:rFonts w:ascii="Arial" w:hAnsi="Arial" w:cs="Arial"/>
                <w:sz w:val="16"/>
                <w:szCs w:val="16"/>
              </w:rPr>
              <w:t xml:space="preserve">•As a resident in a care home I can be confident that the home will have staff who receive regular, high quality training in MH and dementia and that they will establish good links with </w:t>
            </w:r>
            <w:r w:rsidRPr="00C96FF2">
              <w:rPr>
                <w:rFonts w:ascii="Arial" w:hAnsi="Arial" w:cs="Arial"/>
                <w:sz w:val="16"/>
                <w:szCs w:val="16"/>
              </w:rPr>
              <w:lastRenderedPageBreak/>
              <w:t>MH and dementia services locally so that I can stay well.</w:t>
            </w:r>
          </w:p>
          <w:p w:rsidR="00450CC4" w:rsidRPr="006535BA" w:rsidRDefault="006D193E" w:rsidP="006D193E">
            <w:pPr>
              <w:spacing w:after="0" w:line="240" w:lineRule="auto"/>
              <w:ind w:left="186"/>
              <w:rPr>
                <w:rFonts w:ascii="Arial" w:hAnsi="Arial" w:cs="Arial"/>
                <w:sz w:val="14"/>
                <w:szCs w:val="14"/>
              </w:rPr>
            </w:pPr>
            <w:r w:rsidRPr="00C96FF2">
              <w:rPr>
                <w:rFonts w:ascii="Arial" w:hAnsi="Arial" w:cs="Arial"/>
                <w:sz w:val="16"/>
                <w:szCs w:val="16"/>
              </w:rPr>
              <w:t>•I can be confident that my age will not be a barrier in getting the treatment and support that I require.</w:t>
            </w:r>
          </w:p>
        </w:tc>
        <w:tc>
          <w:tcPr>
            <w:tcW w:w="992" w:type="dxa"/>
          </w:tcPr>
          <w:p w:rsidR="00450CC4" w:rsidRPr="0091400E" w:rsidRDefault="00450CC4" w:rsidP="0091400E">
            <w:pPr>
              <w:spacing w:after="0" w:line="240" w:lineRule="auto"/>
              <w:ind w:left="186"/>
              <w:rPr>
                <w:rFonts w:ascii="Arial" w:hAnsi="Arial" w:cs="Arial"/>
                <w:sz w:val="16"/>
                <w:szCs w:val="16"/>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lastRenderedPageBreak/>
              <w:t>B8</w:t>
            </w:r>
          </w:p>
        </w:tc>
        <w:tc>
          <w:tcPr>
            <w:tcW w:w="1701" w:type="dxa"/>
          </w:tcPr>
          <w:p w:rsidR="00450CC4" w:rsidRPr="00EB2CB6" w:rsidRDefault="00450CC4" w:rsidP="004A7A4F">
            <w:pPr>
              <w:spacing w:after="0" w:line="240" w:lineRule="auto"/>
              <w:rPr>
                <w:rFonts w:ascii="Arial" w:hAnsi="Arial" w:cs="Arial"/>
                <w:b/>
                <w:sz w:val="16"/>
                <w:szCs w:val="16"/>
              </w:rPr>
            </w:pPr>
            <w:r w:rsidRPr="00EB2CB6">
              <w:rPr>
                <w:rFonts w:ascii="Arial" w:hAnsi="Arial" w:cs="Arial"/>
                <w:b/>
                <w:sz w:val="16"/>
                <w:szCs w:val="16"/>
              </w:rPr>
              <w:t>People in crisis should expect that statutory services share essential ‘need to know’ information about their needs</w:t>
            </w:r>
          </w:p>
        </w:tc>
        <w:tc>
          <w:tcPr>
            <w:tcW w:w="2126" w:type="dxa"/>
          </w:tcPr>
          <w:p w:rsidR="00450CC4" w:rsidRDefault="00450CC4" w:rsidP="00943BCC">
            <w:pPr>
              <w:numPr>
                <w:ilvl w:val="0"/>
                <w:numId w:val="18"/>
              </w:numPr>
              <w:spacing w:after="0" w:line="240" w:lineRule="auto"/>
              <w:ind w:left="143" w:hanging="143"/>
              <w:rPr>
                <w:rFonts w:ascii="Arial" w:hAnsi="Arial" w:cs="Arial"/>
                <w:sz w:val="16"/>
                <w:szCs w:val="16"/>
              </w:rPr>
            </w:pPr>
            <w:r>
              <w:rPr>
                <w:rFonts w:ascii="Arial" w:hAnsi="Arial" w:cs="Arial"/>
                <w:sz w:val="16"/>
                <w:szCs w:val="16"/>
              </w:rPr>
              <w:t>Health and Social Care have full access to the clinical records.</w:t>
            </w:r>
          </w:p>
          <w:p w:rsidR="00450CC4" w:rsidRDefault="00450CC4" w:rsidP="00943BCC">
            <w:pPr>
              <w:numPr>
                <w:ilvl w:val="0"/>
                <w:numId w:val="18"/>
              </w:numPr>
              <w:spacing w:after="0" w:line="240" w:lineRule="auto"/>
              <w:ind w:left="143" w:hanging="143"/>
              <w:rPr>
                <w:rFonts w:ascii="Arial" w:hAnsi="Arial" w:cs="Arial"/>
                <w:sz w:val="16"/>
                <w:szCs w:val="16"/>
              </w:rPr>
            </w:pPr>
            <w:r>
              <w:rPr>
                <w:rFonts w:ascii="Arial" w:hAnsi="Arial" w:cs="Arial"/>
                <w:sz w:val="16"/>
                <w:szCs w:val="16"/>
              </w:rPr>
              <w:t xml:space="preserve">MH </w:t>
            </w:r>
            <w:r w:rsidRPr="002F1746">
              <w:rPr>
                <w:rFonts w:ascii="Arial" w:hAnsi="Arial" w:cs="Arial"/>
                <w:sz w:val="16"/>
                <w:szCs w:val="16"/>
              </w:rPr>
              <w:t>Social workers</w:t>
            </w:r>
            <w:r>
              <w:rPr>
                <w:rFonts w:ascii="Arial" w:hAnsi="Arial" w:cs="Arial"/>
                <w:sz w:val="16"/>
                <w:szCs w:val="16"/>
              </w:rPr>
              <w:t xml:space="preserve"> have full access to RIO </w:t>
            </w:r>
          </w:p>
          <w:p w:rsidR="00450CC4" w:rsidRDefault="00450CC4" w:rsidP="00943BCC">
            <w:pPr>
              <w:numPr>
                <w:ilvl w:val="0"/>
                <w:numId w:val="18"/>
              </w:numPr>
              <w:spacing w:after="0" w:line="240" w:lineRule="auto"/>
              <w:ind w:left="143" w:hanging="143"/>
              <w:rPr>
                <w:rFonts w:ascii="Arial" w:hAnsi="Arial" w:cs="Arial"/>
                <w:sz w:val="16"/>
                <w:szCs w:val="16"/>
              </w:rPr>
            </w:pPr>
            <w:r>
              <w:rPr>
                <w:rFonts w:ascii="Arial" w:hAnsi="Arial" w:cs="Arial"/>
                <w:sz w:val="16"/>
                <w:szCs w:val="16"/>
              </w:rPr>
              <w:t>Police can now access the RIO system via the street triage team</w:t>
            </w:r>
          </w:p>
          <w:p w:rsidR="00450CC4" w:rsidRDefault="00450CC4" w:rsidP="00943BCC">
            <w:pPr>
              <w:numPr>
                <w:ilvl w:val="0"/>
                <w:numId w:val="18"/>
              </w:numPr>
              <w:spacing w:after="0" w:line="240" w:lineRule="auto"/>
              <w:ind w:left="143" w:hanging="143"/>
              <w:rPr>
                <w:rFonts w:ascii="Arial" w:hAnsi="Arial" w:cs="Arial"/>
                <w:sz w:val="16"/>
                <w:szCs w:val="16"/>
              </w:rPr>
            </w:pPr>
            <w:r>
              <w:rPr>
                <w:rFonts w:ascii="Arial" w:hAnsi="Arial" w:cs="Arial"/>
                <w:sz w:val="16"/>
                <w:szCs w:val="16"/>
              </w:rPr>
              <w:t>RAID teams based in acute hospitals have access to RIO</w:t>
            </w:r>
          </w:p>
          <w:p w:rsidR="00450CC4" w:rsidRDefault="00450CC4" w:rsidP="007C7E2C">
            <w:pPr>
              <w:spacing w:after="0" w:line="240" w:lineRule="auto"/>
              <w:rPr>
                <w:rFonts w:ascii="Arial" w:hAnsi="Arial" w:cs="Arial"/>
                <w:sz w:val="16"/>
                <w:szCs w:val="16"/>
              </w:rPr>
            </w:pPr>
          </w:p>
          <w:p w:rsidR="00450CC4" w:rsidRPr="002F1746" w:rsidRDefault="00450CC4" w:rsidP="007C7E2C">
            <w:pPr>
              <w:spacing w:after="0" w:line="240" w:lineRule="auto"/>
              <w:rPr>
                <w:rFonts w:ascii="Arial" w:hAnsi="Arial" w:cs="Arial"/>
                <w:sz w:val="16"/>
                <w:szCs w:val="16"/>
              </w:rPr>
            </w:pPr>
          </w:p>
        </w:tc>
        <w:tc>
          <w:tcPr>
            <w:tcW w:w="2268" w:type="dxa"/>
          </w:tcPr>
          <w:p w:rsidR="00450CC4" w:rsidRDefault="00450CC4" w:rsidP="00943BCC">
            <w:pPr>
              <w:numPr>
                <w:ilvl w:val="0"/>
                <w:numId w:val="15"/>
              </w:numPr>
              <w:spacing w:after="0" w:line="240" w:lineRule="auto"/>
              <w:ind w:left="284" w:hanging="284"/>
              <w:rPr>
                <w:rFonts w:ascii="Arial" w:hAnsi="Arial" w:cs="Arial"/>
                <w:sz w:val="16"/>
                <w:szCs w:val="16"/>
              </w:rPr>
            </w:pPr>
            <w:r>
              <w:rPr>
                <w:rFonts w:ascii="Arial" w:hAnsi="Arial" w:cs="Arial"/>
                <w:sz w:val="16"/>
                <w:szCs w:val="16"/>
              </w:rPr>
              <w:t>There is a contradiction between information governance and information sharing</w:t>
            </w:r>
          </w:p>
          <w:p w:rsidR="00450CC4" w:rsidRPr="00C70CAC" w:rsidRDefault="00450CC4" w:rsidP="00943BCC">
            <w:pPr>
              <w:pStyle w:val="ListParagraph"/>
              <w:numPr>
                <w:ilvl w:val="0"/>
                <w:numId w:val="33"/>
              </w:numPr>
              <w:spacing w:after="0" w:line="240" w:lineRule="auto"/>
              <w:ind w:left="284" w:hanging="284"/>
              <w:rPr>
                <w:rFonts w:ascii="Arial" w:hAnsi="Arial" w:cs="Arial"/>
                <w:sz w:val="16"/>
                <w:szCs w:val="16"/>
                <w:u w:val="single"/>
              </w:rPr>
            </w:pPr>
            <w:r>
              <w:rPr>
                <w:rFonts w:ascii="Arial" w:hAnsi="Arial" w:cs="Arial"/>
                <w:sz w:val="16"/>
                <w:szCs w:val="16"/>
              </w:rPr>
              <w:t>Health staff do not have access to BCC records</w:t>
            </w:r>
            <w:r w:rsidRPr="002610C2">
              <w:rPr>
                <w:rFonts w:ascii="Arial" w:hAnsi="Arial" w:cs="Arial"/>
                <w:sz w:val="16"/>
                <w:szCs w:val="16"/>
              </w:rPr>
              <w:t>.</w:t>
            </w:r>
          </w:p>
          <w:p w:rsidR="00C70CAC" w:rsidRPr="00C70CAC" w:rsidRDefault="00C70CAC" w:rsidP="00C70CAC">
            <w:pPr>
              <w:spacing w:after="0" w:line="240" w:lineRule="auto"/>
              <w:rPr>
                <w:rFonts w:ascii="Arial" w:hAnsi="Arial" w:cs="Arial"/>
                <w:sz w:val="16"/>
                <w:szCs w:val="16"/>
                <w:u w:val="single"/>
              </w:rPr>
            </w:pPr>
          </w:p>
        </w:tc>
        <w:tc>
          <w:tcPr>
            <w:tcW w:w="2835" w:type="dxa"/>
          </w:tcPr>
          <w:p w:rsidR="00450CC4" w:rsidRPr="007064B4" w:rsidRDefault="00450CC4" w:rsidP="00943BCC">
            <w:pPr>
              <w:pStyle w:val="ListParagraph"/>
              <w:numPr>
                <w:ilvl w:val="0"/>
                <w:numId w:val="49"/>
              </w:numPr>
              <w:spacing w:after="0" w:line="240" w:lineRule="auto"/>
              <w:ind w:left="113" w:hanging="113"/>
              <w:rPr>
                <w:rFonts w:ascii="Arial" w:hAnsi="Arial" w:cs="Arial"/>
                <w:sz w:val="16"/>
                <w:szCs w:val="16"/>
              </w:rPr>
            </w:pPr>
            <w:r w:rsidRPr="007064B4">
              <w:rPr>
                <w:rFonts w:ascii="Arial" w:hAnsi="Arial" w:cs="Arial"/>
                <w:sz w:val="16"/>
                <w:szCs w:val="16"/>
              </w:rPr>
              <w:t xml:space="preserve">To review current inter-agency information sharing protocols and identify other organisations who need to be included. Particular issues re 111 MH information, advice and crisis line bid and links with third sector.  </w:t>
            </w:r>
          </w:p>
          <w:p w:rsidR="00450CC4" w:rsidRPr="007064B4" w:rsidRDefault="00C70CAC" w:rsidP="00943BCC">
            <w:pPr>
              <w:pStyle w:val="ListParagraph"/>
              <w:numPr>
                <w:ilvl w:val="0"/>
                <w:numId w:val="49"/>
              </w:numPr>
              <w:spacing w:after="0" w:line="240" w:lineRule="auto"/>
              <w:ind w:left="113" w:hanging="113"/>
              <w:rPr>
                <w:rFonts w:ascii="Arial" w:hAnsi="Arial" w:cs="Arial"/>
                <w:sz w:val="16"/>
                <w:szCs w:val="16"/>
              </w:rPr>
            </w:pPr>
            <w:r>
              <w:rPr>
                <w:rFonts w:ascii="Arial" w:hAnsi="Arial" w:cs="Arial"/>
                <w:sz w:val="16"/>
                <w:szCs w:val="16"/>
              </w:rPr>
              <w:t>T</w:t>
            </w:r>
            <w:r w:rsidR="00450CC4" w:rsidRPr="007064B4">
              <w:rPr>
                <w:rFonts w:ascii="Arial" w:hAnsi="Arial" w:cs="Arial"/>
                <w:sz w:val="16"/>
                <w:szCs w:val="16"/>
              </w:rPr>
              <w:t>he Police via the street triage service have access to RIO to get access to patient records.  This is not currently accessible by the Emergency Duty Team (EDT)</w:t>
            </w:r>
            <w:r>
              <w:rPr>
                <w:rFonts w:ascii="Arial" w:hAnsi="Arial" w:cs="Arial"/>
                <w:sz w:val="16"/>
                <w:szCs w:val="16"/>
              </w:rPr>
              <w:t xml:space="preserve"> or all social care staff </w:t>
            </w:r>
            <w:r w:rsidR="00450CC4" w:rsidRPr="007064B4">
              <w:rPr>
                <w:rFonts w:ascii="Arial" w:hAnsi="Arial" w:cs="Arial"/>
                <w:sz w:val="16"/>
                <w:szCs w:val="16"/>
              </w:rPr>
              <w:t xml:space="preserve"> so current BSMHFT and </w:t>
            </w:r>
            <w:r w:rsidR="00450CC4">
              <w:rPr>
                <w:rFonts w:ascii="Arial" w:hAnsi="Arial" w:cs="Arial"/>
                <w:sz w:val="16"/>
                <w:szCs w:val="16"/>
              </w:rPr>
              <w:t>BCC</w:t>
            </w:r>
            <w:r w:rsidR="00450CC4" w:rsidRPr="007064B4">
              <w:rPr>
                <w:rFonts w:ascii="Arial" w:hAnsi="Arial" w:cs="Arial"/>
                <w:sz w:val="16"/>
                <w:szCs w:val="16"/>
              </w:rPr>
              <w:t xml:space="preserve"> information sharing protocol needs to be revised.  </w:t>
            </w:r>
          </w:p>
          <w:p w:rsidR="00450CC4" w:rsidRDefault="00450CC4" w:rsidP="00943BCC">
            <w:pPr>
              <w:pStyle w:val="ListParagraph"/>
              <w:numPr>
                <w:ilvl w:val="0"/>
                <w:numId w:val="49"/>
              </w:numPr>
              <w:spacing w:after="0" w:line="240" w:lineRule="auto"/>
              <w:ind w:left="113" w:hanging="113"/>
              <w:rPr>
                <w:rFonts w:ascii="Arial" w:hAnsi="Arial" w:cs="Arial"/>
                <w:sz w:val="16"/>
                <w:szCs w:val="16"/>
              </w:rPr>
            </w:pPr>
            <w:r w:rsidRPr="007064B4">
              <w:rPr>
                <w:rFonts w:ascii="Arial" w:hAnsi="Arial" w:cs="Arial"/>
                <w:sz w:val="16"/>
                <w:szCs w:val="16"/>
              </w:rPr>
              <w:t xml:space="preserve">To consider mental health social care staff to </w:t>
            </w:r>
            <w:r w:rsidR="00C70CAC">
              <w:rPr>
                <w:rFonts w:ascii="Arial" w:hAnsi="Arial" w:cs="Arial"/>
                <w:sz w:val="16"/>
                <w:szCs w:val="16"/>
              </w:rPr>
              <w:t xml:space="preserve">record relevant case information </w:t>
            </w:r>
            <w:r w:rsidRPr="007064B4">
              <w:rPr>
                <w:rFonts w:ascii="Arial" w:hAnsi="Arial" w:cs="Arial"/>
                <w:sz w:val="16"/>
                <w:szCs w:val="16"/>
              </w:rPr>
              <w:t>on the BSMHFT RIO system so that there is a single narrative for all service users.</w:t>
            </w:r>
          </w:p>
          <w:p w:rsidR="00450CC4" w:rsidRDefault="00450CC4" w:rsidP="00943BCC">
            <w:pPr>
              <w:spacing w:after="0" w:line="240" w:lineRule="auto"/>
              <w:rPr>
                <w:rFonts w:ascii="Arial" w:hAnsi="Arial" w:cs="Arial"/>
                <w:sz w:val="16"/>
                <w:szCs w:val="16"/>
              </w:rPr>
            </w:pPr>
          </w:p>
          <w:p w:rsidR="00450CC4" w:rsidRPr="00943BCC" w:rsidRDefault="00450CC4" w:rsidP="00943BCC">
            <w:pPr>
              <w:pStyle w:val="ListParagraph"/>
              <w:numPr>
                <w:ilvl w:val="0"/>
                <w:numId w:val="49"/>
              </w:numPr>
              <w:spacing w:after="0" w:line="240" w:lineRule="auto"/>
              <w:ind w:left="176" w:hanging="142"/>
              <w:rPr>
                <w:rFonts w:ascii="Arial" w:hAnsi="Arial" w:cs="Arial"/>
                <w:sz w:val="16"/>
                <w:szCs w:val="16"/>
              </w:rPr>
            </w:pPr>
            <w:r w:rsidRPr="00943BCC">
              <w:rPr>
                <w:rFonts w:ascii="Arial" w:hAnsi="Arial" w:cs="Arial"/>
                <w:sz w:val="16"/>
                <w:szCs w:val="16"/>
              </w:rPr>
              <w:t xml:space="preserve">West Midlands Police (WMP) to work with statutory health and social care providers to improve awareness of WMP special </w:t>
            </w:r>
            <w:r w:rsidRPr="00943BCC">
              <w:rPr>
                <w:rFonts w:ascii="Arial" w:hAnsi="Arial" w:cs="Arial"/>
                <w:sz w:val="16"/>
                <w:szCs w:val="16"/>
              </w:rPr>
              <w:lastRenderedPageBreak/>
              <w:t>interest markers and Corvus Trigger Plans so that they can be utilised to ensure access to crisis management plans as appropriate. Ensure agenda item on multi-agency groups.</w:t>
            </w:r>
          </w:p>
        </w:tc>
        <w:tc>
          <w:tcPr>
            <w:tcW w:w="1134" w:type="dxa"/>
          </w:tcPr>
          <w:p w:rsidR="00450CC4" w:rsidRDefault="00450CC4" w:rsidP="00AE7379">
            <w:pPr>
              <w:spacing w:after="0" w:line="240" w:lineRule="auto"/>
              <w:ind w:left="142"/>
              <w:rPr>
                <w:rFonts w:ascii="Arial" w:hAnsi="Arial" w:cs="Arial"/>
                <w:sz w:val="16"/>
                <w:szCs w:val="16"/>
              </w:rPr>
            </w:pPr>
            <w:r w:rsidRPr="007064B4">
              <w:rPr>
                <w:rFonts w:ascii="Arial" w:hAnsi="Arial" w:cs="Arial"/>
                <w:sz w:val="16"/>
                <w:szCs w:val="16"/>
              </w:rPr>
              <w:lastRenderedPageBreak/>
              <w:t>October 2015</w:t>
            </w: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r>
              <w:rPr>
                <w:rFonts w:ascii="Arial" w:hAnsi="Arial" w:cs="Arial"/>
                <w:sz w:val="16"/>
                <w:szCs w:val="16"/>
              </w:rPr>
              <w:t>October 2015</w:t>
            </w: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r>
              <w:rPr>
                <w:rFonts w:ascii="Arial" w:hAnsi="Arial" w:cs="Arial"/>
                <w:sz w:val="16"/>
                <w:szCs w:val="16"/>
              </w:rPr>
              <w:t>October 2015</w:t>
            </w: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r>
              <w:rPr>
                <w:rFonts w:ascii="Arial" w:hAnsi="Arial" w:cs="Arial"/>
                <w:sz w:val="16"/>
                <w:szCs w:val="16"/>
              </w:rPr>
              <w:t>April 2015</w:t>
            </w: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Pr="007064B4" w:rsidRDefault="00450CC4" w:rsidP="00AE7379">
            <w:pPr>
              <w:spacing w:after="0" w:line="240" w:lineRule="auto"/>
              <w:ind w:left="142"/>
              <w:rPr>
                <w:rFonts w:ascii="Arial" w:hAnsi="Arial" w:cs="Arial"/>
                <w:sz w:val="16"/>
                <w:szCs w:val="16"/>
              </w:rPr>
            </w:pPr>
          </w:p>
        </w:tc>
        <w:tc>
          <w:tcPr>
            <w:tcW w:w="851" w:type="dxa"/>
          </w:tcPr>
          <w:p w:rsidR="00450CC4" w:rsidRDefault="00450CC4" w:rsidP="00AE7379">
            <w:pPr>
              <w:spacing w:after="0" w:line="240" w:lineRule="auto"/>
              <w:ind w:left="142"/>
              <w:rPr>
                <w:rFonts w:ascii="Arial" w:hAnsi="Arial" w:cs="Arial"/>
                <w:sz w:val="16"/>
                <w:szCs w:val="16"/>
              </w:rPr>
            </w:pPr>
            <w:r>
              <w:rPr>
                <w:rFonts w:ascii="Arial" w:hAnsi="Arial" w:cs="Arial"/>
                <w:sz w:val="16"/>
                <w:szCs w:val="16"/>
              </w:rPr>
              <w:lastRenderedPageBreak/>
              <w:t>BCC</w:t>
            </w: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r>
              <w:rPr>
                <w:rFonts w:ascii="Arial" w:hAnsi="Arial" w:cs="Arial"/>
                <w:sz w:val="16"/>
                <w:szCs w:val="16"/>
              </w:rPr>
              <w:t>BCC</w:t>
            </w: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r>
              <w:rPr>
                <w:rFonts w:ascii="Arial" w:hAnsi="Arial" w:cs="Arial"/>
                <w:sz w:val="16"/>
                <w:szCs w:val="16"/>
              </w:rPr>
              <w:t>BCC</w:t>
            </w: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p>
          <w:p w:rsidR="00450CC4" w:rsidRDefault="00450CC4" w:rsidP="00AE7379">
            <w:pPr>
              <w:spacing w:after="0" w:line="240" w:lineRule="auto"/>
              <w:ind w:left="142"/>
              <w:rPr>
                <w:rFonts w:ascii="Arial" w:hAnsi="Arial" w:cs="Arial"/>
                <w:sz w:val="16"/>
                <w:szCs w:val="16"/>
              </w:rPr>
            </w:pPr>
            <w:r>
              <w:rPr>
                <w:rFonts w:ascii="Arial" w:hAnsi="Arial" w:cs="Arial"/>
                <w:sz w:val="16"/>
                <w:szCs w:val="16"/>
              </w:rPr>
              <w:t xml:space="preserve">WMP MH and </w:t>
            </w:r>
            <w:r>
              <w:rPr>
                <w:rFonts w:ascii="Arial" w:hAnsi="Arial" w:cs="Arial"/>
                <w:sz w:val="16"/>
                <w:szCs w:val="16"/>
              </w:rPr>
              <w:lastRenderedPageBreak/>
              <w:t>Intel needs</w:t>
            </w:r>
          </w:p>
          <w:p w:rsidR="00450CC4" w:rsidRPr="007064B4" w:rsidRDefault="00450CC4" w:rsidP="00AE7379">
            <w:pPr>
              <w:spacing w:after="0" w:line="240" w:lineRule="auto"/>
              <w:ind w:left="142"/>
              <w:rPr>
                <w:rFonts w:ascii="Arial" w:hAnsi="Arial" w:cs="Arial"/>
                <w:sz w:val="16"/>
                <w:szCs w:val="16"/>
              </w:rPr>
            </w:pPr>
          </w:p>
        </w:tc>
        <w:tc>
          <w:tcPr>
            <w:tcW w:w="1701" w:type="dxa"/>
          </w:tcPr>
          <w:p w:rsidR="006D193E" w:rsidRPr="006535BA" w:rsidRDefault="006D193E" w:rsidP="006D193E">
            <w:pPr>
              <w:spacing w:after="0" w:line="240" w:lineRule="auto"/>
              <w:ind w:left="142"/>
              <w:rPr>
                <w:rFonts w:ascii="Arial" w:hAnsi="Arial" w:cs="Arial"/>
                <w:sz w:val="14"/>
                <w:szCs w:val="14"/>
              </w:rPr>
            </w:pPr>
            <w:r w:rsidRPr="006535BA">
              <w:rPr>
                <w:rFonts w:ascii="Arial" w:hAnsi="Arial" w:cs="Arial"/>
                <w:sz w:val="14"/>
                <w:szCs w:val="14"/>
              </w:rPr>
              <w:lastRenderedPageBreak/>
              <w:t>I can be confident that:</w:t>
            </w:r>
          </w:p>
          <w:p w:rsidR="006D193E" w:rsidRPr="006535BA" w:rsidRDefault="006D193E" w:rsidP="006D193E">
            <w:pPr>
              <w:spacing w:after="0" w:line="240" w:lineRule="auto"/>
              <w:ind w:left="142"/>
              <w:rPr>
                <w:rFonts w:ascii="Arial" w:hAnsi="Arial" w:cs="Arial"/>
                <w:sz w:val="14"/>
                <w:szCs w:val="14"/>
              </w:rPr>
            </w:pPr>
          </w:p>
          <w:p w:rsidR="006D193E" w:rsidRPr="006535BA" w:rsidRDefault="006D193E" w:rsidP="006D193E">
            <w:pPr>
              <w:spacing w:after="0" w:line="240" w:lineRule="auto"/>
              <w:ind w:left="142"/>
              <w:rPr>
                <w:rFonts w:ascii="Arial" w:hAnsi="Arial" w:cs="Arial"/>
                <w:sz w:val="14"/>
                <w:szCs w:val="14"/>
              </w:rPr>
            </w:pPr>
            <w:r w:rsidRPr="006535BA">
              <w:rPr>
                <w:rFonts w:ascii="Arial" w:hAnsi="Arial" w:cs="Arial"/>
                <w:sz w:val="14"/>
                <w:szCs w:val="14"/>
              </w:rPr>
              <w:t>•I will receive a good quality service when I am in crisis</w:t>
            </w:r>
          </w:p>
          <w:p w:rsidR="006D193E" w:rsidRPr="006535BA" w:rsidRDefault="006D193E" w:rsidP="006D193E">
            <w:pPr>
              <w:spacing w:after="0" w:line="240" w:lineRule="auto"/>
              <w:ind w:left="142"/>
              <w:rPr>
                <w:rFonts w:ascii="Arial" w:hAnsi="Arial" w:cs="Arial"/>
                <w:sz w:val="14"/>
                <w:szCs w:val="14"/>
              </w:rPr>
            </w:pPr>
            <w:r w:rsidRPr="006535BA">
              <w:rPr>
                <w:rFonts w:ascii="Arial" w:hAnsi="Arial" w:cs="Arial"/>
                <w:sz w:val="14"/>
                <w:szCs w:val="14"/>
              </w:rPr>
              <w:t>•people who come to support me when I am in crisis have been able to access relevant information about my needs so that they are better able to identify the support and treatment that will best meet my needs and how quickly they need to respond</w:t>
            </w:r>
          </w:p>
          <w:p w:rsidR="006D193E" w:rsidRPr="006535BA" w:rsidRDefault="006D193E" w:rsidP="006D193E">
            <w:pPr>
              <w:spacing w:after="0" w:line="240" w:lineRule="auto"/>
              <w:ind w:left="142"/>
              <w:rPr>
                <w:rFonts w:ascii="Arial" w:hAnsi="Arial" w:cs="Arial"/>
                <w:sz w:val="14"/>
                <w:szCs w:val="14"/>
              </w:rPr>
            </w:pPr>
            <w:r w:rsidRPr="006535BA">
              <w:rPr>
                <w:rFonts w:ascii="Arial" w:hAnsi="Arial" w:cs="Arial"/>
                <w:sz w:val="14"/>
                <w:szCs w:val="14"/>
              </w:rPr>
              <w:t xml:space="preserve">•all relevant information about me and the support and treatment I am accessing is recorded on the same system so that more informed decisions can be made about what is working well for me </w:t>
            </w:r>
            <w:r w:rsidRPr="006535BA">
              <w:rPr>
                <w:rFonts w:ascii="Arial" w:hAnsi="Arial" w:cs="Arial"/>
                <w:sz w:val="14"/>
                <w:szCs w:val="14"/>
              </w:rPr>
              <w:lastRenderedPageBreak/>
              <w:t>or what needs to change.</w:t>
            </w:r>
          </w:p>
          <w:p w:rsidR="00450CC4" w:rsidRPr="006535BA" w:rsidRDefault="006D193E" w:rsidP="006D193E">
            <w:pPr>
              <w:spacing w:after="0" w:line="240" w:lineRule="auto"/>
              <w:ind w:left="142"/>
              <w:rPr>
                <w:rFonts w:ascii="Arial" w:hAnsi="Arial" w:cs="Arial"/>
                <w:sz w:val="14"/>
                <w:szCs w:val="14"/>
              </w:rPr>
            </w:pPr>
            <w:r w:rsidRPr="006535BA">
              <w:rPr>
                <w:rFonts w:ascii="Arial" w:hAnsi="Arial" w:cs="Arial"/>
                <w:sz w:val="14"/>
                <w:szCs w:val="14"/>
              </w:rPr>
              <w:t>•there are strict protocols in place governing who has access to my information and the purposes for which it can be used.</w:t>
            </w:r>
          </w:p>
        </w:tc>
        <w:tc>
          <w:tcPr>
            <w:tcW w:w="992" w:type="dxa"/>
          </w:tcPr>
          <w:p w:rsidR="00450CC4" w:rsidRPr="007064B4" w:rsidRDefault="00450CC4" w:rsidP="00AE7379">
            <w:pPr>
              <w:spacing w:after="0" w:line="240" w:lineRule="auto"/>
              <w:ind w:left="142"/>
              <w:rPr>
                <w:rFonts w:ascii="Arial" w:hAnsi="Arial" w:cs="Arial"/>
                <w:sz w:val="16"/>
                <w:szCs w:val="16"/>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lastRenderedPageBreak/>
              <w:t>B9</w:t>
            </w:r>
          </w:p>
        </w:tc>
        <w:tc>
          <w:tcPr>
            <w:tcW w:w="1701" w:type="dxa"/>
          </w:tcPr>
          <w:p w:rsidR="00450CC4" w:rsidRPr="00EB2CB6" w:rsidRDefault="00450CC4" w:rsidP="004A7A4F">
            <w:pPr>
              <w:spacing w:after="0" w:line="240" w:lineRule="auto"/>
              <w:rPr>
                <w:rFonts w:ascii="Arial" w:hAnsi="Arial" w:cs="Arial"/>
                <w:b/>
                <w:sz w:val="16"/>
                <w:szCs w:val="16"/>
              </w:rPr>
            </w:pPr>
            <w:r w:rsidRPr="00EB2CB6">
              <w:rPr>
                <w:rFonts w:ascii="Arial" w:hAnsi="Arial" w:cs="Arial"/>
                <w:b/>
                <w:sz w:val="16"/>
                <w:szCs w:val="16"/>
              </w:rPr>
              <w:t>People in crisis who need to be supported in a health based place of safety will not be excluded</w:t>
            </w:r>
          </w:p>
        </w:tc>
        <w:tc>
          <w:tcPr>
            <w:tcW w:w="2126" w:type="dxa"/>
          </w:tcPr>
          <w:p w:rsidR="00450CC4" w:rsidRDefault="00450CC4" w:rsidP="00943BCC">
            <w:pPr>
              <w:numPr>
                <w:ilvl w:val="0"/>
                <w:numId w:val="16"/>
              </w:numPr>
              <w:spacing w:after="0" w:line="240" w:lineRule="auto"/>
              <w:ind w:left="143" w:hanging="143"/>
              <w:rPr>
                <w:rFonts w:ascii="Arial" w:hAnsi="Arial" w:cs="Arial"/>
                <w:sz w:val="16"/>
                <w:szCs w:val="16"/>
              </w:rPr>
            </w:pPr>
            <w:r>
              <w:rPr>
                <w:rFonts w:ascii="Arial" w:hAnsi="Arial" w:cs="Arial"/>
                <w:sz w:val="16"/>
                <w:szCs w:val="16"/>
              </w:rPr>
              <w:t>Street triage</w:t>
            </w:r>
          </w:p>
          <w:p w:rsidR="00450CC4" w:rsidRDefault="00450CC4" w:rsidP="00943BCC">
            <w:pPr>
              <w:numPr>
                <w:ilvl w:val="0"/>
                <w:numId w:val="16"/>
              </w:numPr>
              <w:spacing w:after="0" w:line="240" w:lineRule="auto"/>
              <w:ind w:left="143" w:hanging="143"/>
              <w:rPr>
                <w:rFonts w:ascii="Arial" w:hAnsi="Arial" w:cs="Arial"/>
                <w:sz w:val="16"/>
                <w:szCs w:val="16"/>
              </w:rPr>
            </w:pPr>
            <w:r>
              <w:rPr>
                <w:rFonts w:ascii="Arial" w:hAnsi="Arial" w:cs="Arial"/>
                <w:sz w:val="16"/>
                <w:szCs w:val="16"/>
              </w:rPr>
              <w:t>Local S136 policy</w:t>
            </w:r>
          </w:p>
          <w:p w:rsidR="00450CC4" w:rsidRPr="004A7A4F" w:rsidRDefault="00450CC4" w:rsidP="00943BCC">
            <w:pPr>
              <w:numPr>
                <w:ilvl w:val="0"/>
                <w:numId w:val="16"/>
              </w:numPr>
              <w:spacing w:after="0" w:line="240" w:lineRule="auto"/>
              <w:ind w:left="143" w:hanging="143"/>
              <w:rPr>
                <w:rFonts w:ascii="Arial" w:hAnsi="Arial" w:cs="Arial"/>
                <w:sz w:val="16"/>
                <w:szCs w:val="16"/>
              </w:rPr>
            </w:pPr>
            <w:r>
              <w:rPr>
                <w:rFonts w:ascii="Arial" w:hAnsi="Arial" w:cs="Arial"/>
                <w:sz w:val="16"/>
                <w:szCs w:val="16"/>
              </w:rPr>
              <w:t>Access to a commissioned POS</w:t>
            </w:r>
          </w:p>
        </w:tc>
        <w:tc>
          <w:tcPr>
            <w:tcW w:w="2268" w:type="dxa"/>
          </w:tcPr>
          <w:p w:rsidR="00450CC4" w:rsidRPr="004A7A4F" w:rsidRDefault="00450CC4" w:rsidP="00943BCC">
            <w:pPr>
              <w:numPr>
                <w:ilvl w:val="0"/>
                <w:numId w:val="16"/>
              </w:numPr>
              <w:spacing w:after="0" w:line="240" w:lineRule="auto"/>
              <w:ind w:left="284" w:hanging="284"/>
              <w:rPr>
                <w:rFonts w:ascii="Arial" w:hAnsi="Arial" w:cs="Arial"/>
                <w:sz w:val="16"/>
                <w:szCs w:val="16"/>
              </w:rPr>
            </w:pPr>
            <w:r>
              <w:rPr>
                <w:rFonts w:ascii="Arial" w:hAnsi="Arial" w:cs="Arial"/>
                <w:sz w:val="16"/>
                <w:szCs w:val="16"/>
              </w:rPr>
              <w:t>No recurrent funding identified for the continuation of the street triage pilot.</w:t>
            </w:r>
          </w:p>
        </w:tc>
        <w:tc>
          <w:tcPr>
            <w:tcW w:w="2835" w:type="dxa"/>
          </w:tcPr>
          <w:p w:rsidR="00450CC4" w:rsidRPr="00943BCC" w:rsidRDefault="00450CC4" w:rsidP="00943BCC">
            <w:pPr>
              <w:pStyle w:val="ListParagraph"/>
              <w:numPr>
                <w:ilvl w:val="0"/>
                <w:numId w:val="50"/>
              </w:numPr>
              <w:spacing w:after="0" w:line="240" w:lineRule="auto"/>
              <w:ind w:left="113" w:hanging="113"/>
              <w:rPr>
                <w:rFonts w:ascii="Arial" w:hAnsi="Arial" w:cs="Arial"/>
                <w:sz w:val="16"/>
                <w:szCs w:val="16"/>
              </w:rPr>
            </w:pPr>
            <w:r w:rsidRPr="00943BCC">
              <w:rPr>
                <w:rFonts w:ascii="Arial" w:hAnsi="Arial" w:cs="Arial"/>
                <w:sz w:val="16"/>
                <w:szCs w:val="16"/>
              </w:rPr>
              <w:t>To audit POS referrals against admission criteria to identify any patients who were identified as not appropriate and the reasons why.  If a high number to then review whether this was related to lack of capacity within the unit or whether it was that the patient didn't meet the admission criteria.</w:t>
            </w:r>
          </w:p>
          <w:p w:rsidR="00450CC4" w:rsidRPr="00943BCC" w:rsidRDefault="00450CC4" w:rsidP="00943BCC">
            <w:pPr>
              <w:pStyle w:val="ListParagraph"/>
              <w:numPr>
                <w:ilvl w:val="0"/>
                <w:numId w:val="50"/>
              </w:numPr>
              <w:spacing w:after="0" w:line="240" w:lineRule="auto"/>
              <w:ind w:left="113" w:hanging="113"/>
              <w:rPr>
                <w:rFonts w:ascii="Arial" w:hAnsi="Arial" w:cs="Arial"/>
                <w:sz w:val="16"/>
                <w:szCs w:val="16"/>
              </w:rPr>
            </w:pPr>
            <w:r w:rsidRPr="00943BCC">
              <w:rPr>
                <w:rFonts w:ascii="Arial" w:hAnsi="Arial" w:cs="Arial"/>
                <w:sz w:val="16"/>
                <w:szCs w:val="16"/>
              </w:rPr>
              <w:t>To undertake a review of existing PoS policies.</w:t>
            </w:r>
          </w:p>
          <w:p w:rsidR="00450CC4" w:rsidRPr="00943BCC" w:rsidRDefault="00450CC4" w:rsidP="00943BCC">
            <w:pPr>
              <w:pStyle w:val="ListParagraph"/>
              <w:numPr>
                <w:ilvl w:val="0"/>
                <w:numId w:val="50"/>
              </w:numPr>
              <w:spacing w:after="0" w:line="240" w:lineRule="auto"/>
              <w:ind w:left="113" w:hanging="113"/>
              <w:rPr>
                <w:rFonts w:ascii="Arial" w:hAnsi="Arial" w:cs="Arial"/>
                <w:sz w:val="16"/>
                <w:szCs w:val="16"/>
              </w:rPr>
            </w:pPr>
            <w:r w:rsidRPr="00943BCC">
              <w:rPr>
                <w:rFonts w:ascii="Arial" w:hAnsi="Arial" w:cs="Arial"/>
                <w:sz w:val="16"/>
                <w:szCs w:val="16"/>
              </w:rPr>
              <w:t>WMP to lead discussions with MH Trusts and security leads to agree time limit for police retention.</w:t>
            </w:r>
          </w:p>
          <w:p w:rsidR="00450CC4" w:rsidRPr="00943BCC" w:rsidRDefault="00450CC4" w:rsidP="00943BCC">
            <w:pPr>
              <w:pStyle w:val="ListParagraph"/>
              <w:numPr>
                <w:ilvl w:val="0"/>
                <w:numId w:val="50"/>
              </w:numPr>
              <w:spacing w:after="0" w:line="240" w:lineRule="auto"/>
              <w:ind w:left="176" w:hanging="142"/>
              <w:rPr>
                <w:rFonts w:ascii="Arial" w:hAnsi="Arial" w:cs="Arial"/>
                <w:sz w:val="16"/>
                <w:szCs w:val="16"/>
              </w:rPr>
            </w:pPr>
            <w:r w:rsidRPr="00943BCC">
              <w:rPr>
                <w:rFonts w:ascii="Arial" w:hAnsi="Arial" w:cs="Arial"/>
                <w:sz w:val="16"/>
                <w:szCs w:val="16"/>
              </w:rPr>
              <w:t>WMP to cease use of intoxilyser as a method for assessing drunkenness.</w:t>
            </w:r>
          </w:p>
        </w:tc>
        <w:tc>
          <w:tcPr>
            <w:tcW w:w="1134" w:type="dxa"/>
          </w:tcPr>
          <w:p w:rsidR="00450CC4" w:rsidRPr="00AE7379" w:rsidRDefault="00450CC4" w:rsidP="00AE7379">
            <w:pPr>
              <w:spacing w:after="0" w:line="240" w:lineRule="auto"/>
              <w:ind w:left="142"/>
              <w:rPr>
                <w:rFonts w:ascii="Arial" w:hAnsi="Arial" w:cs="Arial"/>
                <w:sz w:val="16"/>
                <w:szCs w:val="16"/>
                <w:u w:val="single"/>
              </w:rPr>
            </w:pPr>
          </w:p>
        </w:tc>
        <w:tc>
          <w:tcPr>
            <w:tcW w:w="851" w:type="dxa"/>
          </w:tcPr>
          <w:p w:rsidR="00450CC4" w:rsidRPr="00AE7379" w:rsidRDefault="00450CC4" w:rsidP="00AE7379">
            <w:pPr>
              <w:spacing w:after="0" w:line="240" w:lineRule="auto"/>
              <w:ind w:left="142"/>
              <w:rPr>
                <w:rFonts w:ascii="Arial" w:hAnsi="Arial" w:cs="Arial"/>
                <w:sz w:val="16"/>
                <w:szCs w:val="16"/>
                <w:u w:val="single"/>
              </w:rPr>
            </w:pPr>
          </w:p>
        </w:tc>
        <w:tc>
          <w:tcPr>
            <w:tcW w:w="1701" w:type="dxa"/>
          </w:tcPr>
          <w:p w:rsidR="006D193E" w:rsidRPr="006535BA" w:rsidRDefault="006D193E" w:rsidP="006D193E">
            <w:pPr>
              <w:spacing w:after="0" w:line="240" w:lineRule="auto"/>
              <w:ind w:left="142"/>
              <w:rPr>
                <w:rFonts w:ascii="Arial" w:hAnsi="Arial" w:cs="Arial"/>
                <w:sz w:val="14"/>
                <w:szCs w:val="14"/>
              </w:rPr>
            </w:pPr>
            <w:r w:rsidRPr="006535BA">
              <w:rPr>
                <w:rFonts w:ascii="Arial" w:hAnsi="Arial" w:cs="Arial"/>
                <w:sz w:val="14"/>
                <w:szCs w:val="14"/>
              </w:rPr>
              <w:t xml:space="preserve">I can be confident that </w:t>
            </w:r>
          </w:p>
          <w:p w:rsidR="006D193E" w:rsidRPr="006535BA" w:rsidRDefault="006D193E" w:rsidP="006D193E">
            <w:pPr>
              <w:spacing w:after="0" w:line="240" w:lineRule="auto"/>
              <w:ind w:left="142"/>
              <w:rPr>
                <w:rFonts w:ascii="Arial" w:hAnsi="Arial" w:cs="Arial"/>
                <w:sz w:val="14"/>
                <w:szCs w:val="14"/>
              </w:rPr>
            </w:pPr>
            <w:r w:rsidRPr="006535BA">
              <w:rPr>
                <w:rFonts w:ascii="Arial" w:hAnsi="Arial" w:cs="Arial"/>
                <w:sz w:val="14"/>
                <w:szCs w:val="14"/>
              </w:rPr>
              <w:t>•I will not be criminalised just because I have had a mental health crisis.</w:t>
            </w:r>
          </w:p>
          <w:p w:rsidR="006D193E" w:rsidRPr="006535BA" w:rsidRDefault="006D193E" w:rsidP="006D193E">
            <w:pPr>
              <w:spacing w:after="0" w:line="240" w:lineRule="auto"/>
              <w:ind w:left="142"/>
              <w:rPr>
                <w:rFonts w:ascii="Arial" w:hAnsi="Arial" w:cs="Arial"/>
                <w:sz w:val="14"/>
                <w:szCs w:val="14"/>
              </w:rPr>
            </w:pPr>
            <w:r w:rsidRPr="006535BA">
              <w:rPr>
                <w:rFonts w:ascii="Arial" w:hAnsi="Arial" w:cs="Arial"/>
                <w:sz w:val="14"/>
                <w:szCs w:val="14"/>
              </w:rPr>
              <w:t>• I will only be taken to the place of safety service where this is appropriate and that all will have been done to avoid this if at all possible.</w:t>
            </w:r>
          </w:p>
          <w:p w:rsidR="006D193E" w:rsidRPr="006535BA" w:rsidRDefault="006D193E" w:rsidP="006D193E">
            <w:pPr>
              <w:spacing w:after="0" w:line="240" w:lineRule="auto"/>
              <w:ind w:left="142"/>
              <w:rPr>
                <w:rFonts w:ascii="Arial" w:hAnsi="Arial" w:cs="Arial"/>
                <w:sz w:val="14"/>
                <w:szCs w:val="14"/>
              </w:rPr>
            </w:pPr>
            <w:r w:rsidRPr="006535BA">
              <w:rPr>
                <w:rFonts w:ascii="Arial" w:hAnsi="Arial" w:cs="Arial"/>
                <w:sz w:val="14"/>
                <w:szCs w:val="14"/>
              </w:rPr>
              <w:t>•At all times people will treat me with respect.</w:t>
            </w:r>
          </w:p>
          <w:p w:rsidR="00450CC4" w:rsidRDefault="006D193E" w:rsidP="006D193E">
            <w:pPr>
              <w:spacing w:after="0" w:line="240" w:lineRule="auto"/>
              <w:ind w:left="142"/>
              <w:rPr>
                <w:rFonts w:ascii="Arial" w:hAnsi="Arial" w:cs="Arial"/>
                <w:sz w:val="14"/>
                <w:szCs w:val="14"/>
              </w:rPr>
            </w:pPr>
            <w:r w:rsidRPr="006535BA">
              <w:rPr>
                <w:rFonts w:ascii="Arial" w:hAnsi="Arial" w:cs="Arial"/>
                <w:sz w:val="14"/>
                <w:szCs w:val="14"/>
              </w:rPr>
              <w:t>•Police will stay with me until my care has been handed over to the place of Safety staff.</w:t>
            </w:r>
          </w:p>
          <w:p w:rsidR="00601888" w:rsidRPr="006535BA" w:rsidRDefault="00601888" w:rsidP="006D193E">
            <w:pPr>
              <w:spacing w:after="0" w:line="240" w:lineRule="auto"/>
              <w:ind w:left="142"/>
              <w:rPr>
                <w:rFonts w:ascii="Arial" w:hAnsi="Arial" w:cs="Arial"/>
                <w:sz w:val="14"/>
                <w:szCs w:val="14"/>
                <w:u w:val="single"/>
              </w:rPr>
            </w:pPr>
            <w:r>
              <w:rPr>
                <w:rFonts w:ascii="Arial" w:hAnsi="Arial" w:cs="Arial"/>
                <w:sz w:val="14"/>
                <w:szCs w:val="14"/>
              </w:rPr>
              <w:t>•</w:t>
            </w:r>
            <w:r w:rsidRPr="00601888">
              <w:rPr>
                <w:rFonts w:ascii="Arial" w:hAnsi="Arial" w:cs="Arial"/>
                <w:sz w:val="14"/>
                <w:szCs w:val="14"/>
              </w:rPr>
              <w:t>I will not be refused access to the place of safety service just because I am drunk or high on drugs.</w:t>
            </w:r>
          </w:p>
        </w:tc>
        <w:tc>
          <w:tcPr>
            <w:tcW w:w="992" w:type="dxa"/>
          </w:tcPr>
          <w:p w:rsidR="00450CC4" w:rsidRPr="00AE7379" w:rsidRDefault="00450CC4" w:rsidP="00AE7379">
            <w:pPr>
              <w:spacing w:after="0" w:line="240" w:lineRule="auto"/>
              <w:ind w:left="142"/>
              <w:rPr>
                <w:rFonts w:ascii="Arial" w:hAnsi="Arial" w:cs="Arial"/>
                <w:sz w:val="16"/>
                <w:szCs w:val="16"/>
                <w:u w:val="single"/>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t>B10</w:t>
            </w:r>
          </w:p>
        </w:tc>
        <w:tc>
          <w:tcPr>
            <w:tcW w:w="1701" w:type="dxa"/>
          </w:tcPr>
          <w:p w:rsidR="00450CC4" w:rsidRPr="00EB2CB6" w:rsidRDefault="00450CC4" w:rsidP="00EB2CB6">
            <w:pPr>
              <w:spacing w:after="0" w:line="240" w:lineRule="auto"/>
              <w:ind w:left="130"/>
              <w:rPr>
                <w:rFonts w:ascii="Arial" w:hAnsi="Arial" w:cs="Arial"/>
                <w:b/>
                <w:sz w:val="16"/>
                <w:szCs w:val="16"/>
              </w:rPr>
            </w:pPr>
            <w:r w:rsidRPr="00EB2CB6">
              <w:rPr>
                <w:rFonts w:ascii="Arial" w:hAnsi="Arial" w:cs="Arial"/>
                <w:b/>
                <w:sz w:val="16"/>
                <w:szCs w:val="16"/>
              </w:rPr>
              <w:t>People in crisis who present in Emergency Departments should expect a safe place for their immediate care and effective liaison with MH services to ensure that they get the right on-going support.</w:t>
            </w:r>
          </w:p>
        </w:tc>
        <w:tc>
          <w:tcPr>
            <w:tcW w:w="2126" w:type="dxa"/>
          </w:tcPr>
          <w:p w:rsidR="00450CC4" w:rsidRDefault="00450CC4" w:rsidP="00943BCC">
            <w:pPr>
              <w:numPr>
                <w:ilvl w:val="0"/>
                <w:numId w:val="17"/>
              </w:numPr>
              <w:spacing w:after="0" w:line="240" w:lineRule="auto"/>
              <w:ind w:left="143" w:hanging="143"/>
              <w:rPr>
                <w:rFonts w:ascii="Arial" w:hAnsi="Arial" w:cs="Arial"/>
                <w:sz w:val="16"/>
                <w:szCs w:val="16"/>
              </w:rPr>
            </w:pPr>
            <w:r>
              <w:rPr>
                <w:rFonts w:ascii="Arial" w:hAnsi="Arial" w:cs="Arial"/>
                <w:sz w:val="16"/>
                <w:szCs w:val="16"/>
              </w:rPr>
              <w:t>RAID operates out of all Birmingham and Solihull Acute Hospitals although it is only 8-8 in Solihull.</w:t>
            </w:r>
          </w:p>
          <w:p w:rsidR="00450CC4" w:rsidRDefault="00450CC4" w:rsidP="00943BCC">
            <w:pPr>
              <w:numPr>
                <w:ilvl w:val="0"/>
                <w:numId w:val="17"/>
              </w:numPr>
              <w:spacing w:after="0" w:line="240" w:lineRule="auto"/>
              <w:ind w:left="143" w:hanging="143"/>
              <w:rPr>
                <w:rFonts w:ascii="Arial" w:hAnsi="Arial" w:cs="Arial"/>
                <w:sz w:val="16"/>
                <w:szCs w:val="16"/>
              </w:rPr>
            </w:pPr>
            <w:r>
              <w:rPr>
                <w:rFonts w:ascii="Arial" w:hAnsi="Arial" w:cs="Arial"/>
                <w:sz w:val="16"/>
                <w:szCs w:val="16"/>
              </w:rPr>
              <w:t>RAID is commissioned to respond within 1 hour to any MH issues identified within patients in A&amp;E and to undertake a thorough MH assessment of the patient and agree appropriate next steps with the ED staff.</w:t>
            </w:r>
          </w:p>
          <w:p w:rsidR="00450CC4" w:rsidRPr="00A92793" w:rsidRDefault="00450CC4" w:rsidP="00943BCC">
            <w:pPr>
              <w:numPr>
                <w:ilvl w:val="0"/>
                <w:numId w:val="17"/>
              </w:numPr>
              <w:spacing w:after="0" w:line="240" w:lineRule="auto"/>
              <w:ind w:left="143" w:hanging="143"/>
              <w:rPr>
                <w:rFonts w:ascii="Arial" w:hAnsi="Arial" w:cs="Arial"/>
                <w:sz w:val="16"/>
                <w:szCs w:val="16"/>
              </w:rPr>
            </w:pPr>
            <w:r>
              <w:rPr>
                <w:rFonts w:ascii="Arial" w:hAnsi="Arial" w:cs="Arial"/>
                <w:sz w:val="16"/>
                <w:szCs w:val="16"/>
              </w:rPr>
              <w:lastRenderedPageBreak/>
              <w:t>Part of the RAID function is to identify services that will best support and follow up the patient post discharge from the Emergency Department or following a period of admission.</w:t>
            </w:r>
          </w:p>
          <w:p w:rsidR="00450CC4" w:rsidRDefault="00450CC4" w:rsidP="00943BCC">
            <w:pPr>
              <w:numPr>
                <w:ilvl w:val="0"/>
                <w:numId w:val="17"/>
              </w:numPr>
              <w:spacing w:after="0" w:line="240" w:lineRule="auto"/>
              <w:ind w:left="143" w:hanging="143"/>
              <w:rPr>
                <w:rFonts w:ascii="Arial" w:hAnsi="Arial" w:cs="Arial"/>
                <w:sz w:val="16"/>
                <w:szCs w:val="16"/>
              </w:rPr>
            </w:pPr>
            <w:r>
              <w:rPr>
                <w:rFonts w:ascii="Arial" w:hAnsi="Arial" w:cs="Arial"/>
                <w:sz w:val="16"/>
                <w:szCs w:val="16"/>
              </w:rPr>
              <w:t xml:space="preserve">AMHP’s operate 24/7 </w:t>
            </w:r>
          </w:p>
          <w:p w:rsidR="0032422F" w:rsidRPr="00A92793" w:rsidRDefault="0032422F" w:rsidP="0032422F">
            <w:pPr>
              <w:numPr>
                <w:ilvl w:val="0"/>
                <w:numId w:val="17"/>
              </w:numPr>
              <w:spacing w:after="0" w:line="240" w:lineRule="auto"/>
              <w:ind w:left="143" w:hanging="143"/>
              <w:rPr>
                <w:rFonts w:ascii="Arial" w:hAnsi="Arial" w:cs="Arial"/>
                <w:sz w:val="16"/>
                <w:szCs w:val="16"/>
              </w:rPr>
            </w:pPr>
            <w:r>
              <w:rPr>
                <w:rFonts w:ascii="Arial" w:hAnsi="Arial" w:cs="Arial"/>
                <w:sz w:val="16"/>
                <w:szCs w:val="16"/>
              </w:rPr>
              <w:t>Emergency Response and Assessment respond s within 4 hours and operates  Mon – Fri until 8pm and Sat-Sun until 6pm</w:t>
            </w:r>
          </w:p>
          <w:p w:rsidR="0032422F" w:rsidRPr="00A92793" w:rsidRDefault="0032422F" w:rsidP="0032422F">
            <w:pPr>
              <w:spacing w:after="0" w:line="240" w:lineRule="auto"/>
              <w:ind w:left="143"/>
              <w:rPr>
                <w:rFonts w:ascii="Arial" w:hAnsi="Arial" w:cs="Arial"/>
                <w:sz w:val="16"/>
                <w:szCs w:val="16"/>
              </w:rPr>
            </w:pPr>
          </w:p>
          <w:p w:rsidR="00450CC4" w:rsidRPr="004A7A4F" w:rsidRDefault="00450CC4" w:rsidP="00A92793">
            <w:pPr>
              <w:spacing w:after="0" w:line="240" w:lineRule="auto"/>
              <w:ind w:left="143"/>
              <w:rPr>
                <w:rFonts w:ascii="Arial" w:hAnsi="Arial" w:cs="Arial"/>
                <w:sz w:val="16"/>
                <w:szCs w:val="16"/>
              </w:rPr>
            </w:pPr>
          </w:p>
        </w:tc>
        <w:tc>
          <w:tcPr>
            <w:tcW w:w="2268" w:type="dxa"/>
          </w:tcPr>
          <w:p w:rsidR="00450CC4" w:rsidRDefault="00450CC4" w:rsidP="00943BCC">
            <w:pPr>
              <w:numPr>
                <w:ilvl w:val="0"/>
                <w:numId w:val="17"/>
              </w:numPr>
              <w:spacing w:after="0" w:line="240" w:lineRule="auto"/>
              <w:ind w:left="284" w:hanging="284"/>
              <w:rPr>
                <w:rFonts w:ascii="Arial" w:hAnsi="Arial" w:cs="Arial"/>
                <w:sz w:val="16"/>
                <w:szCs w:val="16"/>
              </w:rPr>
            </w:pPr>
            <w:r>
              <w:rPr>
                <w:rFonts w:ascii="Arial" w:hAnsi="Arial" w:cs="Arial"/>
                <w:sz w:val="16"/>
                <w:szCs w:val="16"/>
              </w:rPr>
              <w:lastRenderedPageBreak/>
              <w:t>Current difficulties meeting the presenting inpatient needs within current local commissioned capacity.</w:t>
            </w:r>
          </w:p>
          <w:p w:rsidR="00450CC4" w:rsidRDefault="00450CC4" w:rsidP="00943BCC">
            <w:pPr>
              <w:numPr>
                <w:ilvl w:val="0"/>
                <w:numId w:val="17"/>
              </w:numPr>
              <w:spacing w:after="0" w:line="240" w:lineRule="auto"/>
              <w:ind w:left="284" w:hanging="284"/>
              <w:rPr>
                <w:rFonts w:ascii="Arial" w:hAnsi="Arial" w:cs="Arial"/>
                <w:sz w:val="16"/>
                <w:szCs w:val="16"/>
              </w:rPr>
            </w:pPr>
            <w:r>
              <w:rPr>
                <w:rFonts w:ascii="Arial" w:hAnsi="Arial" w:cs="Arial"/>
                <w:sz w:val="16"/>
                <w:szCs w:val="16"/>
              </w:rPr>
              <w:t>RAID is not commissioned to support people under the age of 16 and no out of hours crisis provision for this age group.</w:t>
            </w:r>
          </w:p>
          <w:p w:rsidR="00450CC4" w:rsidRPr="001E6605" w:rsidRDefault="00450CC4" w:rsidP="00943BCC">
            <w:pPr>
              <w:pStyle w:val="ListParagraph"/>
              <w:numPr>
                <w:ilvl w:val="0"/>
                <w:numId w:val="34"/>
              </w:numPr>
              <w:spacing w:after="0" w:line="240" w:lineRule="auto"/>
              <w:ind w:left="284" w:hanging="284"/>
              <w:rPr>
                <w:rFonts w:ascii="Arial" w:hAnsi="Arial" w:cs="Arial"/>
                <w:sz w:val="16"/>
                <w:szCs w:val="16"/>
              </w:rPr>
            </w:pPr>
            <w:r w:rsidRPr="001E6605">
              <w:rPr>
                <w:rFonts w:ascii="Arial" w:hAnsi="Arial" w:cs="Arial"/>
                <w:sz w:val="16"/>
                <w:szCs w:val="16"/>
              </w:rPr>
              <w:t xml:space="preserve">Lack of available inpatient provision means that people admitted are acutely </w:t>
            </w:r>
            <w:r w:rsidRPr="001E6605">
              <w:rPr>
                <w:rFonts w:ascii="Arial" w:hAnsi="Arial" w:cs="Arial"/>
                <w:sz w:val="16"/>
                <w:szCs w:val="16"/>
              </w:rPr>
              <w:lastRenderedPageBreak/>
              <w:t>unwell, over 60% detained, and such admissions will be longer</w:t>
            </w:r>
          </w:p>
          <w:p w:rsidR="00450CC4" w:rsidRPr="001E6605" w:rsidRDefault="00450CC4" w:rsidP="00943BCC">
            <w:pPr>
              <w:pStyle w:val="ListParagraph"/>
              <w:numPr>
                <w:ilvl w:val="0"/>
                <w:numId w:val="34"/>
              </w:numPr>
              <w:spacing w:after="0" w:line="240" w:lineRule="auto"/>
              <w:ind w:left="284" w:hanging="284"/>
              <w:rPr>
                <w:rFonts w:ascii="Arial" w:hAnsi="Arial" w:cs="Arial"/>
                <w:sz w:val="16"/>
                <w:szCs w:val="16"/>
              </w:rPr>
            </w:pPr>
            <w:r>
              <w:rPr>
                <w:rFonts w:ascii="Arial" w:hAnsi="Arial" w:cs="Arial"/>
                <w:sz w:val="16"/>
                <w:szCs w:val="16"/>
              </w:rPr>
              <w:t>Acute Trust and CCG commissioning intentions for RAID remain unclear, therefore so is future funding of the service</w:t>
            </w:r>
          </w:p>
          <w:p w:rsidR="00450CC4" w:rsidRPr="001E6605" w:rsidRDefault="00450CC4" w:rsidP="001E6605">
            <w:pPr>
              <w:spacing w:after="0" w:line="240" w:lineRule="auto"/>
              <w:rPr>
                <w:rFonts w:ascii="Arial" w:hAnsi="Arial" w:cs="Arial"/>
                <w:sz w:val="16"/>
                <w:szCs w:val="16"/>
              </w:rPr>
            </w:pPr>
          </w:p>
        </w:tc>
        <w:tc>
          <w:tcPr>
            <w:tcW w:w="2835" w:type="dxa"/>
          </w:tcPr>
          <w:p w:rsidR="00450CC4" w:rsidRDefault="00450CC4" w:rsidP="00943BCC">
            <w:pPr>
              <w:numPr>
                <w:ilvl w:val="0"/>
                <w:numId w:val="17"/>
              </w:numPr>
              <w:spacing w:after="0" w:line="240" w:lineRule="auto"/>
              <w:ind w:left="143" w:hanging="143"/>
              <w:rPr>
                <w:rFonts w:ascii="Arial" w:hAnsi="Arial" w:cs="Arial"/>
                <w:sz w:val="16"/>
                <w:szCs w:val="16"/>
              </w:rPr>
            </w:pPr>
            <w:r>
              <w:rPr>
                <w:rFonts w:ascii="Arial" w:hAnsi="Arial" w:cs="Arial"/>
                <w:sz w:val="16"/>
                <w:szCs w:val="16"/>
              </w:rPr>
              <w:lastRenderedPageBreak/>
              <w:t>Winter pressures finances funding additional psychiatric decision units for UHB &amp; HoFT (24/7) at Oleaster site, and on site at City Hospital (from 10 – 22.00hrs)</w:t>
            </w:r>
          </w:p>
          <w:p w:rsidR="00450CC4" w:rsidRDefault="00450CC4" w:rsidP="00F4342A">
            <w:pPr>
              <w:numPr>
                <w:ilvl w:val="0"/>
                <w:numId w:val="17"/>
              </w:numPr>
              <w:spacing w:after="0" w:line="240" w:lineRule="auto"/>
              <w:ind w:left="143" w:hanging="143"/>
              <w:rPr>
                <w:rFonts w:ascii="Arial" w:hAnsi="Arial" w:cs="Arial"/>
                <w:sz w:val="16"/>
                <w:szCs w:val="16"/>
              </w:rPr>
            </w:pPr>
            <w:r>
              <w:rPr>
                <w:rFonts w:ascii="Arial" w:hAnsi="Arial" w:cs="Arial"/>
                <w:sz w:val="16"/>
                <w:szCs w:val="16"/>
              </w:rPr>
              <w:t>Scope the likely wider system benefits of more intensive specialist community MH services such as a MH urgent care centre, specialist home care/PA support readily available to avert crises.</w:t>
            </w:r>
          </w:p>
          <w:p w:rsidR="00450CC4" w:rsidRDefault="00450CC4" w:rsidP="00F4342A">
            <w:pPr>
              <w:pStyle w:val="ListParagraph"/>
              <w:numPr>
                <w:ilvl w:val="0"/>
                <w:numId w:val="51"/>
              </w:numPr>
              <w:spacing w:after="0" w:line="240" w:lineRule="auto"/>
              <w:ind w:left="113" w:hanging="113"/>
              <w:rPr>
                <w:rFonts w:ascii="Arial" w:hAnsi="Arial" w:cs="Arial"/>
                <w:sz w:val="16"/>
                <w:szCs w:val="16"/>
              </w:rPr>
            </w:pPr>
            <w:r w:rsidRPr="009259E9">
              <w:rPr>
                <w:rFonts w:ascii="Arial" w:hAnsi="Arial" w:cs="Arial"/>
                <w:sz w:val="16"/>
                <w:szCs w:val="16"/>
              </w:rPr>
              <w:t>To agree the model for Psychiatric Liaison services</w:t>
            </w:r>
            <w:r>
              <w:rPr>
                <w:rFonts w:ascii="Arial" w:hAnsi="Arial" w:cs="Arial"/>
                <w:sz w:val="16"/>
                <w:szCs w:val="16"/>
              </w:rPr>
              <w:t xml:space="preserve"> (RAID)</w:t>
            </w:r>
            <w:r w:rsidRPr="009259E9">
              <w:rPr>
                <w:rFonts w:ascii="Arial" w:hAnsi="Arial" w:cs="Arial"/>
                <w:sz w:val="16"/>
                <w:szCs w:val="16"/>
              </w:rPr>
              <w:t xml:space="preserve"> within Acute Hospitals and to secure the arrangements for funding these </w:t>
            </w:r>
            <w:r w:rsidRPr="009259E9">
              <w:rPr>
                <w:rFonts w:ascii="Arial" w:hAnsi="Arial" w:cs="Arial"/>
                <w:sz w:val="16"/>
                <w:szCs w:val="16"/>
              </w:rPr>
              <w:lastRenderedPageBreak/>
              <w:t>services recurrently.</w:t>
            </w:r>
            <w:r>
              <w:rPr>
                <w:rFonts w:ascii="Arial" w:hAnsi="Arial" w:cs="Arial"/>
                <w:sz w:val="16"/>
                <w:szCs w:val="16"/>
              </w:rPr>
              <w:t xml:space="preserve"> PH contribution to RAID substance misuse (£290K pa) withdrawn from May 2015.</w:t>
            </w:r>
          </w:p>
          <w:p w:rsidR="00450CC4" w:rsidRDefault="00450CC4" w:rsidP="00202999">
            <w:pPr>
              <w:spacing w:after="0" w:line="240" w:lineRule="auto"/>
              <w:rPr>
                <w:rFonts w:ascii="Arial" w:hAnsi="Arial" w:cs="Arial"/>
                <w:sz w:val="16"/>
                <w:szCs w:val="16"/>
              </w:rPr>
            </w:pPr>
          </w:p>
          <w:p w:rsidR="00450CC4" w:rsidRDefault="00450CC4" w:rsidP="00202999">
            <w:pPr>
              <w:spacing w:after="0" w:line="240" w:lineRule="auto"/>
              <w:rPr>
                <w:rFonts w:ascii="Arial" w:hAnsi="Arial" w:cs="Arial"/>
                <w:sz w:val="16"/>
                <w:szCs w:val="16"/>
              </w:rPr>
            </w:pPr>
          </w:p>
          <w:p w:rsidR="00450CC4" w:rsidRDefault="00450CC4" w:rsidP="00202999">
            <w:pPr>
              <w:spacing w:after="0" w:line="240" w:lineRule="auto"/>
              <w:rPr>
                <w:rFonts w:ascii="Arial" w:hAnsi="Arial" w:cs="Arial"/>
                <w:sz w:val="16"/>
                <w:szCs w:val="16"/>
              </w:rPr>
            </w:pPr>
          </w:p>
          <w:p w:rsidR="00450CC4" w:rsidRPr="00202999" w:rsidRDefault="00450CC4" w:rsidP="00202999">
            <w:pPr>
              <w:spacing w:after="0" w:line="240" w:lineRule="auto"/>
              <w:rPr>
                <w:rFonts w:ascii="Arial" w:hAnsi="Arial" w:cs="Arial"/>
                <w:sz w:val="16"/>
                <w:szCs w:val="16"/>
              </w:rPr>
            </w:pPr>
          </w:p>
          <w:p w:rsidR="00450CC4" w:rsidRPr="009259E9" w:rsidRDefault="00450CC4" w:rsidP="00F4342A">
            <w:pPr>
              <w:pStyle w:val="ListParagraph"/>
              <w:numPr>
                <w:ilvl w:val="0"/>
                <w:numId w:val="51"/>
              </w:numPr>
              <w:spacing w:after="0" w:line="240" w:lineRule="auto"/>
              <w:ind w:left="113" w:hanging="113"/>
              <w:rPr>
                <w:rFonts w:ascii="Arial" w:hAnsi="Arial" w:cs="Arial"/>
                <w:sz w:val="16"/>
                <w:szCs w:val="16"/>
              </w:rPr>
            </w:pPr>
            <w:r w:rsidRPr="009259E9">
              <w:rPr>
                <w:rFonts w:ascii="Arial" w:hAnsi="Arial" w:cs="Arial"/>
                <w:sz w:val="16"/>
                <w:szCs w:val="16"/>
              </w:rPr>
              <w:t>To ensure that all Emergency Department (ED) staff are aware of, and applying, the NICE quality standard and guidance for self harm.</w:t>
            </w:r>
          </w:p>
          <w:p w:rsidR="00450CC4" w:rsidRPr="009259E9" w:rsidRDefault="00450CC4" w:rsidP="00F4342A">
            <w:pPr>
              <w:pStyle w:val="ListParagraph"/>
              <w:numPr>
                <w:ilvl w:val="0"/>
                <w:numId w:val="51"/>
              </w:numPr>
              <w:spacing w:after="0" w:line="240" w:lineRule="auto"/>
              <w:ind w:left="113" w:hanging="113"/>
              <w:rPr>
                <w:rFonts w:ascii="Arial" w:hAnsi="Arial" w:cs="Arial"/>
                <w:sz w:val="16"/>
                <w:szCs w:val="16"/>
              </w:rPr>
            </w:pPr>
            <w:r w:rsidRPr="009259E9">
              <w:rPr>
                <w:rFonts w:ascii="Arial" w:hAnsi="Arial" w:cs="Arial"/>
                <w:sz w:val="16"/>
                <w:szCs w:val="16"/>
              </w:rPr>
              <w:t>To audit patient experiences through ED following incidents of self harm and get a better understanding of the events leading up to it and what, had it been accessed earlier, might have averted the incident.</w:t>
            </w:r>
          </w:p>
          <w:p w:rsidR="00450CC4" w:rsidRPr="009259E9" w:rsidRDefault="00450CC4" w:rsidP="00F4342A">
            <w:pPr>
              <w:pStyle w:val="ListParagraph"/>
              <w:numPr>
                <w:ilvl w:val="0"/>
                <w:numId w:val="51"/>
              </w:numPr>
              <w:spacing w:after="0" w:line="240" w:lineRule="auto"/>
              <w:ind w:left="113" w:hanging="113"/>
              <w:rPr>
                <w:rFonts w:ascii="Arial" w:hAnsi="Arial" w:cs="Arial"/>
                <w:sz w:val="16"/>
                <w:szCs w:val="16"/>
              </w:rPr>
            </w:pPr>
            <w:r w:rsidRPr="009259E9">
              <w:rPr>
                <w:rFonts w:ascii="Arial" w:hAnsi="Arial" w:cs="Arial"/>
                <w:sz w:val="16"/>
                <w:szCs w:val="16"/>
              </w:rPr>
              <w:t>To review the actions of ED staff when they identify MH needs in patients with physical health conditions and to use this to inform training and information sharing needs of ED staff to improve onward referral/signposting.</w:t>
            </w:r>
          </w:p>
          <w:p w:rsidR="00450CC4" w:rsidRPr="009259E9" w:rsidRDefault="00450CC4" w:rsidP="00F4342A">
            <w:pPr>
              <w:pStyle w:val="ListParagraph"/>
              <w:numPr>
                <w:ilvl w:val="0"/>
                <w:numId w:val="51"/>
              </w:numPr>
              <w:spacing w:after="0" w:line="240" w:lineRule="auto"/>
              <w:ind w:left="113" w:hanging="113"/>
              <w:rPr>
                <w:rFonts w:ascii="Arial" w:hAnsi="Arial" w:cs="Arial"/>
                <w:sz w:val="16"/>
                <w:szCs w:val="16"/>
              </w:rPr>
            </w:pPr>
            <w:r w:rsidRPr="009259E9">
              <w:rPr>
                <w:rFonts w:ascii="Arial" w:hAnsi="Arial" w:cs="Arial"/>
                <w:sz w:val="16"/>
                <w:szCs w:val="16"/>
              </w:rPr>
              <w:t>To ensure that all staff are aware of  lawful restraint protocols within their  Acute Trusts.</w:t>
            </w:r>
          </w:p>
          <w:p w:rsidR="00450CC4" w:rsidRPr="009259E9" w:rsidRDefault="00450CC4" w:rsidP="00F4342A">
            <w:pPr>
              <w:pStyle w:val="ListParagraph"/>
              <w:numPr>
                <w:ilvl w:val="0"/>
                <w:numId w:val="51"/>
              </w:numPr>
              <w:spacing w:after="0" w:line="240" w:lineRule="auto"/>
              <w:ind w:left="113" w:hanging="113"/>
              <w:rPr>
                <w:rFonts w:ascii="Arial" w:hAnsi="Arial" w:cs="Arial"/>
                <w:sz w:val="16"/>
                <w:szCs w:val="16"/>
              </w:rPr>
            </w:pPr>
            <w:r w:rsidRPr="009259E9">
              <w:rPr>
                <w:rFonts w:ascii="Arial" w:hAnsi="Arial" w:cs="Arial"/>
                <w:sz w:val="16"/>
                <w:szCs w:val="16"/>
              </w:rPr>
              <w:t>To ensure that ED’s have the facilities to allow for rapid tranquilisation of people in MH crisis  where this is appropriate and required.</w:t>
            </w:r>
          </w:p>
          <w:p w:rsidR="00450CC4" w:rsidRDefault="00450CC4" w:rsidP="00F707C9">
            <w:pPr>
              <w:pStyle w:val="ListParagraph"/>
              <w:numPr>
                <w:ilvl w:val="0"/>
                <w:numId w:val="51"/>
              </w:numPr>
              <w:spacing w:after="0" w:line="240" w:lineRule="auto"/>
              <w:ind w:left="176" w:hanging="142"/>
              <w:rPr>
                <w:rFonts w:ascii="Arial" w:hAnsi="Arial" w:cs="Arial"/>
                <w:sz w:val="16"/>
                <w:szCs w:val="16"/>
              </w:rPr>
            </w:pPr>
            <w:r w:rsidRPr="00F707C9">
              <w:rPr>
                <w:rFonts w:ascii="Arial" w:hAnsi="Arial" w:cs="Arial"/>
                <w:sz w:val="16"/>
                <w:szCs w:val="16"/>
              </w:rPr>
              <w:t>To scope the likely wider system benefits of more intensive specialist community MH services.</w:t>
            </w:r>
          </w:p>
          <w:p w:rsidR="00DD3DF1" w:rsidRPr="00F707C9" w:rsidRDefault="0032422F" w:rsidP="00F707C9">
            <w:pPr>
              <w:pStyle w:val="ListParagraph"/>
              <w:numPr>
                <w:ilvl w:val="0"/>
                <w:numId w:val="51"/>
              </w:numPr>
              <w:spacing w:after="0" w:line="240" w:lineRule="auto"/>
              <w:ind w:left="176" w:hanging="142"/>
              <w:rPr>
                <w:rFonts w:ascii="Arial" w:hAnsi="Arial" w:cs="Arial"/>
                <w:sz w:val="16"/>
                <w:szCs w:val="16"/>
              </w:rPr>
            </w:pPr>
            <w:r w:rsidRPr="0032422F">
              <w:rPr>
                <w:rFonts w:ascii="Arial" w:hAnsi="Arial" w:cs="Arial"/>
                <w:sz w:val="16"/>
                <w:szCs w:val="16"/>
              </w:rPr>
              <w:t>To extend ERA to 24/7</w:t>
            </w:r>
          </w:p>
        </w:tc>
        <w:tc>
          <w:tcPr>
            <w:tcW w:w="1134" w:type="dxa"/>
          </w:tcPr>
          <w:p w:rsidR="00450CC4" w:rsidRPr="00202999" w:rsidRDefault="00450CC4" w:rsidP="00F4342A">
            <w:pPr>
              <w:spacing w:after="0" w:line="240" w:lineRule="auto"/>
              <w:ind w:firstLine="34"/>
              <w:rPr>
                <w:rFonts w:ascii="Arial" w:hAnsi="Arial" w:cs="Arial"/>
                <w:sz w:val="14"/>
                <w:szCs w:val="14"/>
              </w:rPr>
            </w:pPr>
            <w:r w:rsidRPr="00202999">
              <w:rPr>
                <w:rFonts w:ascii="Arial" w:hAnsi="Arial" w:cs="Arial"/>
                <w:sz w:val="14"/>
                <w:szCs w:val="14"/>
              </w:rPr>
              <w:lastRenderedPageBreak/>
              <w:t>Operational from November &amp; Dec 2014 (respectively) for 6 months</w:t>
            </w: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r>
              <w:rPr>
                <w:rFonts w:ascii="Arial" w:hAnsi="Arial" w:cs="Arial"/>
                <w:sz w:val="16"/>
                <w:szCs w:val="16"/>
              </w:rPr>
              <w:t>May 2015</w:t>
            </w: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r>
              <w:rPr>
                <w:rFonts w:ascii="Arial" w:hAnsi="Arial" w:cs="Arial"/>
                <w:sz w:val="16"/>
                <w:szCs w:val="16"/>
              </w:rPr>
              <w:t>May 2015</w:t>
            </w: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r>
              <w:rPr>
                <w:rFonts w:ascii="Arial" w:hAnsi="Arial" w:cs="Arial"/>
                <w:sz w:val="16"/>
                <w:szCs w:val="16"/>
              </w:rPr>
              <w:t>July 2015</w:t>
            </w: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r>
              <w:rPr>
                <w:rFonts w:ascii="Arial" w:hAnsi="Arial" w:cs="Arial"/>
                <w:sz w:val="16"/>
                <w:szCs w:val="16"/>
              </w:rPr>
              <w:t>July 2015</w:t>
            </w: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r>
              <w:rPr>
                <w:rFonts w:ascii="Arial" w:hAnsi="Arial" w:cs="Arial"/>
                <w:sz w:val="16"/>
                <w:szCs w:val="16"/>
              </w:rPr>
              <w:t>July 2015</w:t>
            </w: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p>
          <w:p w:rsidR="00450CC4" w:rsidRDefault="00450CC4" w:rsidP="00F4342A">
            <w:pPr>
              <w:spacing w:after="0" w:line="240" w:lineRule="auto"/>
              <w:ind w:firstLine="34"/>
              <w:rPr>
                <w:rFonts w:ascii="Arial" w:hAnsi="Arial" w:cs="Arial"/>
                <w:sz w:val="16"/>
                <w:szCs w:val="16"/>
              </w:rPr>
            </w:pPr>
            <w:r>
              <w:rPr>
                <w:rFonts w:ascii="Arial" w:hAnsi="Arial" w:cs="Arial"/>
                <w:sz w:val="16"/>
                <w:szCs w:val="16"/>
              </w:rPr>
              <w:t>October 2015</w:t>
            </w:r>
          </w:p>
          <w:p w:rsidR="0032422F" w:rsidRDefault="0032422F" w:rsidP="00F4342A">
            <w:pPr>
              <w:spacing w:after="0" w:line="240" w:lineRule="auto"/>
              <w:ind w:firstLine="34"/>
              <w:rPr>
                <w:rFonts w:ascii="Arial" w:hAnsi="Arial" w:cs="Arial"/>
                <w:sz w:val="16"/>
                <w:szCs w:val="16"/>
              </w:rPr>
            </w:pPr>
          </w:p>
          <w:p w:rsidR="0032422F" w:rsidRDefault="0032422F" w:rsidP="00F4342A">
            <w:pPr>
              <w:spacing w:after="0" w:line="240" w:lineRule="auto"/>
              <w:ind w:firstLine="34"/>
              <w:rPr>
                <w:rFonts w:ascii="Arial" w:hAnsi="Arial" w:cs="Arial"/>
                <w:sz w:val="16"/>
                <w:szCs w:val="16"/>
              </w:rPr>
            </w:pPr>
          </w:p>
          <w:p w:rsidR="0032422F" w:rsidRDefault="0032422F" w:rsidP="00F4342A">
            <w:pPr>
              <w:spacing w:after="0" w:line="240" w:lineRule="auto"/>
              <w:ind w:firstLine="34"/>
              <w:rPr>
                <w:rFonts w:ascii="Arial" w:hAnsi="Arial" w:cs="Arial"/>
                <w:sz w:val="16"/>
                <w:szCs w:val="16"/>
              </w:rPr>
            </w:pPr>
          </w:p>
          <w:p w:rsidR="0032422F" w:rsidRDefault="0032422F" w:rsidP="00F4342A">
            <w:pPr>
              <w:spacing w:after="0" w:line="240" w:lineRule="auto"/>
              <w:ind w:firstLine="34"/>
              <w:rPr>
                <w:rFonts w:ascii="Arial" w:hAnsi="Arial" w:cs="Arial"/>
                <w:sz w:val="16"/>
                <w:szCs w:val="16"/>
              </w:rPr>
            </w:pPr>
          </w:p>
          <w:p w:rsidR="0032422F" w:rsidRDefault="0032422F" w:rsidP="00F4342A">
            <w:pPr>
              <w:spacing w:after="0" w:line="240" w:lineRule="auto"/>
              <w:ind w:firstLine="34"/>
              <w:rPr>
                <w:rFonts w:ascii="Arial" w:hAnsi="Arial" w:cs="Arial"/>
                <w:sz w:val="16"/>
                <w:szCs w:val="16"/>
              </w:rPr>
            </w:pPr>
          </w:p>
          <w:p w:rsidR="0032422F" w:rsidRDefault="0032422F" w:rsidP="00F4342A">
            <w:pPr>
              <w:spacing w:after="0" w:line="240" w:lineRule="auto"/>
              <w:ind w:firstLine="34"/>
              <w:rPr>
                <w:rFonts w:ascii="Arial" w:hAnsi="Arial" w:cs="Arial"/>
                <w:sz w:val="16"/>
                <w:szCs w:val="16"/>
              </w:rPr>
            </w:pPr>
          </w:p>
          <w:p w:rsidR="0032422F" w:rsidRDefault="0032422F" w:rsidP="00F4342A">
            <w:pPr>
              <w:spacing w:after="0" w:line="240" w:lineRule="auto"/>
              <w:ind w:firstLine="34"/>
              <w:rPr>
                <w:rFonts w:ascii="Arial" w:hAnsi="Arial" w:cs="Arial"/>
                <w:sz w:val="16"/>
                <w:szCs w:val="16"/>
              </w:rPr>
            </w:pPr>
          </w:p>
          <w:p w:rsidR="0032422F" w:rsidRPr="00047818" w:rsidRDefault="0032422F" w:rsidP="00F4342A">
            <w:pPr>
              <w:spacing w:after="0" w:line="240" w:lineRule="auto"/>
              <w:ind w:firstLine="34"/>
              <w:rPr>
                <w:rFonts w:ascii="Arial" w:hAnsi="Arial" w:cs="Arial"/>
                <w:sz w:val="16"/>
                <w:szCs w:val="16"/>
              </w:rPr>
            </w:pPr>
            <w:r>
              <w:rPr>
                <w:rFonts w:ascii="Arial" w:hAnsi="Arial" w:cs="Arial"/>
                <w:sz w:val="16"/>
                <w:szCs w:val="16"/>
              </w:rPr>
              <w:t>From Nov 2015</w:t>
            </w:r>
          </w:p>
        </w:tc>
        <w:tc>
          <w:tcPr>
            <w:tcW w:w="851" w:type="dxa"/>
          </w:tcPr>
          <w:p w:rsidR="00450CC4" w:rsidRDefault="00450CC4" w:rsidP="00202999">
            <w:pPr>
              <w:spacing w:after="0" w:line="240" w:lineRule="auto"/>
              <w:ind w:hanging="108"/>
              <w:rPr>
                <w:rFonts w:ascii="Arial" w:hAnsi="Arial" w:cs="Arial"/>
                <w:sz w:val="16"/>
                <w:szCs w:val="16"/>
              </w:rPr>
            </w:pPr>
            <w:r>
              <w:rPr>
                <w:rFonts w:ascii="Arial" w:hAnsi="Arial" w:cs="Arial"/>
                <w:sz w:val="16"/>
                <w:szCs w:val="16"/>
              </w:rPr>
              <w:lastRenderedPageBreak/>
              <w:t>BSMHFT</w:t>
            </w:r>
          </w:p>
          <w:p w:rsidR="00450CC4" w:rsidRDefault="00450CC4" w:rsidP="00202999">
            <w:pPr>
              <w:spacing w:after="0" w:line="240" w:lineRule="auto"/>
              <w:ind w:hanging="108"/>
              <w:rPr>
                <w:rFonts w:ascii="Arial" w:hAnsi="Arial" w:cs="Arial"/>
                <w:sz w:val="16"/>
                <w:szCs w:val="16"/>
              </w:rPr>
            </w:pPr>
          </w:p>
          <w:p w:rsidR="00450CC4" w:rsidRDefault="00450CC4" w:rsidP="00202999">
            <w:pPr>
              <w:spacing w:after="0" w:line="240" w:lineRule="auto"/>
              <w:ind w:hanging="108"/>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Pr="009259E9" w:rsidRDefault="00450CC4" w:rsidP="00C96615">
            <w:pPr>
              <w:spacing w:after="0" w:line="240" w:lineRule="auto"/>
              <w:ind w:left="143" w:hanging="251"/>
              <w:rPr>
                <w:rFonts w:ascii="Arial" w:hAnsi="Arial" w:cs="Arial"/>
                <w:sz w:val="16"/>
                <w:szCs w:val="16"/>
              </w:rPr>
            </w:pPr>
            <w:r>
              <w:rPr>
                <w:rFonts w:ascii="Arial" w:hAnsi="Arial" w:cs="Arial"/>
                <w:sz w:val="16"/>
                <w:szCs w:val="16"/>
              </w:rPr>
              <w:t>BSMHFT</w:t>
            </w:r>
          </w:p>
          <w:p w:rsidR="00450CC4" w:rsidRPr="009259E9" w:rsidRDefault="00450CC4" w:rsidP="001E6605">
            <w:pPr>
              <w:spacing w:after="0" w:line="240" w:lineRule="auto"/>
              <w:ind w:left="143"/>
              <w:rPr>
                <w:rFonts w:ascii="Arial" w:hAnsi="Arial" w:cs="Arial"/>
                <w:sz w:val="16"/>
                <w:szCs w:val="16"/>
              </w:rPr>
            </w:pPr>
          </w:p>
          <w:p w:rsidR="00450CC4" w:rsidRPr="009259E9" w:rsidRDefault="00450CC4" w:rsidP="001E6605">
            <w:pPr>
              <w:spacing w:after="0" w:line="240" w:lineRule="auto"/>
              <w:ind w:left="143"/>
              <w:rPr>
                <w:rFonts w:ascii="Arial" w:hAnsi="Arial" w:cs="Arial"/>
                <w:sz w:val="16"/>
                <w:szCs w:val="16"/>
              </w:rPr>
            </w:pPr>
          </w:p>
          <w:p w:rsidR="00450CC4" w:rsidRPr="009259E9" w:rsidRDefault="00450CC4" w:rsidP="001E6605">
            <w:pPr>
              <w:spacing w:after="0" w:line="240" w:lineRule="auto"/>
              <w:ind w:left="143"/>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r w:rsidRPr="009259E9">
              <w:rPr>
                <w:rFonts w:ascii="Arial" w:hAnsi="Arial" w:cs="Arial"/>
                <w:sz w:val="16"/>
                <w:szCs w:val="16"/>
              </w:rPr>
              <w:t xml:space="preserve">Urgent Care Delivery </w:t>
            </w:r>
            <w:r w:rsidRPr="009259E9">
              <w:rPr>
                <w:rFonts w:ascii="Arial" w:hAnsi="Arial" w:cs="Arial"/>
                <w:sz w:val="16"/>
                <w:szCs w:val="16"/>
              </w:rPr>
              <w:lastRenderedPageBreak/>
              <w:t>Group</w:t>
            </w: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r>
              <w:rPr>
                <w:rFonts w:ascii="Arial" w:hAnsi="Arial" w:cs="Arial"/>
                <w:sz w:val="16"/>
                <w:szCs w:val="16"/>
              </w:rPr>
              <w:t>Acute Trusts</w:t>
            </w: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r>
              <w:rPr>
                <w:rFonts w:ascii="Arial" w:hAnsi="Arial" w:cs="Arial"/>
                <w:sz w:val="16"/>
                <w:szCs w:val="16"/>
              </w:rPr>
              <w:t xml:space="preserve">RAID with Acute Trusts </w:t>
            </w: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r>
              <w:rPr>
                <w:rFonts w:ascii="Arial" w:hAnsi="Arial" w:cs="Arial"/>
                <w:sz w:val="16"/>
                <w:szCs w:val="16"/>
              </w:rPr>
              <w:t>Acute Trusts and RAID</w:t>
            </w: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r>
              <w:rPr>
                <w:rFonts w:ascii="Arial" w:hAnsi="Arial" w:cs="Arial"/>
                <w:sz w:val="16"/>
                <w:szCs w:val="16"/>
              </w:rPr>
              <w:t>RAID and acute</w:t>
            </w: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p>
          <w:p w:rsidR="00450CC4" w:rsidRDefault="00450CC4" w:rsidP="009259E9">
            <w:pPr>
              <w:spacing w:after="0" w:line="240" w:lineRule="auto"/>
              <w:rPr>
                <w:rFonts w:ascii="Arial" w:hAnsi="Arial" w:cs="Arial"/>
                <w:sz w:val="16"/>
                <w:szCs w:val="16"/>
              </w:rPr>
            </w:pPr>
            <w:r>
              <w:rPr>
                <w:rFonts w:ascii="Arial" w:hAnsi="Arial" w:cs="Arial"/>
                <w:sz w:val="16"/>
                <w:szCs w:val="16"/>
              </w:rPr>
              <w:t>JCT</w:t>
            </w:r>
          </w:p>
          <w:p w:rsidR="0032422F" w:rsidRDefault="0032422F" w:rsidP="009259E9">
            <w:pPr>
              <w:spacing w:after="0" w:line="240" w:lineRule="auto"/>
              <w:rPr>
                <w:rFonts w:ascii="Arial" w:hAnsi="Arial" w:cs="Arial"/>
                <w:sz w:val="16"/>
                <w:szCs w:val="16"/>
              </w:rPr>
            </w:pPr>
          </w:p>
          <w:p w:rsidR="0032422F" w:rsidRDefault="0032422F" w:rsidP="009259E9">
            <w:pPr>
              <w:spacing w:after="0" w:line="240" w:lineRule="auto"/>
              <w:rPr>
                <w:rFonts w:ascii="Arial" w:hAnsi="Arial" w:cs="Arial"/>
                <w:sz w:val="16"/>
                <w:szCs w:val="16"/>
              </w:rPr>
            </w:pPr>
          </w:p>
          <w:p w:rsidR="0032422F" w:rsidRDefault="0032422F" w:rsidP="009259E9">
            <w:pPr>
              <w:spacing w:after="0" w:line="240" w:lineRule="auto"/>
              <w:rPr>
                <w:rFonts w:ascii="Arial" w:hAnsi="Arial" w:cs="Arial"/>
                <w:sz w:val="16"/>
                <w:szCs w:val="16"/>
              </w:rPr>
            </w:pPr>
          </w:p>
          <w:p w:rsidR="0032422F" w:rsidRPr="009259E9" w:rsidRDefault="0032422F" w:rsidP="0032422F">
            <w:pPr>
              <w:spacing w:after="0" w:line="240" w:lineRule="auto"/>
              <w:rPr>
                <w:rFonts w:ascii="Arial" w:hAnsi="Arial" w:cs="Arial"/>
                <w:sz w:val="16"/>
                <w:szCs w:val="16"/>
              </w:rPr>
            </w:pPr>
            <w:r>
              <w:rPr>
                <w:rFonts w:ascii="Arial" w:hAnsi="Arial" w:cs="Arial"/>
                <w:sz w:val="16"/>
                <w:szCs w:val="16"/>
              </w:rPr>
              <w:t>FTB</w:t>
            </w:r>
          </w:p>
        </w:tc>
        <w:tc>
          <w:tcPr>
            <w:tcW w:w="1701" w:type="dxa"/>
          </w:tcPr>
          <w:p w:rsidR="006D193E" w:rsidRPr="006535BA" w:rsidRDefault="006D193E" w:rsidP="006D193E">
            <w:pPr>
              <w:spacing w:after="0" w:line="240" w:lineRule="auto"/>
              <w:ind w:left="143"/>
              <w:rPr>
                <w:rFonts w:ascii="Arial" w:hAnsi="Arial" w:cs="Arial"/>
                <w:sz w:val="14"/>
                <w:szCs w:val="14"/>
              </w:rPr>
            </w:pPr>
            <w:r w:rsidRPr="006535BA">
              <w:rPr>
                <w:rFonts w:ascii="Arial" w:hAnsi="Arial" w:cs="Arial"/>
                <w:sz w:val="14"/>
                <w:szCs w:val="14"/>
              </w:rPr>
              <w:lastRenderedPageBreak/>
              <w:t>I can be confident that when I attend A&amp;E in MH crisis or having self harmed that :</w:t>
            </w:r>
          </w:p>
          <w:p w:rsidR="006D193E" w:rsidRPr="006535BA" w:rsidRDefault="006D193E" w:rsidP="006D193E">
            <w:pPr>
              <w:spacing w:after="0" w:line="240" w:lineRule="auto"/>
              <w:ind w:left="143"/>
              <w:rPr>
                <w:rFonts w:ascii="Arial" w:hAnsi="Arial" w:cs="Arial"/>
                <w:sz w:val="14"/>
                <w:szCs w:val="14"/>
              </w:rPr>
            </w:pPr>
            <w:r w:rsidRPr="006535BA">
              <w:rPr>
                <w:rFonts w:ascii="Arial" w:hAnsi="Arial" w:cs="Arial"/>
                <w:sz w:val="14"/>
                <w:szCs w:val="14"/>
              </w:rPr>
              <w:t>•I will feel safe</w:t>
            </w:r>
          </w:p>
          <w:p w:rsidR="006D193E" w:rsidRPr="006535BA" w:rsidRDefault="006D193E" w:rsidP="006D193E">
            <w:pPr>
              <w:spacing w:after="0" w:line="240" w:lineRule="auto"/>
              <w:ind w:left="143"/>
              <w:rPr>
                <w:rFonts w:ascii="Arial" w:hAnsi="Arial" w:cs="Arial"/>
                <w:sz w:val="14"/>
                <w:szCs w:val="14"/>
              </w:rPr>
            </w:pPr>
            <w:r w:rsidRPr="006535BA">
              <w:rPr>
                <w:rFonts w:ascii="Arial" w:hAnsi="Arial" w:cs="Arial"/>
                <w:sz w:val="14"/>
                <w:szCs w:val="14"/>
              </w:rPr>
              <w:t>•The staff have been properly trained to ensure that they can support me appropriately.</w:t>
            </w:r>
          </w:p>
          <w:p w:rsidR="006D193E" w:rsidRPr="006535BA" w:rsidRDefault="006D193E" w:rsidP="006D193E">
            <w:pPr>
              <w:spacing w:after="0" w:line="240" w:lineRule="auto"/>
              <w:ind w:left="143"/>
              <w:rPr>
                <w:rFonts w:ascii="Arial" w:hAnsi="Arial" w:cs="Arial"/>
                <w:sz w:val="14"/>
                <w:szCs w:val="14"/>
              </w:rPr>
            </w:pPr>
            <w:r w:rsidRPr="006535BA">
              <w:rPr>
                <w:rFonts w:ascii="Arial" w:hAnsi="Arial" w:cs="Arial"/>
                <w:sz w:val="14"/>
                <w:szCs w:val="14"/>
              </w:rPr>
              <w:t>•That there will be specialist mental health support available to me within A&amp;E.</w:t>
            </w:r>
          </w:p>
          <w:p w:rsidR="006D193E" w:rsidRPr="006535BA" w:rsidRDefault="006D193E" w:rsidP="006D193E">
            <w:pPr>
              <w:spacing w:after="0" w:line="240" w:lineRule="auto"/>
              <w:ind w:left="143"/>
              <w:rPr>
                <w:rFonts w:ascii="Arial" w:hAnsi="Arial" w:cs="Arial"/>
                <w:sz w:val="14"/>
                <w:szCs w:val="14"/>
              </w:rPr>
            </w:pPr>
            <w:r w:rsidRPr="006535BA">
              <w:rPr>
                <w:rFonts w:ascii="Arial" w:hAnsi="Arial" w:cs="Arial"/>
                <w:sz w:val="14"/>
                <w:szCs w:val="14"/>
              </w:rPr>
              <w:t xml:space="preserve">•If I need to be </w:t>
            </w:r>
            <w:r w:rsidRPr="006535BA">
              <w:rPr>
                <w:rFonts w:ascii="Arial" w:hAnsi="Arial" w:cs="Arial"/>
                <w:sz w:val="14"/>
                <w:szCs w:val="14"/>
              </w:rPr>
              <w:lastRenderedPageBreak/>
              <w:t>restrained or tranquilised there are clear protocols in place to ensure that this is required, appropriate, and delivered safely.</w:t>
            </w:r>
          </w:p>
          <w:p w:rsidR="006D193E" w:rsidRPr="006535BA" w:rsidRDefault="006D193E" w:rsidP="006D193E">
            <w:pPr>
              <w:spacing w:after="0" w:line="240" w:lineRule="auto"/>
              <w:ind w:left="143"/>
              <w:rPr>
                <w:rFonts w:ascii="Arial" w:hAnsi="Arial" w:cs="Arial"/>
                <w:sz w:val="14"/>
                <w:szCs w:val="14"/>
              </w:rPr>
            </w:pPr>
            <w:r w:rsidRPr="006535BA">
              <w:rPr>
                <w:rFonts w:ascii="Arial" w:hAnsi="Arial" w:cs="Arial"/>
                <w:sz w:val="14"/>
                <w:szCs w:val="14"/>
              </w:rPr>
              <w:t>•There will be regular audits of patient experiences to ensure that they are as good as they can be.</w:t>
            </w:r>
          </w:p>
          <w:p w:rsidR="006D193E" w:rsidRPr="006535BA" w:rsidRDefault="006D193E" w:rsidP="006D193E">
            <w:pPr>
              <w:spacing w:after="0" w:line="240" w:lineRule="auto"/>
              <w:ind w:left="143"/>
              <w:rPr>
                <w:rFonts w:ascii="Arial" w:hAnsi="Arial" w:cs="Arial"/>
                <w:sz w:val="14"/>
                <w:szCs w:val="14"/>
              </w:rPr>
            </w:pPr>
            <w:r w:rsidRPr="006535BA">
              <w:rPr>
                <w:rFonts w:ascii="Arial" w:hAnsi="Arial" w:cs="Arial"/>
                <w:sz w:val="14"/>
                <w:szCs w:val="14"/>
              </w:rPr>
              <w:t>•Staff within the ED and RAID will see me as a whole person and not just my presenting condition.</w:t>
            </w:r>
          </w:p>
          <w:p w:rsidR="00450CC4" w:rsidRPr="006535BA" w:rsidRDefault="006D193E" w:rsidP="006D193E">
            <w:pPr>
              <w:spacing w:after="0" w:line="240" w:lineRule="auto"/>
              <w:ind w:left="143"/>
              <w:rPr>
                <w:rFonts w:ascii="Arial" w:hAnsi="Arial" w:cs="Arial"/>
                <w:sz w:val="14"/>
                <w:szCs w:val="14"/>
              </w:rPr>
            </w:pPr>
            <w:r w:rsidRPr="006535BA">
              <w:rPr>
                <w:rFonts w:ascii="Arial" w:hAnsi="Arial" w:cs="Arial"/>
                <w:sz w:val="14"/>
                <w:szCs w:val="14"/>
              </w:rPr>
              <w:t>•ED and RAID staff  will be well informed about what is available locally so that I can be signposted to the help and support that I need to maintain my mental and physical health.</w:t>
            </w:r>
          </w:p>
        </w:tc>
        <w:tc>
          <w:tcPr>
            <w:tcW w:w="992" w:type="dxa"/>
          </w:tcPr>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Default="00450CC4" w:rsidP="001E6605">
            <w:pPr>
              <w:spacing w:after="0" w:line="240" w:lineRule="auto"/>
              <w:ind w:left="143"/>
              <w:rPr>
                <w:rFonts w:ascii="Arial" w:hAnsi="Arial" w:cs="Arial"/>
                <w:sz w:val="16"/>
                <w:szCs w:val="16"/>
              </w:rPr>
            </w:pPr>
          </w:p>
          <w:p w:rsidR="00450CC4" w:rsidRPr="009259E9" w:rsidRDefault="00450CC4" w:rsidP="001E6605">
            <w:pPr>
              <w:spacing w:after="0" w:line="240" w:lineRule="auto"/>
              <w:ind w:left="143"/>
              <w:rPr>
                <w:rFonts w:ascii="Arial" w:hAnsi="Arial" w:cs="Arial"/>
                <w:sz w:val="16"/>
                <w:szCs w:val="16"/>
              </w:rPr>
            </w:pPr>
            <w:r>
              <w:rPr>
                <w:rFonts w:ascii="Arial" w:hAnsi="Arial" w:cs="Arial"/>
                <w:sz w:val="16"/>
                <w:szCs w:val="16"/>
              </w:rPr>
              <w:t>Amber</w:t>
            </w: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lastRenderedPageBreak/>
              <w:t>B11</w:t>
            </w:r>
          </w:p>
        </w:tc>
        <w:tc>
          <w:tcPr>
            <w:tcW w:w="1701" w:type="dxa"/>
          </w:tcPr>
          <w:p w:rsidR="00450CC4" w:rsidRPr="00EB2CB6" w:rsidRDefault="00450CC4" w:rsidP="00EB2CB6">
            <w:pPr>
              <w:spacing w:after="0" w:line="240" w:lineRule="auto"/>
              <w:ind w:left="130"/>
              <w:rPr>
                <w:rFonts w:ascii="Arial" w:hAnsi="Arial" w:cs="Arial"/>
                <w:b/>
                <w:sz w:val="16"/>
                <w:szCs w:val="16"/>
              </w:rPr>
            </w:pPr>
            <w:r w:rsidRPr="00EB2CB6">
              <w:rPr>
                <w:rFonts w:ascii="Arial" w:hAnsi="Arial" w:cs="Arial"/>
                <w:b/>
                <w:sz w:val="16"/>
                <w:szCs w:val="16"/>
              </w:rPr>
              <w:t xml:space="preserve">People in crisis who access the NHS via 999 system can expect their need </w:t>
            </w:r>
            <w:r w:rsidRPr="00EB2CB6">
              <w:rPr>
                <w:rFonts w:ascii="Arial" w:hAnsi="Arial" w:cs="Arial"/>
                <w:b/>
                <w:sz w:val="16"/>
                <w:szCs w:val="16"/>
              </w:rPr>
              <w:lastRenderedPageBreak/>
              <w:t>to be met appropriately</w:t>
            </w:r>
          </w:p>
        </w:tc>
        <w:tc>
          <w:tcPr>
            <w:tcW w:w="2126" w:type="dxa"/>
          </w:tcPr>
          <w:p w:rsidR="00450CC4" w:rsidRDefault="00450CC4" w:rsidP="00943BCC">
            <w:pPr>
              <w:numPr>
                <w:ilvl w:val="0"/>
                <w:numId w:val="19"/>
              </w:numPr>
              <w:spacing w:after="0" w:line="240" w:lineRule="auto"/>
              <w:ind w:left="284" w:hanging="284"/>
              <w:rPr>
                <w:rFonts w:ascii="Arial" w:hAnsi="Arial" w:cs="Arial"/>
                <w:sz w:val="16"/>
                <w:szCs w:val="16"/>
              </w:rPr>
            </w:pPr>
            <w:r>
              <w:rPr>
                <w:rFonts w:ascii="Arial" w:hAnsi="Arial" w:cs="Arial"/>
                <w:sz w:val="16"/>
                <w:szCs w:val="16"/>
              </w:rPr>
              <w:lastRenderedPageBreak/>
              <w:t xml:space="preserve">The Street Triage service is a car which includes a paramedic, a police officer and a CPN.  Street triage </w:t>
            </w:r>
            <w:r>
              <w:rPr>
                <w:rFonts w:ascii="Arial" w:hAnsi="Arial" w:cs="Arial"/>
                <w:sz w:val="16"/>
                <w:szCs w:val="16"/>
              </w:rPr>
              <w:lastRenderedPageBreak/>
              <w:t>ensures that there is a robust initial assessment of MH patients who are potential S136 cases and will identify most appropriate support / treatment for the individuals concerned.</w:t>
            </w:r>
          </w:p>
          <w:p w:rsidR="00450CC4" w:rsidRDefault="00450CC4" w:rsidP="00943BCC">
            <w:pPr>
              <w:numPr>
                <w:ilvl w:val="0"/>
                <w:numId w:val="19"/>
              </w:numPr>
              <w:spacing w:after="0" w:line="240" w:lineRule="auto"/>
              <w:ind w:left="284" w:hanging="284"/>
              <w:rPr>
                <w:rFonts w:ascii="Arial" w:hAnsi="Arial" w:cs="Arial"/>
                <w:sz w:val="16"/>
                <w:szCs w:val="16"/>
              </w:rPr>
            </w:pPr>
            <w:r>
              <w:rPr>
                <w:rFonts w:ascii="Arial" w:hAnsi="Arial" w:cs="Arial"/>
                <w:sz w:val="16"/>
                <w:szCs w:val="16"/>
              </w:rPr>
              <w:t xml:space="preserve">West Midlands Police and ambulance control room staff have access to street triage team who can be diverted to appropriate incidents. </w:t>
            </w:r>
          </w:p>
          <w:p w:rsidR="00450CC4" w:rsidRDefault="00450CC4" w:rsidP="007E2654">
            <w:pPr>
              <w:spacing w:after="0" w:line="240" w:lineRule="auto"/>
              <w:rPr>
                <w:rFonts w:ascii="Arial" w:hAnsi="Arial" w:cs="Arial"/>
                <w:sz w:val="16"/>
                <w:szCs w:val="16"/>
              </w:rPr>
            </w:pPr>
          </w:p>
          <w:p w:rsidR="00450CC4" w:rsidRDefault="00450CC4" w:rsidP="007E2654">
            <w:pPr>
              <w:spacing w:after="0" w:line="240" w:lineRule="auto"/>
              <w:rPr>
                <w:rFonts w:ascii="Arial" w:hAnsi="Arial" w:cs="Arial"/>
                <w:sz w:val="16"/>
                <w:szCs w:val="16"/>
              </w:rPr>
            </w:pPr>
          </w:p>
          <w:p w:rsidR="00450CC4" w:rsidRPr="00F663EC" w:rsidRDefault="00450CC4" w:rsidP="00A9105E">
            <w:pPr>
              <w:spacing w:after="0" w:line="240" w:lineRule="auto"/>
              <w:ind w:left="284"/>
              <w:rPr>
                <w:rFonts w:ascii="Arial" w:hAnsi="Arial" w:cs="Arial"/>
                <w:sz w:val="16"/>
                <w:szCs w:val="16"/>
                <w:highlight w:val="yellow"/>
              </w:rPr>
            </w:pPr>
          </w:p>
          <w:p w:rsidR="00450CC4" w:rsidRPr="004A7A4F" w:rsidRDefault="00450CC4" w:rsidP="00F7386E">
            <w:pPr>
              <w:spacing w:after="0" w:line="240" w:lineRule="auto"/>
              <w:ind w:left="284"/>
              <w:rPr>
                <w:rFonts w:ascii="Arial" w:hAnsi="Arial" w:cs="Arial"/>
                <w:sz w:val="16"/>
                <w:szCs w:val="16"/>
              </w:rPr>
            </w:pPr>
          </w:p>
        </w:tc>
        <w:tc>
          <w:tcPr>
            <w:tcW w:w="2268" w:type="dxa"/>
          </w:tcPr>
          <w:p w:rsidR="00450CC4" w:rsidRDefault="00450CC4" w:rsidP="00943BCC">
            <w:pPr>
              <w:numPr>
                <w:ilvl w:val="0"/>
                <w:numId w:val="19"/>
              </w:numPr>
              <w:spacing w:after="0" w:line="240" w:lineRule="auto"/>
              <w:ind w:left="284" w:hanging="284"/>
              <w:rPr>
                <w:rFonts w:ascii="Arial" w:hAnsi="Arial" w:cs="Arial"/>
                <w:sz w:val="16"/>
                <w:szCs w:val="16"/>
              </w:rPr>
            </w:pPr>
            <w:r>
              <w:rPr>
                <w:rFonts w:ascii="Arial" w:hAnsi="Arial" w:cs="Arial"/>
                <w:sz w:val="16"/>
                <w:szCs w:val="16"/>
              </w:rPr>
              <w:lastRenderedPageBreak/>
              <w:t>No recurrent funding yet identified to support Street Triage beyond the pilot phase.</w:t>
            </w:r>
          </w:p>
          <w:p w:rsidR="00450CC4" w:rsidRDefault="00450CC4" w:rsidP="00943BCC">
            <w:pPr>
              <w:numPr>
                <w:ilvl w:val="0"/>
                <w:numId w:val="19"/>
              </w:numPr>
              <w:spacing w:after="0" w:line="240" w:lineRule="auto"/>
              <w:ind w:left="284" w:hanging="284"/>
              <w:rPr>
                <w:rFonts w:ascii="Arial" w:hAnsi="Arial" w:cs="Arial"/>
                <w:sz w:val="16"/>
                <w:szCs w:val="16"/>
              </w:rPr>
            </w:pPr>
            <w:r>
              <w:rPr>
                <w:rFonts w:ascii="Arial" w:hAnsi="Arial" w:cs="Arial"/>
                <w:sz w:val="16"/>
                <w:szCs w:val="16"/>
              </w:rPr>
              <w:t xml:space="preserve">Street triage isn’t </w:t>
            </w:r>
            <w:r>
              <w:rPr>
                <w:rFonts w:ascii="Arial" w:hAnsi="Arial" w:cs="Arial"/>
                <w:sz w:val="16"/>
                <w:szCs w:val="16"/>
              </w:rPr>
              <w:lastRenderedPageBreak/>
              <w:t>available 24/7.</w:t>
            </w:r>
          </w:p>
          <w:p w:rsidR="00450CC4" w:rsidRPr="004A7A4F" w:rsidRDefault="00450CC4" w:rsidP="00151CFC">
            <w:pPr>
              <w:spacing w:after="0" w:line="240" w:lineRule="auto"/>
              <w:ind w:left="284"/>
              <w:rPr>
                <w:rFonts w:ascii="Arial" w:hAnsi="Arial" w:cs="Arial"/>
                <w:sz w:val="16"/>
                <w:szCs w:val="16"/>
              </w:rPr>
            </w:pPr>
          </w:p>
        </w:tc>
        <w:tc>
          <w:tcPr>
            <w:tcW w:w="2835" w:type="dxa"/>
          </w:tcPr>
          <w:p w:rsidR="00450CC4" w:rsidRPr="00F707C9" w:rsidRDefault="00450CC4" w:rsidP="00F707C9">
            <w:pPr>
              <w:pStyle w:val="ListParagraph"/>
              <w:numPr>
                <w:ilvl w:val="0"/>
                <w:numId w:val="52"/>
              </w:numPr>
              <w:spacing w:after="0" w:line="240" w:lineRule="auto"/>
              <w:ind w:left="113" w:hanging="113"/>
              <w:rPr>
                <w:rFonts w:ascii="Arial" w:hAnsi="Arial" w:cs="Arial"/>
                <w:sz w:val="16"/>
                <w:szCs w:val="16"/>
              </w:rPr>
            </w:pPr>
            <w:r w:rsidRPr="00F707C9">
              <w:rPr>
                <w:rFonts w:ascii="Arial" w:hAnsi="Arial" w:cs="Arial"/>
                <w:sz w:val="16"/>
                <w:szCs w:val="16"/>
              </w:rPr>
              <w:lastRenderedPageBreak/>
              <w:t>To pilot a MH crisis line across Birmingham linked to 111.</w:t>
            </w:r>
          </w:p>
          <w:p w:rsidR="00450CC4" w:rsidRPr="00F707C9" w:rsidRDefault="00450CC4" w:rsidP="00F707C9">
            <w:pPr>
              <w:pStyle w:val="ListParagraph"/>
              <w:numPr>
                <w:ilvl w:val="0"/>
                <w:numId w:val="52"/>
              </w:numPr>
              <w:spacing w:after="0" w:line="240" w:lineRule="auto"/>
              <w:ind w:left="113" w:hanging="113"/>
              <w:rPr>
                <w:rFonts w:ascii="Arial" w:hAnsi="Arial" w:cs="Arial"/>
                <w:sz w:val="16"/>
                <w:szCs w:val="16"/>
              </w:rPr>
            </w:pPr>
            <w:r w:rsidRPr="00F707C9">
              <w:rPr>
                <w:rFonts w:ascii="Arial" w:hAnsi="Arial" w:cs="Arial"/>
                <w:sz w:val="16"/>
                <w:szCs w:val="16"/>
              </w:rPr>
              <w:t xml:space="preserve">To continue the street triage pilot and evaluate wider system benefits realised to inform recurrent funding </w:t>
            </w:r>
            <w:r w:rsidRPr="00F707C9">
              <w:rPr>
                <w:rFonts w:ascii="Arial" w:hAnsi="Arial" w:cs="Arial"/>
                <w:sz w:val="16"/>
                <w:szCs w:val="16"/>
              </w:rPr>
              <w:lastRenderedPageBreak/>
              <w:t>streams.</w:t>
            </w:r>
          </w:p>
          <w:p w:rsidR="00450CC4" w:rsidRPr="00F707C9" w:rsidRDefault="00450CC4" w:rsidP="00F707C9">
            <w:pPr>
              <w:pStyle w:val="ListParagraph"/>
              <w:numPr>
                <w:ilvl w:val="0"/>
                <w:numId w:val="52"/>
              </w:numPr>
              <w:spacing w:after="0" w:line="240" w:lineRule="auto"/>
              <w:ind w:left="113" w:hanging="113"/>
              <w:rPr>
                <w:rFonts w:ascii="Arial" w:hAnsi="Arial" w:cs="Arial"/>
                <w:sz w:val="16"/>
                <w:szCs w:val="16"/>
              </w:rPr>
            </w:pPr>
            <w:r w:rsidRPr="00F707C9">
              <w:rPr>
                <w:rFonts w:ascii="Arial" w:hAnsi="Arial" w:cs="Arial"/>
                <w:sz w:val="16"/>
                <w:szCs w:val="16"/>
              </w:rPr>
              <w:t xml:space="preserve">Ambulance Service nationally to look at mandatory enhanced levels of MH training for ambulance staff. </w:t>
            </w:r>
          </w:p>
          <w:p w:rsidR="00450CC4" w:rsidRPr="00F707C9" w:rsidRDefault="00450CC4" w:rsidP="00F707C9">
            <w:pPr>
              <w:pStyle w:val="ListParagraph"/>
              <w:numPr>
                <w:ilvl w:val="0"/>
                <w:numId w:val="52"/>
              </w:numPr>
              <w:spacing w:after="0" w:line="240" w:lineRule="auto"/>
              <w:ind w:left="113" w:hanging="113"/>
              <w:rPr>
                <w:rFonts w:ascii="Arial" w:hAnsi="Arial" w:cs="Arial"/>
                <w:sz w:val="16"/>
                <w:szCs w:val="16"/>
              </w:rPr>
            </w:pPr>
            <w:r w:rsidRPr="00F707C9">
              <w:rPr>
                <w:rFonts w:ascii="Arial" w:hAnsi="Arial" w:cs="Arial"/>
                <w:sz w:val="16"/>
                <w:szCs w:val="16"/>
              </w:rPr>
              <w:t>Review and improve information sharing protocols in line with new MH service models and pathways.</w:t>
            </w:r>
          </w:p>
          <w:p w:rsidR="00450CC4" w:rsidRPr="00F707C9" w:rsidRDefault="00450CC4" w:rsidP="00F707C9">
            <w:pPr>
              <w:pStyle w:val="ListParagraph"/>
              <w:numPr>
                <w:ilvl w:val="0"/>
                <w:numId w:val="52"/>
              </w:numPr>
              <w:spacing w:after="0" w:line="240" w:lineRule="auto"/>
              <w:ind w:left="113" w:hanging="113"/>
              <w:rPr>
                <w:rFonts w:ascii="Arial" w:hAnsi="Arial" w:cs="Arial"/>
                <w:sz w:val="16"/>
                <w:szCs w:val="16"/>
              </w:rPr>
            </w:pPr>
            <w:r w:rsidRPr="00F707C9">
              <w:rPr>
                <w:rFonts w:ascii="Arial" w:hAnsi="Arial" w:cs="Arial"/>
                <w:sz w:val="16"/>
                <w:szCs w:val="16"/>
              </w:rPr>
              <w:t>Evaluate the MH Triage model including Ambulance across WM Police footprint.</w:t>
            </w:r>
          </w:p>
          <w:p w:rsidR="00450CC4" w:rsidRPr="00F707C9" w:rsidRDefault="00450CC4" w:rsidP="00F707C9">
            <w:pPr>
              <w:pStyle w:val="ListParagraph"/>
              <w:numPr>
                <w:ilvl w:val="0"/>
                <w:numId w:val="52"/>
              </w:numPr>
              <w:spacing w:after="0" w:line="240" w:lineRule="auto"/>
              <w:ind w:left="113" w:hanging="113"/>
              <w:rPr>
                <w:rFonts w:ascii="Arial" w:hAnsi="Arial" w:cs="Arial"/>
                <w:sz w:val="16"/>
                <w:szCs w:val="16"/>
              </w:rPr>
            </w:pPr>
            <w:r w:rsidRPr="00F707C9">
              <w:rPr>
                <w:rFonts w:ascii="Arial" w:hAnsi="Arial" w:cs="Arial"/>
                <w:sz w:val="16"/>
                <w:szCs w:val="16"/>
              </w:rPr>
              <w:t>Improve training and education programmes for staff across non MH specialist agencies. (refer to B4)</w:t>
            </w:r>
          </w:p>
          <w:p w:rsidR="00450CC4" w:rsidRPr="004A7A4F" w:rsidRDefault="00450CC4" w:rsidP="00F707C9">
            <w:pPr>
              <w:spacing w:after="0" w:line="240" w:lineRule="auto"/>
              <w:ind w:left="142"/>
              <w:rPr>
                <w:rFonts w:ascii="Arial" w:hAnsi="Arial" w:cs="Arial"/>
                <w:sz w:val="16"/>
                <w:szCs w:val="16"/>
              </w:rPr>
            </w:pPr>
          </w:p>
        </w:tc>
        <w:tc>
          <w:tcPr>
            <w:tcW w:w="1134" w:type="dxa"/>
          </w:tcPr>
          <w:p w:rsidR="00450CC4" w:rsidRDefault="00450CC4" w:rsidP="007E2654">
            <w:pPr>
              <w:spacing w:after="0" w:line="240" w:lineRule="auto"/>
              <w:ind w:left="142"/>
              <w:rPr>
                <w:rFonts w:ascii="Arial" w:hAnsi="Arial" w:cs="Arial"/>
                <w:sz w:val="16"/>
                <w:szCs w:val="16"/>
              </w:rPr>
            </w:pPr>
            <w:r>
              <w:rPr>
                <w:rFonts w:ascii="Arial" w:hAnsi="Arial" w:cs="Arial"/>
                <w:sz w:val="16"/>
                <w:szCs w:val="16"/>
              </w:rPr>
              <w:lastRenderedPageBreak/>
              <w:t>Feb – April 2015</w:t>
            </w:r>
          </w:p>
          <w:p w:rsidR="00450CC4" w:rsidRDefault="00450CC4" w:rsidP="007E2654">
            <w:pPr>
              <w:spacing w:after="0" w:line="240" w:lineRule="auto"/>
              <w:ind w:left="142"/>
              <w:rPr>
                <w:rFonts w:ascii="Arial" w:hAnsi="Arial" w:cs="Arial"/>
                <w:sz w:val="16"/>
                <w:szCs w:val="16"/>
              </w:rPr>
            </w:pPr>
            <w:r>
              <w:rPr>
                <w:rFonts w:ascii="Arial" w:hAnsi="Arial" w:cs="Arial"/>
                <w:sz w:val="16"/>
                <w:szCs w:val="16"/>
              </w:rPr>
              <w:t>November 2015</w:t>
            </w:r>
          </w:p>
          <w:p w:rsidR="00450CC4" w:rsidRDefault="00450CC4" w:rsidP="007E2654">
            <w:pPr>
              <w:spacing w:after="0" w:line="240" w:lineRule="auto"/>
              <w:ind w:left="142"/>
              <w:rPr>
                <w:rFonts w:ascii="Arial" w:hAnsi="Arial" w:cs="Arial"/>
                <w:sz w:val="16"/>
                <w:szCs w:val="16"/>
              </w:rPr>
            </w:pPr>
          </w:p>
          <w:p w:rsidR="00450CC4" w:rsidRDefault="00450CC4" w:rsidP="007E2654">
            <w:pPr>
              <w:spacing w:after="0" w:line="240" w:lineRule="auto"/>
              <w:ind w:left="142"/>
              <w:rPr>
                <w:rFonts w:ascii="Arial" w:hAnsi="Arial" w:cs="Arial"/>
                <w:sz w:val="16"/>
                <w:szCs w:val="16"/>
              </w:rPr>
            </w:pPr>
          </w:p>
          <w:p w:rsidR="00450CC4" w:rsidRPr="00F707C9" w:rsidRDefault="00450CC4" w:rsidP="007E2654">
            <w:pPr>
              <w:spacing w:after="0" w:line="240" w:lineRule="auto"/>
              <w:ind w:left="142"/>
              <w:rPr>
                <w:rFonts w:ascii="Arial" w:hAnsi="Arial" w:cs="Arial"/>
                <w:sz w:val="14"/>
                <w:szCs w:val="14"/>
              </w:rPr>
            </w:pPr>
            <w:r w:rsidRPr="00F707C9">
              <w:rPr>
                <w:rFonts w:ascii="Arial" w:hAnsi="Arial" w:cs="Arial"/>
                <w:sz w:val="14"/>
                <w:szCs w:val="14"/>
              </w:rPr>
              <w:t>September 2015</w:t>
            </w:r>
          </w:p>
          <w:p w:rsidR="00450CC4" w:rsidRDefault="00450CC4" w:rsidP="007E2654">
            <w:pPr>
              <w:spacing w:after="0" w:line="240" w:lineRule="auto"/>
              <w:ind w:left="142"/>
              <w:rPr>
                <w:rFonts w:ascii="Arial" w:hAnsi="Arial" w:cs="Arial"/>
                <w:sz w:val="16"/>
                <w:szCs w:val="16"/>
              </w:rPr>
            </w:pPr>
          </w:p>
          <w:p w:rsidR="00450CC4" w:rsidRDefault="00450CC4" w:rsidP="007E2654">
            <w:pPr>
              <w:spacing w:after="0" w:line="240" w:lineRule="auto"/>
              <w:ind w:left="142"/>
              <w:rPr>
                <w:rFonts w:ascii="Arial" w:hAnsi="Arial" w:cs="Arial"/>
                <w:sz w:val="16"/>
                <w:szCs w:val="16"/>
              </w:rPr>
            </w:pPr>
          </w:p>
          <w:p w:rsidR="00450CC4" w:rsidRDefault="00450CC4" w:rsidP="007E2654">
            <w:pPr>
              <w:spacing w:after="0" w:line="240" w:lineRule="auto"/>
              <w:ind w:left="142"/>
              <w:rPr>
                <w:rFonts w:ascii="Arial" w:hAnsi="Arial" w:cs="Arial"/>
                <w:sz w:val="16"/>
                <w:szCs w:val="16"/>
              </w:rPr>
            </w:pPr>
            <w:r>
              <w:rPr>
                <w:rFonts w:ascii="Arial" w:hAnsi="Arial" w:cs="Arial"/>
                <w:sz w:val="16"/>
                <w:szCs w:val="16"/>
              </w:rPr>
              <w:t>June 2015</w:t>
            </w:r>
          </w:p>
          <w:p w:rsidR="00450CC4" w:rsidRDefault="00450CC4" w:rsidP="007E2654">
            <w:pPr>
              <w:spacing w:after="0" w:line="240" w:lineRule="auto"/>
              <w:ind w:left="142"/>
              <w:rPr>
                <w:rFonts w:ascii="Arial" w:hAnsi="Arial" w:cs="Arial"/>
                <w:sz w:val="16"/>
                <w:szCs w:val="16"/>
              </w:rPr>
            </w:pPr>
          </w:p>
          <w:p w:rsidR="00450CC4" w:rsidRDefault="00450CC4" w:rsidP="007E2654">
            <w:pPr>
              <w:spacing w:after="0" w:line="240" w:lineRule="auto"/>
              <w:ind w:left="142"/>
              <w:rPr>
                <w:rFonts w:ascii="Arial" w:hAnsi="Arial" w:cs="Arial"/>
                <w:sz w:val="16"/>
                <w:szCs w:val="16"/>
              </w:rPr>
            </w:pPr>
          </w:p>
          <w:p w:rsidR="00450CC4" w:rsidRDefault="00450CC4" w:rsidP="007E2654">
            <w:pPr>
              <w:spacing w:after="0" w:line="240" w:lineRule="auto"/>
              <w:ind w:left="142"/>
              <w:rPr>
                <w:rFonts w:ascii="Arial" w:hAnsi="Arial" w:cs="Arial"/>
                <w:sz w:val="16"/>
                <w:szCs w:val="16"/>
              </w:rPr>
            </w:pPr>
            <w:r>
              <w:rPr>
                <w:rFonts w:ascii="Arial" w:hAnsi="Arial" w:cs="Arial"/>
                <w:sz w:val="16"/>
                <w:szCs w:val="16"/>
              </w:rPr>
              <w:t>April 2016</w:t>
            </w:r>
          </w:p>
          <w:p w:rsidR="00450CC4" w:rsidRDefault="00450CC4" w:rsidP="007E2654">
            <w:pPr>
              <w:spacing w:after="0" w:line="240" w:lineRule="auto"/>
              <w:ind w:left="142"/>
              <w:rPr>
                <w:rFonts w:ascii="Arial" w:hAnsi="Arial" w:cs="Arial"/>
                <w:sz w:val="16"/>
                <w:szCs w:val="16"/>
              </w:rPr>
            </w:pPr>
          </w:p>
          <w:p w:rsidR="00450CC4" w:rsidRDefault="00450CC4" w:rsidP="007E2654">
            <w:pPr>
              <w:spacing w:after="0" w:line="240" w:lineRule="auto"/>
              <w:ind w:left="142"/>
              <w:rPr>
                <w:rFonts w:ascii="Arial" w:hAnsi="Arial" w:cs="Arial"/>
                <w:sz w:val="16"/>
                <w:szCs w:val="16"/>
              </w:rPr>
            </w:pPr>
          </w:p>
          <w:p w:rsidR="00450CC4" w:rsidRPr="0091400E" w:rsidRDefault="00450CC4" w:rsidP="007E2654">
            <w:pPr>
              <w:spacing w:after="0" w:line="240" w:lineRule="auto"/>
              <w:ind w:left="142"/>
              <w:rPr>
                <w:rFonts w:ascii="Arial" w:hAnsi="Arial" w:cs="Arial"/>
                <w:sz w:val="16"/>
                <w:szCs w:val="16"/>
              </w:rPr>
            </w:pPr>
            <w:r>
              <w:rPr>
                <w:rFonts w:ascii="Arial" w:hAnsi="Arial" w:cs="Arial"/>
                <w:sz w:val="16"/>
                <w:szCs w:val="16"/>
              </w:rPr>
              <w:t>On-going</w:t>
            </w:r>
          </w:p>
        </w:tc>
        <w:tc>
          <w:tcPr>
            <w:tcW w:w="851" w:type="dxa"/>
          </w:tcPr>
          <w:p w:rsidR="00450CC4" w:rsidRDefault="00450CC4" w:rsidP="0091400E">
            <w:pPr>
              <w:spacing w:after="0" w:line="240" w:lineRule="auto"/>
              <w:ind w:left="142"/>
              <w:rPr>
                <w:rFonts w:ascii="Arial" w:hAnsi="Arial" w:cs="Arial"/>
                <w:sz w:val="16"/>
                <w:szCs w:val="16"/>
              </w:rPr>
            </w:pPr>
            <w:r>
              <w:rPr>
                <w:rFonts w:ascii="Arial" w:hAnsi="Arial" w:cs="Arial"/>
                <w:sz w:val="16"/>
                <w:szCs w:val="16"/>
              </w:rPr>
              <w:lastRenderedPageBreak/>
              <w:t>JCT</w:t>
            </w:r>
          </w:p>
          <w:p w:rsidR="00450CC4" w:rsidRDefault="00450CC4" w:rsidP="0091400E">
            <w:pPr>
              <w:spacing w:after="0" w:line="240" w:lineRule="auto"/>
              <w:ind w:left="142"/>
              <w:rPr>
                <w:rFonts w:ascii="Arial" w:hAnsi="Arial" w:cs="Arial"/>
                <w:sz w:val="16"/>
                <w:szCs w:val="16"/>
              </w:rPr>
            </w:pPr>
          </w:p>
          <w:p w:rsidR="00450CC4" w:rsidRDefault="00450CC4" w:rsidP="0091400E">
            <w:pPr>
              <w:spacing w:after="0" w:line="240" w:lineRule="auto"/>
              <w:ind w:left="142"/>
              <w:rPr>
                <w:rFonts w:ascii="Arial" w:hAnsi="Arial" w:cs="Arial"/>
                <w:sz w:val="14"/>
                <w:szCs w:val="14"/>
              </w:rPr>
            </w:pPr>
            <w:r w:rsidRPr="00F707C9">
              <w:rPr>
                <w:rFonts w:ascii="Arial" w:hAnsi="Arial" w:cs="Arial"/>
                <w:sz w:val="14"/>
                <w:szCs w:val="14"/>
              </w:rPr>
              <w:t>CI Sean Russell</w:t>
            </w:r>
          </w:p>
          <w:p w:rsidR="00450CC4" w:rsidRDefault="00450CC4" w:rsidP="0091400E">
            <w:pPr>
              <w:spacing w:after="0" w:line="240" w:lineRule="auto"/>
              <w:ind w:left="142"/>
              <w:rPr>
                <w:rFonts w:ascii="Arial" w:hAnsi="Arial" w:cs="Arial"/>
                <w:sz w:val="14"/>
                <w:szCs w:val="14"/>
              </w:rPr>
            </w:pPr>
          </w:p>
          <w:p w:rsidR="00450CC4" w:rsidRDefault="00450CC4" w:rsidP="0091400E">
            <w:pPr>
              <w:spacing w:after="0" w:line="240" w:lineRule="auto"/>
              <w:ind w:left="142"/>
              <w:rPr>
                <w:rFonts w:ascii="Arial" w:hAnsi="Arial" w:cs="Arial"/>
                <w:sz w:val="14"/>
                <w:szCs w:val="14"/>
              </w:rPr>
            </w:pPr>
          </w:p>
          <w:p w:rsidR="00450CC4" w:rsidRDefault="00450CC4" w:rsidP="00F707C9">
            <w:pPr>
              <w:spacing w:after="0" w:line="240" w:lineRule="auto"/>
              <w:ind w:left="142"/>
              <w:rPr>
                <w:rFonts w:ascii="Arial" w:hAnsi="Arial" w:cs="Arial"/>
                <w:sz w:val="14"/>
                <w:szCs w:val="14"/>
              </w:rPr>
            </w:pPr>
            <w:r>
              <w:rPr>
                <w:rFonts w:ascii="Arial" w:hAnsi="Arial" w:cs="Arial"/>
                <w:sz w:val="14"/>
                <w:szCs w:val="14"/>
              </w:rPr>
              <w:t>Robert Cole, WMAS</w:t>
            </w:r>
          </w:p>
          <w:p w:rsidR="00450CC4" w:rsidRDefault="00450CC4" w:rsidP="00F707C9">
            <w:pPr>
              <w:spacing w:after="0" w:line="240" w:lineRule="auto"/>
              <w:ind w:left="142"/>
              <w:rPr>
                <w:rFonts w:ascii="Arial" w:hAnsi="Arial" w:cs="Arial"/>
                <w:sz w:val="14"/>
                <w:szCs w:val="14"/>
              </w:rPr>
            </w:pPr>
          </w:p>
          <w:p w:rsidR="00450CC4" w:rsidRDefault="00450CC4" w:rsidP="00F707C9">
            <w:pPr>
              <w:spacing w:after="0" w:line="240" w:lineRule="auto"/>
              <w:ind w:left="142"/>
              <w:rPr>
                <w:rFonts w:ascii="Arial" w:hAnsi="Arial" w:cs="Arial"/>
                <w:sz w:val="14"/>
                <w:szCs w:val="14"/>
              </w:rPr>
            </w:pPr>
            <w:r>
              <w:rPr>
                <w:rFonts w:ascii="Arial" w:hAnsi="Arial" w:cs="Arial"/>
                <w:sz w:val="14"/>
                <w:szCs w:val="14"/>
              </w:rPr>
              <w:t>BCC, BSMHFT, CCG, WMP,</w:t>
            </w:r>
          </w:p>
          <w:p w:rsidR="00450CC4" w:rsidRPr="00F707C9" w:rsidRDefault="00450CC4" w:rsidP="00F707C9">
            <w:pPr>
              <w:spacing w:after="0" w:line="240" w:lineRule="auto"/>
              <w:ind w:left="142"/>
              <w:rPr>
                <w:rFonts w:ascii="Arial" w:hAnsi="Arial" w:cs="Arial"/>
                <w:sz w:val="14"/>
                <w:szCs w:val="14"/>
              </w:rPr>
            </w:pPr>
            <w:r>
              <w:rPr>
                <w:rFonts w:ascii="Arial" w:hAnsi="Arial" w:cs="Arial"/>
                <w:sz w:val="14"/>
                <w:szCs w:val="14"/>
              </w:rPr>
              <w:t>WMAS</w:t>
            </w:r>
          </w:p>
        </w:tc>
        <w:tc>
          <w:tcPr>
            <w:tcW w:w="1701" w:type="dxa"/>
          </w:tcPr>
          <w:p w:rsidR="006535BA" w:rsidRPr="006535BA" w:rsidRDefault="006535BA" w:rsidP="006535BA">
            <w:pPr>
              <w:spacing w:after="0" w:line="240" w:lineRule="auto"/>
              <w:ind w:left="142"/>
              <w:rPr>
                <w:rFonts w:ascii="Arial" w:hAnsi="Arial" w:cs="Arial"/>
                <w:sz w:val="14"/>
                <w:szCs w:val="14"/>
              </w:rPr>
            </w:pPr>
            <w:r>
              <w:rPr>
                <w:rFonts w:ascii="Arial" w:hAnsi="Arial" w:cs="Arial"/>
                <w:sz w:val="16"/>
                <w:szCs w:val="16"/>
              </w:rPr>
              <w:lastRenderedPageBreak/>
              <w:t>•</w:t>
            </w:r>
            <w:r w:rsidRPr="006535BA">
              <w:rPr>
                <w:rFonts w:ascii="Arial" w:hAnsi="Arial" w:cs="Arial"/>
                <w:sz w:val="14"/>
                <w:szCs w:val="14"/>
              </w:rPr>
              <w:t>I know how I can get help early through 111 to reduce the chances of me experiencing crisis.</w:t>
            </w:r>
          </w:p>
          <w:p w:rsidR="006535BA" w:rsidRPr="006535BA" w:rsidRDefault="006535BA" w:rsidP="006535BA">
            <w:pPr>
              <w:spacing w:after="0" w:line="240" w:lineRule="auto"/>
              <w:ind w:left="142"/>
              <w:rPr>
                <w:rFonts w:ascii="Arial" w:hAnsi="Arial" w:cs="Arial"/>
                <w:sz w:val="14"/>
                <w:szCs w:val="14"/>
              </w:rPr>
            </w:pPr>
            <w:r w:rsidRPr="006535BA">
              <w:rPr>
                <w:rFonts w:ascii="Arial" w:hAnsi="Arial" w:cs="Arial"/>
                <w:sz w:val="14"/>
                <w:szCs w:val="14"/>
              </w:rPr>
              <w:lastRenderedPageBreak/>
              <w:t>•I can be confident that if I am responded to at home or in a public place that I will have a proper assessment of both my mental and physical health needs and that the most appropriate decision will be made about how best to meet my presenting needs.</w:t>
            </w:r>
          </w:p>
          <w:p w:rsidR="00450CC4" w:rsidRDefault="006535BA" w:rsidP="006535BA">
            <w:pPr>
              <w:spacing w:after="0" w:line="240" w:lineRule="auto"/>
              <w:ind w:left="142"/>
              <w:rPr>
                <w:rFonts w:ascii="Arial" w:hAnsi="Arial" w:cs="Arial"/>
                <w:sz w:val="16"/>
                <w:szCs w:val="16"/>
              </w:rPr>
            </w:pPr>
            <w:r w:rsidRPr="006535BA">
              <w:rPr>
                <w:rFonts w:ascii="Arial" w:hAnsi="Arial" w:cs="Arial"/>
                <w:sz w:val="14"/>
                <w:szCs w:val="14"/>
              </w:rPr>
              <w:t>•I know that my information will be shared with other agencies who are part of the information sharing protocol but only where this is appropriate and required.</w:t>
            </w:r>
          </w:p>
        </w:tc>
        <w:tc>
          <w:tcPr>
            <w:tcW w:w="992" w:type="dxa"/>
          </w:tcPr>
          <w:p w:rsidR="00450CC4" w:rsidRPr="0091400E" w:rsidRDefault="00450CC4" w:rsidP="0091400E">
            <w:pPr>
              <w:spacing w:after="0" w:line="240" w:lineRule="auto"/>
              <w:ind w:left="142"/>
              <w:rPr>
                <w:rFonts w:ascii="Arial" w:hAnsi="Arial" w:cs="Arial"/>
                <w:sz w:val="16"/>
                <w:szCs w:val="16"/>
              </w:rPr>
            </w:pPr>
            <w:r>
              <w:rPr>
                <w:rFonts w:ascii="Arial" w:hAnsi="Arial" w:cs="Arial"/>
                <w:sz w:val="16"/>
                <w:szCs w:val="16"/>
              </w:rPr>
              <w:lastRenderedPageBreak/>
              <w:t>Amber</w:t>
            </w: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lastRenderedPageBreak/>
              <w:t>B12</w:t>
            </w:r>
          </w:p>
        </w:tc>
        <w:tc>
          <w:tcPr>
            <w:tcW w:w="1701" w:type="dxa"/>
          </w:tcPr>
          <w:p w:rsidR="00450CC4" w:rsidRPr="00EB2CB6" w:rsidRDefault="00450CC4" w:rsidP="00F663EC">
            <w:pPr>
              <w:spacing w:after="0" w:line="240" w:lineRule="auto"/>
              <w:rPr>
                <w:rFonts w:ascii="Arial" w:hAnsi="Arial" w:cs="Arial"/>
                <w:b/>
                <w:sz w:val="16"/>
                <w:szCs w:val="16"/>
              </w:rPr>
            </w:pPr>
            <w:r w:rsidRPr="00EB2CB6">
              <w:rPr>
                <w:rFonts w:ascii="Arial" w:hAnsi="Arial" w:cs="Arial"/>
                <w:b/>
                <w:sz w:val="16"/>
                <w:szCs w:val="16"/>
              </w:rPr>
              <w:t>People in crisis who need routine transport between NHS facilities or from the community to an NHS facility, will be conveyed in a safe, appropriate and timely way.</w:t>
            </w:r>
          </w:p>
        </w:tc>
        <w:tc>
          <w:tcPr>
            <w:tcW w:w="2126" w:type="dxa"/>
          </w:tcPr>
          <w:p w:rsidR="00450CC4" w:rsidRDefault="00450CC4" w:rsidP="00943BCC">
            <w:pPr>
              <w:numPr>
                <w:ilvl w:val="0"/>
                <w:numId w:val="20"/>
              </w:numPr>
              <w:spacing w:after="0" w:line="240" w:lineRule="auto"/>
              <w:ind w:left="284" w:hanging="284"/>
              <w:rPr>
                <w:rFonts w:ascii="Arial" w:hAnsi="Arial" w:cs="Arial"/>
                <w:sz w:val="16"/>
                <w:szCs w:val="16"/>
              </w:rPr>
            </w:pPr>
            <w:r>
              <w:rPr>
                <w:rFonts w:ascii="Arial" w:hAnsi="Arial" w:cs="Arial"/>
                <w:sz w:val="16"/>
                <w:szCs w:val="16"/>
              </w:rPr>
              <w:t>Where secure and escorted patient transfer is required to a different hospital, services such as WMAS are commissioned. This is currently on a spot basis.</w:t>
            </w:r>
          </w:p>
          <w:p w:rsidR="00450CC4" w:rsidRDefault="00450CC4" w:rsidP="00943BCC">
            <w:pPr>
              <w:numPr>
                <w:ilvl w:val="0"/>
                <w:numId w:val="20"/>
              </w:numPr>
              <w:spacing w:after="0" w:line="240" w:lineRule="auto"/>
              <w:ind w:left="284" w:hanging="284"/>
              <w:rPr>
                <w:rFonts w:ascii="Arial" w:hAnsi="Arial" w:cs="Arial"/>
                <w:sz w:val="16"/>
                <w:szCs w:val="16"/>
              </w:rPr>
            </w:pPr>
            <w:r>
              <w:rPr>
                <w:rFonts w:ascii="Arial" w:hAnsi="Arial" w:cs="Arial"/>
                <w:sz w:val="16"/>
                <w:szCs w:val="16"/>
              </w:rPr>
              <w:t>Private ambulances take people out of area</w:t>
            </w:r>
          </w:p>
          <w:p w:rsidR="00450CC4" w:rsidRPr="00C86C56" w:rsidRDefault="00450CC4" w:rsidP="00797B9B">
            <w:pPr>
              <w:numPr>
                <w:ilvl w:val="0"/>
                <w:numId w:val="20"/>
              </w:numPr>
              <w:spacing w:after="0" w:line="240" w:lineRule="auto"/>
              <w:ind w:left="284" w:hanging="284"/>
              <w:rPr>
                <w:rFonts w:ascii="Arial" w:hAnsi="Arial" w:cs="Arial"/>
                <w:sz w:val="16"/>
                <w:szCs w:val="16"/>
              </w:rPr>
            </w:pPr>
            <w:r w:rsidRPr="00C86C56">
              <w:rPr>
                <w:rFonts w:ascii="Arial" w:hAnsi="Arial" w:cs="Arial"/>
                <w:sz w:val="16"/>
                <w:szCs w:val="16"/>
              </w:rPr>
              <w:t>The street triage car is an unmarked specialist ambulance so non stigmatising.</w:t>
            </w:r>
          </w:p>
          <w:p w:rsidR="00450CC4" w:rsidRPr="004A7A4F" w:rsidRDefault="00450CC4" w:rsidP="009E5728">
            <w:pPr>
              <w:spacing w:after="0" w:line="240" w:lineRule="auto"/>
              <w:rPr>
                <w:rFonts w:ascii="Arial" w:hAnsi="Arial" w:cs="Arial"/>
                <w:sz w:val="16"/>
                <w:szCs w:val="16"/>
              </w:rPr>
            </w:pPr>
          </w:p>
        </w:tc>
        <w:tc>
          <w:tcPr>
            <w:tcW w:w="2268" w:type="dxa"/>
          </w:tcPr>
          <w:p w:rsidR="00450CC4" w:rsidRDefault="00450CC4" w:rsidP="00943BCC">
            <w:pPr>
              <w:numPr>
                <w:ilvl w:val="0"/>
                <w:numId w:val="19"/>
              </w:numPr>
              <w:spacing w:after="0" w:line="240" w:lineRule="auto"/>
              <w:ind w:left="284" w:hanging="284"/>
              <w:rPr>
                <w:rFonts w:ascii="Arial" w:hAnsi="Arial" w:cs="Arial"/>
                <w:sz w:val="16"/>
                <w:szCs w:val="16"/>
              </w:rPr>
            </w:pPr>
            <w:r>
              <w:rPr>
                <w:rFonts w:ascii="Arial" w:hAnsi="Arial" w:cs="Arial"/>
                <w:sz w:val="16"/>
                <w:szCs w:val="16"/>
              </w:rPr>
              <w:t>No recurrent funding yet identified to support Street Triage beyond the pilot phase.</w:t>
            </w:r>
          </w:p>
          <w:p w:rsidR="00450CC4" w:rsidRDefault="00450CC4" w:rsidP="00943BCC">
            <w:pPr>
              <w:numPr>
                <w:ilvl w:val="0"/>
                <w:numId w:val="19"/>
              </w:numPr>
              <w:spacing w:after="0" w:line="240" w:lineRule="auto"/>
              <w:ind w:left="284" w:hanging="284"/>
              <w:rPr>
                <w:rFonts w:ascii="Arial" w:hAnsi="Arial" w:cs="Arial"/>
                <w:sz w:val="16"/>
                <w:szCs w:val="16"/>
              </w:rPr>
            </w:pPr>
            <w:r>
              <w:rPr>
                <w:rFonts w:ascii="Arial" w:hAnsi="Arial" w:cs="Arial"/>
                <w:sz w:val="16"/>
                <w:szCs w:val="16"/>
              </w:rPr>
              <w:t>Targeted Resilience Bid to extend the pilot until March 2016 applied for.</w:t>
            </w:r>
          </w:p>
          <w:p w:rsidR="00450CC4" w:rsidRDefault="00450CC4" w:rsidP="00943BCC">
            <w:pPr>
              <w:numPr>
                <w:ilvl w:val="0"/>
                <w:numId w:val="19"/>
              </w:numPr>
              <w:spacing w:after="0" w:line="240" w:lineRule="auto"/>
              <w:ind w:left="284" w:hanging="284"/>
              <w:rPr>
                <w:rFonts w:ascii="Arial" w:hAnsi="Arial" w:cs="Arial"/>
                <w:sz w:val="16"/>
                <w:szCs w:val="16"/>
              </w:rPr>
            </w:pPr>
            <w:r>
              <w:rPr>
                <w:rFonts w:ascii="Arial" w:hAnsi="Arial" w:cs="Arial"/>
                <w:sz w:val="16"/>
                <w:szCs w:val="16"/>
              </w:rPr>
              <w:t>Greater clarity needed in responsibilities to convey patients between different organisations (? Issues of parity of esteem for MH service users ).</w:t>
            </w:r>
          </w:p>
          <w:p w:rsidR="00450CC4" w:rsidRPr="004A7A4F" w:rsidRDefault="00450CC4" w:rsidP="00BF6648">
            <w:pPr>
              <w:spacing w:after="0" w:line="240" w:lineRule="auto"/>
              <w:ind w:left="284"/>
              <w:rPr>
                <w:rFonts w:ascii="Arial" w:hAnsi="Arial" w:cs="Arial"/>
                <w:sz w:val="16"/>
                <w:szCs w:val="16"/>
              </w:rPr>
            </w:pPr>
          </w:p>
        </w:tc>
        <w:tc>
          <w:tcPr>
            <w:tcW w:w="2835" w:type="dxa"/>
          </w:tcPr>
          <w:p w:rsidR="00450CC4" w:rsidRPr="00FE406C" w:rsidRDefault="00450CC4" w:rsidP="00FE406C">
            <w:pPr>
              <w:pStyle w:val="ListParagraph"/>
              <w:numPr>
                <w:ilvl w:val="0"/>
                <w:numId w:val="53"/>
              </w:numPr>
              <w:spacing w:after="0" w:line="240" w:lineRule="auto"/>
              <w:ind w:left="113" w:hanging="113"/>
              <w:rPr>
                <w:rFonts w:ascii="Arial" w:hAnsi="Arial" w:cs="Arial"/>
                <w:sz w:val="16"/>
                <w:szCs w:val="16"/>
              </w:rPr>
            </w:pPr>
            <w:r w:rsidRPr="00FE406C">
              <w:rPr>
                <w:rFonts w:ascii="Arial" w:hAnsi="Arial" w:cs="Arial"/>
                <w:sz w:val="16"/>
                <w:szCs w:val="16"/>
              </w:rPr>
              <w:t>To review current routine transport arrangements for people in MH crisis between sites  and identify the number of times that police cars are being used.</w:t>
            </w:r>
          </w:p>
          <w:p w:rsidR="00450CC4" w:rsidRDefault="00450CC4" w:rsidP="00FE406C">
            <w:pPr>
              <w:pStyle w:val="ListParagraph"/>
              <w:numPr>
                <w:ilvl w:val="0"/>
                <w:numId w:val="53"/>
              </w:numPr>
              <w:spacing w:after="0" w:line="240" w:lineRule="auto"/>
              <w:ind w:left="113" w:hanging="113"/>
              <w:rPr>
                <w:rFonts w:ascii="Arial" w:hAnsi="Arial" w:cs="Arial"/>
                <w:sz w:val="16"/>
                <w:szCs w:val="16"/>
              </w:rPr>
            </w:pPr>
            <w:r w:rsidRPr="00FE406C">
              <w:rPr>
                <w:rFonts w:ascii="Arial" w:hAnsi="Arial" w:cs="Arial"/>
                <w:sz w:val="16"/>
                <w:szCs w:val="16"/>
              </w:rPr>
              <w:t>To review the Conveyance Protocol with WMAS.</w:t>
            </w:r>
          </w:p>
          <w:p w:rsidR="00FB61F9" w:rsidRDefault="00FB61F9" w:rsidP="00FE406C">
            <w:pPr>
              <w:pStyle w:val="ListParagraph"/>
              <w:numPr>
                <w:ilvl w:val="0"/>
                <w:numId w:val="53"/>
              </w:numPr>
              <w:spacing w:after="0" w:line="240" w:lineRule="auto"/>
              <w:ind w:left="113" w:hanging="113"/>
              <w:rPr>
                <w:rFonts w:ascii="Arial" w:hAnsi="Arial" w:cs="Arial"/>
                <w:sz w:val="16"/>
                <w:szCs w:val="16"/>
              </w:rPr>
            </w:pPr>
            <w:r w:rsidRPr="00FE406C">
              <w:rPr>
                <w:rFonts w:ascii="Arial" w:hAnsi="Arial" w:cs="Arial"/>
                <w:sz w:val="16"/>
                <w:szCs w:val="16"/>
              </w:rPr>
              <w:t>To review commissioning of patient transport between inpatient units</w:t>
            </w:r>
          </w:p>
          <w:p w:rsidR="00FB61F9" w:rsidRDefault="00FB61F9" w:rsidP="00FE406C">
            <w:pPr>
              <w:pStyle w:val="ListParagraph"/>
              <w:numPr>
                <w:ilvl w:val="0"/>
                <w:numId w:val="53"/>
              </w:numPr>
              <w:spacing w:after="0" w:line="240" w:lineRule="auto"/>
              <w:ind w:left="113" w:hanging="113"/>
              <w:rPr>
                <w:rFonts w:ascii="Arial" w:hAnsi="Arial" w:cs="Arial"/>
                <w:sz w:val="16"/>
                <w:szCs w:val="16"/>
              </w:rPr>
            </w:pPr>
            <w:r w:rsidRPr="00FB61F9">
              <w:rPr>
                <w:rFonts w:ascii="Arial" w:hAnsi="Arial" w:cs="Arial"/>
                <w:sz w:val="16"/>
                <w:szCs w:val="16"/>
              </w:rPr>
              <w:t>Improve arrangements for conveying people to hospital under MHA</w:t>
            </w:r>
          </w:p>
          <w:p w:rsidR="00450CC4" w:rsidRDefault="00450CC4" w:rsidP="00FE406C">
            <w:pPr>
              <w:spacing w:after="0" w:line="240" w:lineRule="auto"/>
              <w:ind w:left="142" w:hanging="142"/>
              <w:rPr>
                <w:rFonts w:ascii="Arial" w:hAnsi="Arial" w:cs="Arial"/>
                <w:sz w:val="16"/>
                <w:szCs w:val="16"/>
              </w:rPr>
            </w:pPr>
          </w:p>
          <w:p w:rsidR="00FB61F9" w:rsidRPr="004A7A4F" w:rsidRDefault="00FB61F9" w:rsidP="00FB61F9">
            <w:pPr>
              <w:spacing w:after="0" w:line="240" w:lineRule="auto"/>
              <w:ind w:left="720"/>
              <w:rPr>
                <w:rFonts w:ascii="Arial" w:hAnsi="Arial" w:cs="Arial"/>
                <w:sz w:val="16"/>
                <w:szCs w:val="16"/>
              </w:rPr>
            </w:pPr>
          </w:p>
        </w:tc>
        <w:tc>
          <w:tcPr>
            <w:tcW w:w="1134" w:type="dxa"/>
          </w:tcPr>
          <w:p w:rsidR="00450CC4" w:rsidRDefault="00450CC4" w:rsidP="00FE406C">
            <w:pPr>
              <w:spacing w:after="0" w:line="240" w:lineRule="auto"/>
              <w:ind w:left="142" w:hanging="142"/>
              <w:rPr>
                <w:rFonts w:ascii="Arial" w:hAnsi="Arial" w:cs="Arial"/>
                <w:sz w:val="16"/>
                <w:szCs w:val="16"/>
              </w:rPr>
            </w:pPr>
            <w:r>
              <w:rPr>
                <w:rFonts w:ascii="Arial" w:hAnsi="Arial" w:cs="Arial"/>
                <w:sz w:val="16"/>
                <w:szCs w:val="16"/>
              </w:rPr>
              <w:t>April  2015</w:t>
            </w:r>
          </w:p>
          <w:p w:rsidR="00FB61F9" w:rsidRDefault="00FB61F9" w:rsidP="00FE406C">
            <w:pPr>
              <w:spacing w:after="0" w:line="240" w:lineRule="auto"/>
              <w:ind w:left="142" w:hanging="142"/>
              <w:rPr>
                <w:rFonts w:ascii="Arial" w:hAnsi="Arial" w:cs="Arial"/>
                <w:sz w:val="16"/>
                <w:szCs w:val="16"/>
              </w:rPr>
            </w:pPr>
          </w:p>
          <w:p w:rsidR="00FB61F9" w:rsidRDefault="00FB61F9" w:rsidP="00FE406C">
            <w:pPr>
              <w:spacing w:after="0" w:line="240" w:lineRule="auto"/>
              <w:ind w:left="142" w:hanging="142"/>
              <w:rPr>
                <w:rFonts w:ascii="Arial" w:hAnsi="Arial" w:cs="Arial"/>
                <w:sz w:val="16"/>
                <w:szCs w:val="16"/>
              </w:rPr>
            </w:pPr>
          </w:p>
          <w:p w:rsidR="00FB61F9" w:rsidRDefault="00FB61F9" w:rsidP="00FE406C">
            <w:pPr>
              <w:spacing w:after="0" w:line="240" w:lineRule="auto"/>
              <w:ind w:left="142" w:hanging="142"/>
              <w:rPr>
                <w:rFonts w:ascii="Arial" w:hAnsi="Arial" w:cs="Arial"/>
                <w:sz w:val="16"/>
                <w:szCs w:val="16"/>
              </w:rPr>
            </w:pPr>
          </w:p>
          <w:p w:rsidR="00FB61F9" w:rsidRDefault="00FB61F9" w:rsidP="00FE406C">
            <w:pPr>
              <w:spacing w:after="0" w:line="240" w:lineRule="auto"/>
              <w:ind w:left="142" w:hanging="142"/>
              <w:rPr>
                <w:rFonts w:ascii="Arial" w:hAnsi="Arial" w:cs="Arial"/>
                <w:sz w:val="16"/>
                <w:szCs w:val="16"/>
              </w:rPr>
            </w:pPr>
          </w:p>
          <w:p w:rsidR="00FB61F9" w:rsidRDefault="00FB61F9" w:rsidP="00FE406C">
            <w:pPr>
              <w:spacing w:after="0" w:line="240" w:lineRule="auto"/>
              <w:ind w:left="142" w:hanging="142"/>
              <w:rPr>
                <w:rFonts w:ascii="Arial" w:hAnsi="Arial" w:cs="Arial"/>
                <w:sz w:val="16"/>
                <w:szCs w:val="16"/>
              </w:rPr>
            </w:pPr>
          </w:p>
          <w:p w:rsidR="00FB61F9" w:rsidRDefault="00FB61F9" w:rsidP="00FE406C">
            <w:pPr>
              <w:spacing w:after="0" w:line="240" w:lineRule="auto"/>
              <w:ind w:left="142" w:hanging="142"/>
              <w:rPr>
                <w:rFonts w:ascii="Arial" w:hAnsi="Arial" w:cs="Arial"/>
                <w:sz w:val="16"/>
                <w:szCs w:val="16"/>
              </w:rPr>
            </w:pPr>
          </w:p>
          <w:p w:rsidR="00FB61F9" w:rsidRDefault="00FB61F9" w:rsidP="00FE406C">
            <w:pPr>
              <w:spacing w:after="0" w:line="240" w:lineRule="auto"/>
              <w:ind w:left="142" w:hanging="142"/>
              <w:rPr>
                <w:rFonts w:ascii="Arial" w:hAnsi="Arial" w:cs="Arial"/>
                <w:sz w:val="16"/>
                <w:szCs w:val="16"/>
              </w:rPr>
            </w:pPr>
          </w:p>
          <w:p w:rsidR="00FB61F9" w:rsidRDefault="00FB61F9" w:rsidP="00FE406C">
            <w:pPr>
              <w:spacing w:after="0" w:line="240" w:lineRule="auto"/>
              <w:ind w:left="142" w:hanging="142"/>
              <w:rPr>
                <w:rFonts w:ascii="Arial" w:hAnsi="Arial" w:cs="Arial"/>
                <w:sz w:val="16"/>
                <w:szCs w:val="16"/>
              </w:rPr>
            </w:pPr>
          </w:p>
          <w:p w:rsidR="00FB61F9" w:rsidRDefault="00FB61F9" w:rsidP="00FE406C">
            <w:pPr>
              <w:spacing w:after="0" w:line="240" w:lineRule="auto"/>
              <w:ind w:left="142" w:hanging="142"/>
              <w:rPr>
                <w:rFonts w:ascii="Arial" w:hAnsi="Arial" w:cs="Arial"/>
                <w:sz w:val="16"/>
                <w:szCs w:val="16"/>
              </w:rPr>
            </w:pPr>
          </w:p>
          <w:p w:rsidR="00FB61F9" w:rsidRPr="007972F7" w:rsidRDefault="00FB61F9" w:rsidP="00FE406C">
            <w:pPr>
              <w:spacing w:after="0" w:line="240" w:lineRule="auto"/>
              <w:ind w:left="142" w:hanging="142"/>
              <w:rPr>
                <w:rFonts w:ascii="Arial" w:hAnsi="Arial" w:cs="Arial"/>
                <w:sz w:val="16"/>
                <w:szCs w:val="16"/>
              </w:rPr>
            </w:pPr>
            <w:r>
              <w:rPr>
                <w:rFonts w:ascii="Arial" w:hAnsi="Arial" w:cs="Arial"/>
                <w:sz w:val="16"/>
                <w:szCs w:val="16"/>
              </w:rPr>
              <w:t>July 2015</w:t>
            </w:r>
          </w:p>
        </w:tc>
        <w:tc>
          <w:tcPr>
            <w:tcW w:w="851" w:type="dxa"/>
          </w:tcPr>
          <w:p w:rsidR="00450CC4" w:rsidRDefault="00450CC4" w:rsidP="00FE406C">
            <w:pPr>
              <w:spacing w:after="0" w:line="240" w:lineRule="auto"/>
              <w:ind w:left="142" w:hanging="142"/>
              <w:rPr>
                <w:rFonts w:ascii="Arial" w:hAnsi="Arial" w:cs="Arial"/>
                <w:sz w:val="14"/>
                <w:szCs w:val="14"/>
              </w:rPr>
            </w:pPr>
            <w:r w:rsidRPr="00FE406C">
              <w:rPr>
                <w:rFonts w:ascii="Arial" w:hAnsi="Arial" w:cs="Arial"/>
                <w:sz w:val="14"/>
                <w:szCs w:val="14"/>
              </w:rPr>
              <w:t>Robert Cole WMAS</w:t>
            </w:r>
          </w:p>
          <w:p w:rsidR="00FB61F9" w:rsidRDefault="00FB61F9" w:rsidP="00FE406C">
            <w:pPr>
              <w:spacing w:after="0" w:line="240" w:lineRule="auto"/>
              <w:ind w:left="142" w:hanging="142"/>
              <w:rPr>
                <w:rFonts w:ascii="Arial" w:hAnsi="Arial" w:cs="Arial"/>
                <w:sz w:val="14"/>
                <w:szCs w:val="14"/>
              </w:rPr>
            </w:pPr>
          </w:p>
          <w:p w:rsidR="00FB61F9" w:rsidRDefault="00FB61F9" w:rsidP="00FE406C">
            <w:pPr>
              <w:spacing w:after="0" w:line="240" w:lineRule="auto"/>
              <w:ind w:left="142" w:hanging="142"/>
              <w:rPr>
                <w:rFonts w:ascii="Arial" w:hAnsi="Arial" w:cs="Arial"/>
                <w:sz w:val="14"/>
                <w:szCs w:val="14"/>
              </w:rPr>
            </w:pPr>
          </w:p>
          <w:p w:rsidR="00FB61F9" w:rsidRDefault="00FB61F9" w:rsidP="00FE406C">
            <w:pPr>
              <w:spacing w:after="0" w:line="240" w:lineRule="auto"/>
              <w:ind w:left="142" w:hanging="142"/>
              <w:rPr>
                <w:rFonts w:ascii="Arial" w:hAnsi="Arial" w:cs="Arial"/>
                <w:sz w:val="14"/>
                <w:szCs w:val="14"/>
              </w:rPr>
            </w:pPr>
          </w:p>
          <w:p w:rsidR="00FB61F9" w:rsidRDefault="00FB61F9" w:rsidP="00FE406C">
            <w:pPr>
              <w:spacing w:after="0" w:line="240" w:lineRule="auto"/>
              <w:ind w:left="142" w:hanging="142"/>
              <w:rPr>
                <w:rFonts w:ascii="Arial" w:hAnsi="Arial" w:cs="Arial"/>
                <w:sz w:val="14"/>
                <w:szCs w:val="14"/>
              </w:rPr>
            </w:pPr>
          </w:p>
          <w:p w:rsidR="00FB61F9" w:rsidRDefault="00FB61F9" w:rsidP="00FE406C">
            <w:pPr>
              <w:spacing w:after="0" w:line="240" w:lineRule="auto"/>
              <w:ind w:left="142" w:hanging="142"/>
              <w:rPr>
                <w:rFonts w:ascii="Arial" w:hAnsi="Arial" w:cs="Arial"/>
                <w:sz w:val="14"/>
                <w:szCs w:val="14"/>
              </w:rPr>
            </w:pPr>
          </w:p>
          <w:p w:rsidR="00FB61F9" w:rsidRDefault="00FB61F9" w:rsidP="00FE406C">
            <w:pPr>
              <w:spacing w:after="0" w:line="240" w:lineRule="auto"/>
              <w:ind w:left="142" w:hanging="142"/>
              <w:rPr>
                <w:rFonts w:ascii="Arial" w:hAnsi="Arial" w:cs="Arial"/>
                <w:sz w:val="14"/>
                <w:szCs w:val="14"/>
              </w:rPr>
            </w:pPr>
          </w:p>
          <w:p w:rsidR="00FB61F9" w:rsidRDefault="00FB61F9" w:rsidP="00FE406C">
            <w:pPr>
              <w:spacing w:after="0" w:line="240" w:lineRule="auto"/>
              <w:ind w:left="142" w:hanging="142"/>
              <w:rPr>
                <w:rFonts w:ascii="Arial" w:hAnsi="Arial" w:cs="Arial"/>
                <w:sz w:val="14"/>
                <w:szCs w:val="14"/>
              </w:rPr>
            </w:pPr>
          </w:p>
          <w:p w:rsidR="00FB61F9" w:rsidRDefault="00FB61F9" w:rsidP="00FE406C">
            <w:pPr>
              <w:spacing w:after="0" w:line="240" w:lineRule="auto"/>
              <w:ind w:left="142" w:hanging="142"/>
              <w:rPr>
                <w:rFonts w:ascii="Arial" w:hAnsi="Arial" w:cs="Arial"/>
                <w:sz w:val="14"/>
                <w:szCs w:val="14"/>
              </w:rPr>
            </w:pPr>
          </w:p>
          <w:p w:rsidR="00FB61F9" w:rsidRPr="00FE406C" w:rsidRDefault="00FB61F9" w:rsidP="00FB61F9">
            <w:pPr>
              <w:spacing w:after="0" w:line="240" w:lineRule="auto"/>
              <w:ind w:left="142" w:hanging="142"/>
              <w:rPr>
                <w:rFonts w:ascii="Arial" w:hAnsi="Arial" w:cs="Arial"/>
                <w:sz w:val="14"/>
                <w:szCs w:val="14"/>
              </w:rPr>
            </w:pPr>
            <w:r>
              <w:rPr>
                <w:rFonts w:ascii="Arial" w:hAnsi="Arial" w:cs="Arial"/>
                <w:sz w:val="14"/>
                <w:szCs w:val="14"/>
              </w:rPr>
              <w:t>BCC, WMAS, WMP</w:t>
            </w:r>
          </w:p>
        </w:tc>
        <w:tc>
          <w:tcPr>
            <w:tcW w:w="1701" w:type="dxa"/>
          </w:tcPr>
          <w:p w:rsidR="00450CC4" w:rsidRPr="007972F7" w:rsidRDefault="006535BA" w:rsidP="006535BA">
            <w:pPr>
              <w:spacing w:after="0" w:line="240" w:lineRule="auto"/>
              <w:rPr>
                <w:rFonts w:ascii="Arial" w:hAnsi="Arial" w:cs="Arial"/>
                <w:sz w:val="16"/>
                <w:szCs w:val="16"/>
              </w:rPr>
            </w:pPr>
            <w:r w:rsidRPr="006535BA">
              <w:rPr>
                <w:rFonts w:ascii="Arial" w:hAnsi="Arial" w:cs="Arial"/>
                <w:sz w:val="16"/>
                <w:szCs w:val="16"/>
              </w:rPr>
              <w:t>I can be confident that I will at all times be transported safely and in an appropriate non stigmatising vehicle.</w:t>
            </w:r>
          </w:p>
        </w:tc>
        <w:tc>
          <w:tcPr>
            <w:tcW w:w="992" w:type="dxa"/>
          </w:tcPr>
          <w:p w:rsidR="00450CC4" w:rsidRPr="007972F7" w:rsidRDefault="00450CC4" w:rsidP="00151CFC">
            <w:pPr>
              <w:spacing w:after="0" w:line="240" w:lineRule="auto"/>
              <w:ind w:left="142" w:hanging="142"/>
              <w:rPr>
                <w:rFonts w:ascii="Arial" w:hAnsi="Arial" w:cs="Arial"/>
                <w:sz w:val="16"/>
                <w:szCs w:val="16"/>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t>B13</w:t>
            </w:r>
          </w:p>
        </w:tc>
        <w:tc>
          <w:tcPr>
            <w:tcW w:w="1701" w:type="dxa"/>
          </w:tcPr>
          <w:p w:rsidR="00450CC4" w:rsidRPr="004A7A4F" w:rsidRDefault="00450CC4" w:rsidP="00C86C56">
            <w:pPr>
              <w:spacing w:after="0" w:line="240" w:lineRule="auto"/>
              <w:rPr>
                <w:rFonts w:ascii="Arial" w:hAnsi="Arial" w:cs="Arial"/>
                <w:sz w:val="16"/>
                <w:szCs w:val="16"/>
              </w:rPr>
            </w:pPr>
            <w:r w:rsidRPr="00EB2CB6">
              <w:rPr>
                <w:rFonts w:ascii="Arial" w:hAnsi="Arial" w:cs="Arial"/>
                <w:b/>
                <w:sz w:val="16"/>
                <w:szCs w:val="16"/>
              </w:rPr>
              <w:t xml:space="preserve">People in crisis who are detained under S136 powers can expect that they will be conveyed by emergency </w:t>
            </w:r>
            <w:r w:rsidRPr="00EB2CB6">
              <w:rPr>
                <w:rFonts w:ascii="Arial" w:hAnsi="Arial" w:cs="Arial"/>
                <w:b/>
                <w:sz w:val="16"/>
                <w:szCs w:val="16"/>
              </w:rPr>
              <w:lastRenderedPageBreak/>
              <w:t>transport from the community to a health based place of safety in a safe, timely and appropriate</w:t>
            </w:r>
            <w:r>
              <w:rPr>
                <w:rFonts w:ascii="Arial" w:hAnsi="Arial" w:cs="Arial"/>
                <w:b/>
                <w:sz w:val="16"/>
                <w:szCs w:val="16"/>
              </w:rPr>
              <w:t xml:space="preserve"> way.</w:t>
            </w:r>
          </w:p>
        </w:tc>
        <w:tc>
          <w:tcPr>
            <w:tcW w:w="2126" w:type="dxa"/>
          </w:tcPr>
          <w:p w:rsidR="00450CC4" w:rsidRPr="001E563C" w:rsidRDefault="00450CC4" w:rsidP="00943BCC">
            <w:pPr>
              <w:pStyle w:val="ListParagraph"/>
              <w:numPr>
                <w:ilvl w:val="0"/>
                <w:numId w:val="35"/>
              </w:numPr>
              <w:spacing w:after="0" w:line="240" w:lineRule="auto"/>
              <w:ind w:left="284" w:hanging="284"/>
              <w:rPr>
                <w:rFonts w:ascii="Arial" w:hAnsi="Arial" w:cs="Arial"/>
                <w:sz w:val="16"/>
                <w:szCs w:val="16"/>
              </w:rPr>
            </w:pPr>
            <w:r w:rsidRPr="001E563C">
              <w:rPr>
                <w:rFonts w:ascii="Arial" w:hAnsi="Arial" w:cs="Arial"/>
                <w:sz w:val="16"/>
                <w:szCs w:val="16"/>
              </w:rPr>
              <w:lastRenderedPageBreak/>
              <w:t>Transfers to out of city are- purchased on a spot basis.</w:t>
            </w:r>
          </w:p>
          <w:p w:rsidR="00450CC4" w:rsidRDefault="00450CC4" w:rsidP="00943BCC">
            <w:pPr>
              <w:numPr>
                <w:ilvl w:val="0"/>
                <w:numId w:val="21"/>
              </w:numPr>
              <w:spacing w:after="0" w:line="240" w:lineRule="auto"/>
              <w:ind w:left="284" w:hanging="284"/>
              <w:rPr>
                <w:rFonts w:ascii="Arial" w:hAnsi="Arial" w:cs="Arial"/>
                <w:sz w:val="16"/>
                <w:szCs w:val="16"/>
              </w:rPr>
            </w:pPr>
            <w:r>
              <w:rPr>
                <w:rFonts w:ascii="Arial" w:hAnsi="Arial" w:cs="Arial"/>
                <w:sz w:val="16"/>
                <w:szCs w:val="16"/>
              </w:rPr>
              <w:t>Street triage car will convey those who require transfer.</w:t>
            </w:r>
          </w:p>
          <w:p w:rsidR="00450CC4" w:rsidRPr="004A7A4F" w:rsidRDefault="00450CC4" w:rsidP="006C0431">
            <w:pPr>
              <w:spacing w:after="0" w:line="240" w:lineRule="auto"/>
              <w:ind w:left="284"/>
              <w:rPr>
                <w:rFonts w:ascii="Arial" w:hAnsi="Arial" w:cs="Arial"/>
                <w:sz w:val="16"/>
                <w:szCs w:val="16"/>
              </w:rPr>
            </w:pPr>
          </w:p>
        </w:tc>
        <w:tc>
          <w:tcPr>
            <w:tcW w:w="2268" w:type="dxa"/>
          </w:tcPr>
          <w:p w:rsidR="00450CC4" w:rsidRDefault="00450CC4" w:rsidP="00943BCC">
            <w:pPr>
              <w:numPr>
                <w:ilvl w:val="0"/>
                <w:numId w:val="19"/>
              </w:numPr>
              <w:spacing w:after="0" w:line="240" w:lineRule="auto"/>
              <w:ind w:left="284" w:hanging="284"/>
              <w:rPr>
                <w:rFonts w:ascii="Arial" w:hAnsi="Arial" w:cs="Arial"/>
                <w:sz w:val="16"/>
                <w:szCs w:val="16"/>
              </w:rPr>
            </w:pPr>
            <w:r w:rsidRPr="00BF6648">
              <w:rPr>
                <w:rFonts w:ascii="Arial" w:hAnsi="Arial" w:cs="Arial"/>
                <w:sz w:val="16"/>
                <w:szCs w:val="16"/>
              </w:rPr>
              <w:t>No recurrent funding yet identified to support Street Triage beyond the pilot phase.</w:t>
            </w:r>
          </w:p>
          <w:p w:rsidR="00450CC4" w:rsidRPr="007972F7" w:rsidRDefault="00450CC4" w:rsidP="00943BCC">
            <w:pPr>
              <w:numPr>
                <w:ilvl w:val="0"/>
                <w:numId w:val="19"/>
              </w:numPr>
              <w:spacing w:after="0" w:line="240" w:lineRule="auto"/>
              <w:ind w:left="284" w:hanging="284"/>
              <w:rPr>
                <w:rFonts w:ascii="Arial" w:hAnsi="Arial" w:cs="Arial"/>
                <w:sz w:val="16"/>
                <w:szCs w:val="16"/>
              </w:rPr>
            </w:pPr>
            <w:r w:rsidRPr="007972F7">
              <w:rPr>
                <w:rFonts w:ascii="Arial" w:hAnsi="Arial" w:cs="Arial"/>
                <w:sz w:val="16"/>
                <w:szCs w:val="16"/>
              </w:rPr>
              <w:t>Targeted Resilience Bid to extend the pilot until March 2016 applied for.</w:t>
            </w:r>
          </w:p>
          <w:p w:rsidR="00450CC4" w:rsidRPr="007972F7" w:rsidRDefault="00450CC4" w:rsidP="00943BCC">
            <w:pPr>
              <w:numPr>
                <w:ilvl w:val="0"/>
                <w:numId w:val="19"/>
              </w:numPr>
              <w:spacing w:after="0" w:line="240" w:lineRule="auto"/>
              <w:ind w:left="284" w:hanging="284"/>
              <w:rPr>
                <w:rFonts w:ascii="Arial" w:hAnsi="Arial" w:cs="Arial"/>
                <w:sz w:val="16"/>
                <w:szCs w:val="16"/>
              </w:rPr>
            </w:pPr>
            <w:r>
              <w:rPr>
                <w:rFonts w:ascii="Arial" w:hAnsi="Arial" w:cs="Arial"/>
                <w:sz w:val="16"/>
                <w:szCs w:val="16"/>
              </w:rPr>
              <w:lastRenderedPageBreak/>
              <w:t>AMHPS are responsible for arranging transport under the MH Act</w:t>
            </w:r>
          </w:p>
          <w:p w:rsidR="00450CC4" w:rsidRPr="00BF6648" w:rsidRDefault="00450CC4" w:rsidP="007972F7">
            <w:pPr>
              <w:spacing w:after="0" w:line="240" w:lineRule="auto"/>
              <w:ind w:left="284"/>
              <w:rPr>
                <w:rFonts w:ascii="Arial" w:hAnsi="Arial" w:cs="Arial"/>
                <w:sz w:val="16"/>
                <w:szCs w:val="16"/>
              </w:rPr>
            </w:pPr>
          </w:p>
          <w:p w:rsidR="00450CC4" w:rsidRPr="004A7A4F" w:rsidRDefault="00450CC4" w:rsidP="004A7A4F">
            <w:pPr>
              <w:spacing w:after="0" w:line="240" w:lineRule="auto"/>
              <w:rPr>
                <w:rFonts w:ascii="Arial" w:hAnsi="Arial" w:cs="Arial"/>
                <w:sz w:val="16"/>
                <w:szCs w:val="16"/>
              </w:rPr>
            </w:pPr>
          </w:p>
        </w:tc>
        <w:tc>
          <w:tcPr>
            <w:tcW w:w="2835" w:type="dxa"/>
          </w:tcPr>
          <w:p w:rsidR="00450CC4" w:rsidRPr="004A7A4F" w:rsidRDefault="00450CC4" w:rsidP="00FE406C">
            <w:pPr>
              <w:spacing w:after="0" w:line="240" w:lineRule="auto"/>
              <w:ind w:left="142"/>
              <w:rPr>
                <w:rFonts w:ascii="Arial" w:hAnsi="Arial" w:cs="Arial"/>
                <w:sz w:val="16"/>
                <w:szCs w:val="16"/>
              </w:rPr>
            </w:pPr>
            <w:r w:rsidRPr="00FE406C">
              <w:rPr>
                <w:rFonts w:ascii="Arial" w:hAnsi="Arial" w:cs="Arial"/>
                <w:sz w:val="16"/>
                <w:szCs w:val="16"/>
              </w:rPr>
              <w:lastRenderedPageBreak/>
              <w:t>Review that our local S136 ambulance protocol is in line with the National Protocol issued April 2014.</w:t>
            </w:r>
          </w:p>
        </w:tc>
        <w:tc>
          <w:tcPr>
            <w:tcW w:w="1134" w:type="dxa"/>
          </w:tcPr>
          <w:p w:rsidR="00450CC4" w:rsidRPr="007972F7" w:rsidRDefault="00450CC4" w:rsidP="002C4E31">
            <w:pPr>
              <w:spacing w:after="0" w:line="240" w:lineRule="auto"/>
              <w:ind w:left="142" w:hanging="142"/>
              <w:rPr>
                <w:rFonts w:ascii="Arial" w:hAnsi="Arial" w:cs="Arial"/>
                <w:sz w:val="16"/>
                <w:szCs w:val="16"/>
              </w:rPr>
            </w:pPr>
            <w:r>
              <w:rPr>
                <w:rFonts w:ascii="Arial" w:hAnsi="Arial" w:cs="Arial"/>
                <w:sz w:val="16"/>
                <w:szCs w:val="16"/>
              </w:rPr>
              <w:t>Completed</w:t>
            </w:r>
          </w:p>
        </w:tc>
        <w:tc>
          <w:tcPr>
            <w:tcW w:w="851" w:type="dxa"/>
          </w:tcPr>
          <w:p w:rsidR="00450CC4" w:rsidRPr="007972F7" w:rsidRDefault="00450CC4" w:rsidP="002C4E31">
            <w:pPr>
              <w:spacing w:after="0" w:line="240" w:lineRule="auto"/>
              <w:ind w:left="142" w:hanging="142"/>
              <w:rPr>
                <w:rFonts w:ascii="Arial" w:hAnsi="Arial" w:cs="Arial"/>
                <w:sz w:val="16"/>
                <w:szCs w:val="16"/>
              </w:rPr>
            </w:pPr>
            <w:r>
              <w:rPr>
                <w:rFonts w:ascii="Arial" w:hAnsi="Arial" w:cs="Arial"/>
                <w:sz w:val="16"/>
                <w:szCs w:val="16"/>
              </w:rPr>
              <w:t>WMP</w:t>
            </w:r>
          </w:p>
        </w:tc>
        <w:tc>
          <w:tcPr>
            <w:tcW w:w="1701" w:type="dxa"/>
          </w:tcPr>
          <w:p w:rsidR="00450CC4" w:rsidRPr="007972F7" w:rsidRDefault="006535BA" w:rsidP="006535BA">
            <w:pPr>
              <w:spacing w:after="0" w:line="240" w:lineRule="auto"/>
              <w:ind w:left="33" w:hanging="33"/>
              <w:rPr>
                <w:rFonts w:ascii="Arial" w:hAnsi="Arial" w:cs="Arial"/>
                <w:sz w:val="16"/>
                <w:szCs w:val="16"/>
              </w:rPr>
            </w:pPr>
            <w:r w:rsidRPr="006535BA">
              <w:rPr>
                <w:rFonts w:ascii="Arial" w:hAnsi="Arial" w:cs="Arial"/>
                <w:sz w:val="16"/>
                <w:szCs w:val="16"/>
              </w:rPr>
              <w:t>I can be confident that I will at all times be transported safely and in an appropriate non stigmatising vehicle.</w:t>
            </w:r>
          </w:p>
        </w:tc>
        <w:tc>
          <w:tcPr>
            <w:tcW w:w="992" w:type="dxa"/>
          </w:tcPr>
          <w:p w:rsidR="00450CC4" w:rsidRPr="007972F7" w:rsidRDefault="00450CC4" w:rsidP="002C4E31">
            <w:pPr>
              <w:spacing w:after="0" w:line="240" w:lineRule="auto"/>
              <w:ind w:left="142" w:hanging="142"/>
              <w:rPr>
                <w:rFonts w:ascii="Arial" w:hAnsi="Arial" w:cs="Arial"/>
                <w:sz w:val="16"/>
                <w:szCs w:val="16"/>
              </w:rPr>
            </w:pPr>
          </w:p>
        </w:tc>
      </w:tr>
      <w:tr w:rsidR="00450CC4" w:rsidRPr="004A7A4F" w:rsidTr="00D212BC">
        <w:tc>
          <w:tcPr>
            <w:tcW w:w="392" w:type="dxa"/>
            <w:shd w:val="clear" w:color="auto" w:fill="CCFFCC"/>
          </w:tcPr>
          <w:p w:rsidR="00450CC4" w:rsidRPr="004A7A4F" w:rsidRDefault="00450CC4" w:rsidP="004A7A4F">
            <w:pPr>
              <w:spacing w:after="0" w:line="240" w:lineRule="auto"/>
              <w:rPr>
                <w:rFonts w:ascii="Arial" w:hAnsi="Arial" w:cs="Arial"/>
                <w:sz w:val="16"/>
                <w:szCs w:val="16"/>
              </w:rPr>
            </w:pPr>
          </w:p>
        </w:tc>
        <w:tc>
          <w:tcPr>
            <w:tcW w:w="1701" w:type="dxa"/>
            <w:shd w:val="clear" w:color="auto" w:fill="CCFFCC"/>
          </w:tcPr>
          <w:p w:rsidR="00450CC4" w:rsidRPr="004A7A4F" w:rsidRDefault="00450CC4" w:rsidP="004A7A4F">
            <w:pPr>
              <w:spacing w:after="0" w:line="240" w:lineRule="auto"/>
              <w:rPr>
                <w:rFonts w:ascii="Arial" w:hAnsi="Arial" w:cs="Arial"/>
                <w:sz w:val="16"/>
                <w:szCs w:val="16"/>
              </w:rPr>
            </w:pPr>
            <w:r w:rsidRPr="006C1513">
              <w:rPr>
                <w:rFonts w:ascii="Arial" w:hAnsi="Arial" w:cs="Arial"/>
                <w:b/>
                <w:sz w:val="16"/>
                <w:szCs w:val="16"/>
              </w:rPr>
              <w:t>Quality of treatment and care when in crisis</w:t>
            </w:r>
          </w:p>
        </w:tc>
        <w:tc>
          <w:tcPr>
            <w:tcW w:w="2126" w:type="dxa"/>
            <w:shd w:val="clear" w:color="auto" w:fill="CCFFCC"/>
          </w:tcPr>
          <w:p w:rsidR="00450CC4" w:rsidRPr="004A7A4F" w:rsidRDefault="00450CC4" w:rsidP="004A7A4F">
            <w:pPr>
              <w:spacing w:after="0" w:line="240" w:lineRule="auto"/>
              <w:rPr>
                <w:rFonts w:ascii="Arial" w:hAnsi="Arial" w:cs="Arial"/>
                <w:sz w:val="16"/>
                <w:szCs w:val="16"/>
              </w:rPr>
            </w:pPr>
          </w:p>
        </w:tc>
        <w:tc>
          <w:tcPr>
            <w:tcW w:w="2268" w:type="dxa"/>
            <w:shd w:val="clear" w:color="auto" w:fill="CCFFCC"/>
          </w:tcPr>
          <w:p w:rsidR="00450CC4" w:rsidRPr="004A7A4F" w:rsidRDefault="00450CC4" w:rsidP="004A7A4F">
            <w:pPr>
              <w:spacing w:after="0" w:line="240" w:lineRule="auto"/>
              <w:rPr>
                <w:rFonts w:ascii="Arial" w:hAnsi="Arial" w:cs="Arial"/>
                <w:sz w:val="16"/>
                <w:szCs w:val="16"/>
              </w:rPr>
            </w:pPr>
          </w:p>
        </w:tc>
        <w:tc>
          <w:tcPr>
            <w:tcW w:w="2835" w:type="dxa"/>
            <w:shd w:val="clear" w:color="auto" w:fill="CCFFCC"/>
          </w:tcPr>
          <w:p w:rsidR="00450CC4" w:rsidRPr="004A7A4F" w:rsidRDefault="00450CC4" w:rsidP="004A7A4F">
            <w:pPr>
              <w:spacing w:after="0" w:line="240" w:lineRule="auto"/>
              <w:rPr>
                <w:rFonts w:ascii="Arial" w:hAnsi="Arial" w:cs="Arial"/>
                <w:sz w:val="16"/>
                <w:szCs w:val="16"/>
              </w:rPr>
            </w:pPr>
          </w:p>
        </w:tc>
        <w:tc>
          <w:tcPr>
            <w:tcW w:w="1134" w:type="dxa"/>
            <w:shd w:val="clear" w:color="auto" w:fill="CCFFCC"/>
          </w:tcPr>
          <w:p w:rsidR="00450CC4" w:rsidRPr="004A7A4F" w:rsidRDefault="00450CC4" w:rsidP="004A7A4F">
            <w:pPr>
              <w:spacing w:after="0" w:line="240" w:lineRule="auto"/>
              <w:rPr>
                <w:rFonts w:ascii="Arial" w:hAnsi="Arial" w:cs="Arial"/>
                <w:sz w:val="16"/>
                <w:szCs w:val="16"/>
              </w:rPr>
            </w:pPr>
          </w:p>
        </w:tc>
        <w:tc>
          <w:tcPr>
            <w:tcW w:w="851" w:type="dxa"/>
            <w:shd w:val="clear" w:color="auto" w:fill="CCFFCC"/>
          </w:tcPr>
          <w:p w:rsidR="00450CC4" w:rsidRPr="004A7A4F" w:rsidRDefault="00450CC4" w:rsidP="004A7A4F">
            <w:pPr>
              <w:spacing w:after="0" w:line="240" w:lineRule="auto"/>
              <w:rPr>
                <w:rFonts w:ascii="Arial" w:hAnsi="Arial" w:cs="Arial"/>
                <w:sz w:val="16"/>
                <w:szCs w:val="16"/>
              </w:rPr>
            </w:pPr>
          </w:p>
        </w:tc>
        <w:tc>
          <w:tcPr>
            <w:tcW w:w="1701" w:type="dxa"/>
            <w:shd w:val="clear" w:color="auto" w:fill="CCFFCC"/>
          </w:tcPr>
          <w:p w:rsidR="00450CC4" w:rsidRPr="004A7A4F" w:rsidRDefault="00450CC4" w:rsidP="004A7A4F">
            <w:pPr>
              <w:spacing w:after="0" w:line="240" w:lineRule="auto"/>
              <w:rPr>
                <w:rFonts w:ascii="Arial" w:hAnsi="Arial" w:cs="Arial"/>
                <w:sz w:val="16"/>
                <w:szCs w:val="16"/>
              </w:rPr>
            </w:pPr>
          </w:p>
        </w:tc>
        <w:tc>
          <w:tcPr>
            <w:tcW w:w="992" w:type="dxa"/>
            <w:shd w:val="clear" w:color="auto" w:fill="CCFFCC"/>
          </w:tcPr>
          <w:p w:rsidR="00450CC4" w:rsidRPr="004A7A4F" w:rsidRDefault="00450CC4" w:rsidP="004A7A4F">
            <w:pPr>
              <w:spacing w:after="0" w:line="240" w:lineRule="auto"/>
              <w:rPr>
                <w:rFonts w:ascii="Arial" w:hAnsi="Arial" w:cs="Arial"/>
                <w:sz w:val="16"/>
                <w:szCs w:val="16"/>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t>C1</w:t>
            </w:r>
          </w:p>
        </w:tc>
        <w:tc>
          <w:tcPr>
            <w:tcW w:w="1701" w:type="dxa"/>
          </w:tcPr>
          <w:p w:rsidR="00450CC4" w:rsidRPr="00EB2CB6" w:rsidRDefault="00450CC4" w:rsidP="004A7A4F">
            <w:pPr>
              <w:spacing w:after="0" w:line="240" w:lineRule="auto"/>
              <w:rPr>
                <w:rFonts w:ascii="Arial" w:hAnsi="Arial" w:cs="Arial"/>
                <w:b/>
                <w:sz w:val="16"/>
                <w:szCs w:val="16"/>
              </w:rPr>
            </w:pPr>
            <w:r w:rsidRPr="00EB2CB6">
              <w:rPr>
                <w:rFonts w:ascii="Arial" w:hAnsi="Arial" w:cs="Arial"/>
                <w:b/>
                <w:sz w:val="16"/>
                <w:szCs w:val="16"/>
              </w:rPr>
              <w:t>People in crisis should expect local MH services to meet their needs appropriately at all times</w:t>
            </w:r>
          </w:p>
        </w:tc>
        <w:tc>
          <w:tcPr>
            <w:tcW w:w="2126" w:type="dxa"/>
          </w:tcPr>
          <w:p w:rsidR="00450CC4" w:rsidRPr="001E563C" w:rsidRDefault="00450CC4" w:rsidP="00943BCC">
            <w:pPr>
              <w:numPr>
                <w:ilvl w:val="0"/>
                <w:numId w:val="22"/>
              </w:numPr>
              <w:spacing w:after="0" w:line="240" w:lineRule="auto"/>
              <w:ind w:left="284" w:hanging="284"/>
              <w:rPr>
                <w:rFonts w:ascii="Arial" w:hAnsi="Arial" w:cs="Arial"/>
                <w:sz w:val="16"/>
                <w:szCs w:val="16"/>
                <w:u w:val="single"/>
              </w:rPr>
            </w:pPr>
            <w:r w:rsidRPr="001E563C">
              <w:rPr>
                <w:rFonts w:ascii="Arial" w:hAnsi="Arial" w:cs="Arial"/>
                <w:sz w:val="16"/>
                <w:szCs w:val="16"/>
              </w:rPr>
              <w:t>RAID operates 24/7 within Heartlands, SWBHFT and UHB, 7 days a week. The team comprises MH, substance misuse and older adult specialist staff and works closely with staff to improve the care of people accessing acute hospital services.</w:t>
            </w:r>
          </w:p>
          <w:p w:rsidR="00450CC4" w:rsidRDefault="00450CC4" w:rsidP="00943BCC">
            <w:pPr>
              <w:numPr>
                <w:ilvl w:val="0"/>
                <w:numId w:val="22"/>
              </w:numPr>
              <w:spacing w:after="0" w:line="240" w:lineRule="auto"/>
              <w:ind w:left="284" w:hanging="284"/>
              <w:rPr>
                <w:rFonts w:ascii="Arial" w:hAnsi="Arial" w:cs="Arial"/>
                <w:sz w:val="16"/>
                <w:szCs w:val="16"/>
              </w:rPr>
            </w:pPr>
            <w:r>
              <w:rPr>
                <w:rFonts w:ascii="Arial" w:hAnsi="Arial" w:cs="Arial"/>
                <w:sz w:val="16"/>
                <w:szCs w:val="16"/>
              </w:rPr>
              <w:t>Social services provide access to an Emergency Duty Team out of hours.</w:t>
            </w:r>
          </w:p>
          <w:p w:rsidR="00450CC4" w:rsidRDefault="00450CC4" w:rsidP="00943BCC">
            <w:pPr>
              <w:numPr>
                <w:ilvl w:val="0"/>
                <w:numId w:val="22"/>
              </w:numPr>
              <w:spacing w:after="0" w:line="240" w:lineRule="auto"/>
              <w:ind w:left="284" w:hanging="284"/>
              <w:rPr>
                <w:rFonts w:ascii="Arial" w:hAnsi="Arial" w:cs="Arial"/>
                <w:sz w:val="16"/>
                <w:szCs w:val="16"/>
              </w:rPr>
            </w:pPr>
            <w:r w:rsidRPr="00674FC5">
              <w:rPr>
                <w:rFonts w:ascii="Arial" w:hAnsi="Arial" w:cs="Arial"/>
                <w:sz w:val="16"/>
                <w:szCs w:val="16"/>
              </w:rPr>
              <w:t>AMHP’s are available 24/7.</w:t>
            </w:r>
          </w:p>
          <w:p w:rsidR="00450CC4" w:rsidRDefault="00450CC4" w:rsidP="00943BCC">
            <w:pPr>
              <w:numPr>
                <w:ilvl w:val="0"/>
                <w:numId w:val="22"/>
              </w:numPr>
              <w:spacing w:after="0" w:line="240" w:lineRule="auto"/>
              <w:ind w:left="284" w:hanging="284"/>
              <w:rPr>
                <w:rFonts w:ascii="Arial" w:hAnsi="Arial" w:cs="Arial"/>
                <w:sz w:val="16"/>
                <w:szCs w:val="16"/>
              </w:rPr>
            </w:pPr>
            <w:r>
              <w:rPr>
                <w:rFonts w:ascii="Arial" w:hAnsi="Arial" w:cs="Arial"/>
                <w:sz w:val="16"/>
                <w:szCs w:val="16"/>
              </w:rPr>
              <w:t>Home Treatment available 24/7</w:t>
            </w:r>
          </w:p>
          <w:p w:rsidR="00450CC4" w:rsidRDefault="00450CC4" w:rsidP="00943BCC">
            <w:pPr>
              <w:numPr>
                <w:ilvl w:val="0"/>
                <w:numId w:val="22"/>
              </w:numPr>
              <w:spacing w:after="0" w:line="240" w:lineRule="auto"/>
              <w:ind w:left="284" w:hanging="284"/>
              <w:rPr>
                <w:rFonts w:ascii="Arial" w:hAnsi="Arial" w:cs="Arial"/>
                <w:sz w:val="16"/>
                <w:szCs w:val="16"/>
              </w:rPr>
            </w:pPr>
            <w:r>
              <w:rPr>
                <w:rFonts w:ascii="Arial" w:hAnsi="Arial" w:cs="Arial"/>
                <w:sz w:val="16"/>
                <w:szCs w:val="16"/>
              </w:rPr>
              <w:t>Street Triage available until 02.00hrs</w:t>
            </w:r>
          </w:p>
          <w:p w:rsidR="00450CC4" w:rsidRDefault="00450CC4" w:rsidP="00943BCC">
            <w:pPr>
              <w:numPr>
                <w:ilvl w:val="0"/>
                <w:numId w:val="22"/>
              </w:numPr>
              <w:spacing w:after="0" w:line="240" w:lineRule="auto"/>
              <w:ind w:left="284" w:hanging="284"/>
              <w:rPr>
                <w:rFonts w:ascii="Arial" w:hAnsi="Arial" w:cs="Arial"/>
                <w:sz w:val="16"/>
                <w:szCs w:val="16"/>
              </w:rPr>
            </w:pPr>
            <w:r>
              <w:rPr>
                <w:rFonts w:ascii="Arial" w:hAnsi="Arial" w:cs="Arial"/>
                <w:sz w:val="16"/>
                <w:szCs w:val="16"/>
              </w:rPr>
              <w:t>Single Point of access 8 – 19.00hrs</w:t>
            </w:r>
          </w:p>
          <w:p w:rsidR="006535BA" w:rsidRPr="004A7A4F" w:rsidRDefault="006535BA" w:rsidP="00943BCC">
            <w:pPr>
              <w:numPr>
                <w:ilvl w:val="0"/>
                <w:numId w:val="22"/>
              </w:numPr>
              <w:spacing w:after="0" w:line="240" w:lineRule="auto"/>
              <w:ind w:left="284" w:hanging="284"/>
              <w:rPr>
                <w:rFonts w:ascii="Arial" w:hAnsi="Arial" w:cs="Arial"/>
                <w:sz w:val="16"/>
                <w:szCs w:val="16"/>
              </w:rPr>
            </w:pPr>
          </w:p>
        </w:tc>
        <w:tc>
          <w:tcPr>
            <w:tcW w:w="2268" w:type="dxa"/>
            <w:tcBorders>
              <w:bottom w:val="single" w:sz="4" w:space="0" w:color="auto"/>
            </w:tcBorders>
          </w:tcPr>
          <w:p w:rsidR="00450CC4" w:rsidRPr="00E04E3B" w:rsidRDefault="00450CC4" w:rsidP="00943BCC">
            <w:pPr>
              <w:numPr>
                <w:ilvl w:val="0"/>
                <w:numId w:val="22"/>
              </w:numPr>
              <w:spacing w:after="0" w:line="240" w:lineRule="auto"/>
              <w:ind w:left="284" w:hanging="284"/>
              <w:rPr>
                <w:rFonts w:ascii="Arial" w:hAnsi="Arial" w:cs="Arial"/>
                <w:sz w:val="16"/>
                <w:szCs w:val="16"/>
              </w:rPr>
            </w:pPr>
            <w:r w:rsidRPr="00E04E3B">
              <w:rPr>
                <w:rFonts w:ascii="Arial" w:hAnsi="Arial" w:cs="Arial"/>
                <w:sz w:val="16"/>
                <w:szCs w:val="16"/>
              </w:rPr>
              <w:t>More appropriate environment within A&amp;E/AMU for people with MH problems requiring physical health interventions.</w:t>
            </w:r>
          </w:p>
          <w:p w:rsidR="00450CC4" w:rsidRPr="00E04E3B" w:rsidRDefault="00450CC4" w:rsidP="00943BCC">
            <w:pPr>
              <w:numPr>
                <w:ilvl w:val="0"/>
                <w:numId w:val="22"/>
              </w:numPr>
              <w:spacing w:after="0" w:line="240" w:lineRule="auto"/>
              <w:ind w:left="284" w:hanging="284"/>
              <w:rPr>
                <w:rFonts w:ascii="Arial" w:hAnsi="Arial" w:cs="Arial"/>
                <w:sz w:val="16"/>
                <w:szCs w:val="16"/>
              </w:rPr>
            </w:pPr>
            <w:r w:rsidRPr="00E04E3B">
              <w:rPr>
                <w:rFonts w:ascii="Arial" w:hAnsi="Arial" w:cs="Arial"/>
                <w:sz w:val="16"/>
                <w:szCs w:val="16"/>
              </w:rPr>
              <w:t>Access to a MH urgent care centre where no on-going need for physical health intervention/treatment.</w:t>
            </w:r>
          </w:p>
          <w:p w:rsidR="00450CC4" w:rsidRPr="004A7A4F" w:rsidRDefault="00450CC4" w:rsidP="00E04E3B">
            <w:pPr>
              <w:spacing w:after="0" w:line="240" w:lineRule="auto"/>
              <w:ind w:left="284"/>
              <w:rPr>
                <w:rFonts w:ascii="Arial" w:hAnsi="Arial" w:cs="Arial"/>
                <w:sz w:val="16"/>
                <w:szCs w:val="16"/>
              </w:rPr>
            </w:pPr>
          </w:p>
        </w:tc>
        <w:tc>
          <w:tcPr>
            <w:tcW w:w="2835" w:type="dxa"/>
            <w:tcBorders>
              <w:bottom w:val="single" w:sz="4" w:space="0" w:color="auto"/>
            </w:tcBorders>
          </w:tcPr>
          <w:p w:rsidR="00450CC4" w:rsidRPr="00BE6965" w:rsidRDefault="00450CC4" w:rsidP="00BE6965">
            <w:pPr>
              <w:pStyle w:val="ListParagraph"/>
              <w:numPr>
                <w:ilvl w:val="0"/>
                <w:numId w:val="54"/>
              </w:numPr>
              <w:spacing w:after="0" w:line="240" w:lineRule="auto"/>
              <w:ind w:left="113" w:hanging="113"/>
              <w:rPr>
                <w:rFonts w:ascii="Arial" w:hAnsi="Arial" w:cs="Arial"/>
                <w:sz w:val="16"/>
                <w:szCs w:val="16"/>
              </w:rPr>
            </w:pPr>
            <w:r w:rsidRPr="00BE6965">
              <w:rPr>
                <w:rFonts w:ascii="Arial" w:hAnsi="Arial" w:cs="Arial"/>
                <w:sz w:val="16"/>
                <w:szCs w:val="16"/>
              </w:rPr>
              <w:t xml:space="preserve">Psychiatric Liaison Services via RAID to operate out of all </w:t>
            </w:r>
            <w:r>
              <w:rPr>
                <w:rFonts w:ascii="Arial" w:hAnsi="Arial" w:cs="Arial"/>
                <w:sz w:val="16"/>
                <w:szCs w:val="16"/>
              </w:rPr>
              <w:t xml:space="preserve">acute sites </w:t>
            </w:r>
            <w:r w:rsidRPr="00BE6965">
              <w:rPr>
                <w:rFonts w:ascii="Arial" w:hAnsi="Arial" w:cs="Arial"/>
                <w:sz w:val="16"/>
                <w:szCs w:val="16"/>
              </w:rPr>
              <w:t>– still not recurrently funded.</w:t>
            </w:r>
          </w:p>
          <w:p w:rsidR="00450CC4" w:rsidRPr="00BE6965" w:rsidRDefault="00450CC4" w:rsidP="00BE6965">
            <w:pPr>
              <w:pStyle w:val="ListParagraph"/>
              <w:numPr>
                <w:ilvl w:val="0"/>
                <w:numId w:val="54"/>
              </w:numPr>
              <w:spacing w:after="0" w:line="240" w:lineRule="auto"/>
              <w:ind w:left="113" w:hanging="113"/>
              <w:rPr>
                <w:rFonts w:ascii="Arial" w:hAnsi="Arial" w:cs="Arial"/>
                <w:sz w:val="16"/>
                <w:szCs w:val="16"/>
              </w:rPr>
            </w:pPr>
            <w:r w:rsidRPr="00BE6965">
              <w:rPr>
                <w:rFonts w:ascii="Arial" w:hAnsi="Arial" w:cs="Arial"/>
                <w:sz w:val="16"/>
                <w:szCs w:val="16"/>
              </w:rPr>
              <w:t xml:space="preserve">RAID model to be reviewed based on patient demographics to ensure that it tailored to presenting needs. </w:t>
            </w:r>
          </w:p>
          <w:p w:rsidR="00450CC4" w:rsidRPr="00BE6965" w:rsidRDefault="00450CC4" w:rsidP="00BE6965">
            <w:pPr>
              <w:pStyle w:val="ListParagraph"/>
              <w:numPr>
                <w:ilvl w:val="0"/>
                <w:numId w:val="54"/>
              </w:numPr>
              <w:spacing w:after="0" w:line="240" w:lineRule="auto"/>
              <w:ind w:left="113" w:hanging="113"/>
              <w:rPr>
                <w:rFonts w:ascii="Arial" w:hAnsi="Arial" w:cs="Arial"/>
                <w:sz w:val="16"/>
                <w:szCs w:val="16"/>
              </w:rPr>
            </w:pPr>
            <w:r w:rsidRPr="00BE6965">
              <w:rPr>
                <w:rFonts w:ascii="Arial" w:hAnsi="Arial" w:cs="Arial"/>
                <w:sz w:val="16"/>
                <w:szCs w:val="16"/>
              </w:rPr>
              <w:t>Continue to monitor and review out of hours provision to ensure that there is the right support and capacity to meet presenting needs within agreed timeframes.</w:t>
            </w:r>
          </w:p>
          <w:p w:rsidR="00450CC4" w:rsidRDefault="00450CC4" w:rsidP="00BE6965">
            <w:pPr>
              <w:pStyle w:val="ListParagraph"/>
              <w:numPr>
                <w:ilvl w:val="0"/>
                <w:numId w:val="54"/>
              </w:numPr>
              <w:spacing w:after="0" w:line="240" w:lineRule="auto"/>
              <w:ind w:left="176" w:hanging="142"/>
              <w:rPr>
                <w:rFonts w:ascii="Arial" w:hAnsi="Arial" w:cs="Arial"/>
                <w:sz w:val="16"/>
                <w:szCs w:val="16"/>
              </w:rPr>
            </w:pPr>
            <w:r w:rsidRPr="00BE6965">
              <w:rPr>
                <w:rFonts w:ascii="Arial" w:hAnsi="Arial" w:cs="Arial"/>
                <w:sz w:val="16"/>
                <w:szCs w:val="16"/>
              </w:rPr>
              <w:t>To continue to monitor and review AMHP and S12 Doctor arrangements to ensure that MH Act Assessments for patients in crisis are delivered within 4 hours.</w:t>
            </w:r>
          </w:p>
          <w:p w:rsidR="00450CC4" w:rsidRPr="00BE6965" w:rsidRDefault="00450CC4" w:rsidP="00937F33">
            <w:pPr>
              <w:pStyle w:val="ListParagraph"/>
              <w:numPr>
                <w:ilvl w:val="0"/>
                <w:numId w:val="54"/>
              </w:numPr>
              <w:spacing w:after="0" w:line="240" w:lineRule="auto"/>
              <w:ind w:left="176" w:hanging="142"/>
              <w:rPr>
                <w:rFonts w:ascii="Arial" w:hAnsi="Arial" w:cs="Arial"/>
                <w:sz w:val="16"/>
                <w:szCs w:val="16"/>
              </w:rPr>
            </w:pPr>
            <w:r>
              <w:rPr>
                <w:rFonts w:ascii="Arial" w:hAnsi="Arial" w:cs="Arial"/>
                <w:sz w:val="16"/>
                <w:szCs w:val="16"/>
              </w:rPr>
              <w:t>Proposal to develop a strategy for needs of people with non-psychotic personality issues to include non-statutory crisis houses and appropriate assessment, support and management by secondary care</w:t>
            </w:r>
            <w:r w:rsidRPr="00BE6965">
              <w:rPr>
                <w:sz w:val="18"/>
                <w:szCs w:val="18"/>
              </w:rPr>
              <w:br/>
            </w:r>
          </w:p>
        </w:tc>
        <w:tc>
          <w:tcPr>
            <w:tcW w:w="1134" w:type="dxa"/>
            <w:tcBorders>
              <w:bottom w:val="single" w:sz="4" w:space="0" w:color="auto"/>
            </w:tcBorders>
          </w:tcPr>
          <w:p w:rsidR="00450CC4" w:rsidRDefault="00450CC4" w:rsidP="00224543">
            <w:pPr>
              <w:spacing w:after="0" w:line="240" w:lineRule="auto"/>
              <w:ind w:left="142"/>
              <w:rPr>
                <w:rFonts w:ascii="Arial" w:hAnsi="Arial" w:cs="Arial"/>
                <w:sz w:val="16"/>
                <w:szCs w:val="16"/>
              </w:rPr>
            </w:pPr>
            <w:r w:rsidRPr="00BE6965">
              <w:rPr>
                <w:rFonts w:ascii="Arial" w:hAnsi="Arial" w:cs="Arial"/>
                <w:sz w:val="16"/>
                <w:szCs w:val="16"/>
              </w:rPr>
              <w:t>On-going</w:t>
            </w: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r>
              <w:rPr>
                <w:rFonts w:ascii="Arial" w:hAnsi="Arial" w:cs="Arial"/>
                <w:sz w:val="16"/>
                <w:szCs w:val="16"/>
              </w:rPr>
              <w:t>March 2015</w:t>
            </w: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r>
              <w:rPr>
                <w:rFonts w:ascii="Arial" w:hAnsi="Arial" w:cs="Arial"/>
                <w:sz w:val="16"/>
                <w:szCs w:val="16"/>
              </w:rPr>
              <w:t>On-going</w:t>
            </w: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r>
              <w:rPr>
                <w:rFonts w:ascii="Arial" w:hAnsi="Arial" w:cs="Arial"/>
                <w:sz w:val="16"/>
                <w:szCs w:val="16"/>
              </w:rPr>
              <w:t>On-going</w:t>
            </w: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p>
          <w:p w:rsidR="00450CC4" w:rsidRDefault="00450CC4" w:rsidP="00224543">
            <w:pPr>
              <w:spacing w:after="0" w:line="240" w:lineRule="auto"/>
              <w:ind w:left="142"/>
              <w:rPr>
                <w:rFonts w:ascii="Arial" w:hAnsi="Arial" w:cs="Arial"/>
                <w:sz w:val="16"/>
                <w:szCs w:val="16"/>
              </w:rPr>
            </w:pPr>
            <w:r>
              <w:rPr>
                <w:rFonts w:ascii="Arial" w:hAnsi="Arial" w:cs="Arial"/>
                <w:sz w:val="16"/>
                <w:szCs w:val="16"/>
              </w:rPr>
              <w:t>On-going</w:t>
            </w:r>
          </w:p>
          <w:p w:rsidR="00450CC4" w:rsidRPr="00BE6965" w:rsidRDefault="00450CC4" w:rsidP="00224543">
            <w:pPr>
              <w:spacing w:after="0" w:line="240" w:lineRule="auto"/>
              <w:ind w:left="142"/>
              <w:rPr>
                <w:rFonts w:ascii="Arial" w:hAnsi="Arial" w:cs="Arial"/>
                <w:sz w:val="16"/>
                <w:szCs w:val="16"/>
              </w:rPr>
            </w:pPr>
          </w:p>
        </w:tc>
        <w:tc>
          <w:tcPr>
            <w:tcW w:w="851" w:type="dxa"/>
            <w:tcBorders>
              <w:bottom w:val="single" w:sz="4" w:space="0" w:color="auto"/>
            </w:tcBorders>
          </w:tcPr>
          <w:p w:rsidR="00450CC4" w:rsidRDefault="00450CC4" w:rsidP="00224543">
            <w:pPr>
              <w:spacing w:after="0" w:line="240" w:lineRule="auto"/>
              <w:ind w:left="142"/>
              <w:rPr>
                <w:rFonts w:ascii="Arial" w:hAnsi="Arial" w:cs="Arial"/>
                <w:sz w:val="14"/>
                <w:szCs w:val="14"/>
              </w:rPr>
            </w:pPr>
            <w:r w:rsidRPr="00BE6965">
              <w:rPr>
                <w:rFonts w:ascii="Arial" w:hAnsi="Arial" w:cs="Arial"/>
                <w:sz w:val="14"/>
                <w:szCs w:val="14"/>
              </w:rPr>
              <w:t>Urgent care delivery group</w:t>
            </w: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r>
              <w:rPr>
                <w:rFonts w:ascii="Arial" w:hAnsi="Arial" w:cs="Arial"/>
                <w:sz w:val="14"/>
                <w:szCs w:val="14"/>
              </w:rPr>
              <w:t>BCC</w:t>
            </w: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r>
              <w:rPr>
                <w:rFonts w:ascii="Arial" w:hAnsi="Arial" w:cs="Arial"/>
                <w:sz w:val="14"/>
                <w:szCs w:val="14"/>
              </w:rPr>
              <w:t>BCC</w:t>
            </w: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Pr="00BE6965" w:rsidRDefault="00450CC4" w:rsidP="00224543">
            <w:pPr>
              <w:spacing w:after="0" w:line="240" w:lineRule="auto"/>
              <w:ind w:left="142"/>
              <w:rPr>
                <w:rFonts w:ascii="Arial" w:hAnsi="Arial" w:cs="Arial"/>
                <w:sz w:val="14"/>
                <w:szCs w:val="14"/>
              </w:rPr>
            </w:pPr>
            <w:r>
              <w:rPr>
                <w:rFonts w:ascii="Arial" w:hAnsi="Arial" w:cs="Arial"/>
                <w:sz w:val="14"/>
                <w:szCs w:val="14"/>
              </w:rPr>
              <w:t>TBC</w:t>
            </w:r>
          </w:p>
        </w:tc>
        <w:tc>
          <w:tcPr>
            <w:tcW w:w="1701" w:type="dxa"/>
            <w:tcBorders>
              <w:bottom w:val="single" w:sz="4" w:space="0" w:color="auto"/>
            </w:tcBorders>
          </w:tcPr>
          <w:p w:rsidR="006535BA" w:rsidRPr="00C96FF2" w:rsidRDefault="006535BA" w:rsidP="006535BA">
            <w:pPr>
              <w:spacing w:after="0" w:line="240" w:lineRule="auto"/>
              <w:ind w:left="142"/>
              <w:rPr>
                <w:rFonts w:ascii="Arial" w:hAnsi="Arial" w:cs="Arial"/>
                <w:sz w:val="16"/>
                <w:szCs w:val="16"/>
              </w:rPr>
            </w:pPr>
            <w:r w:rsidRPr="00C96FF2">
              <w:rPr>
                <w:rFonts w:ascii="Arial" w:hAnsi="Arial" w:cs="Arial"/>
                <w:sz w:val="16"/>
                <w:szCs w:val="16"/>
              </w:rPr>
              <w:t>•I will get the most appropriate level of crisis intervention at the first point of service.</w:t>
            </w:r>
          </w:p>
          <w:p w:rsidR="006535BA" w:rsidRPr="00C96FF2" w:rsidRDefault="006535BA" w:rsidP="006535BA">
            <w:pPr>
              <w:spacing w:after="0" w:line="240" w:lineRule="auto"/>
              <w:ind w:left="142"/>
              <w:rPr>
                <w:rFonts w:ascii="Arial" w:hAnsi="Arial" w:cs="Arial"/>
                <w:sz w:val="16"/>
                <w:szCs w:val="16"/>
              </w:rPr>
            </w:pPr>
            <w:r w:rsidRPr="00C96FF2">
              <w:rPr>
                <w:rFonts w:ascii="Arial" w:hAnsi="Arial" w:cs="Arial"/>
                <w:sz w:val="16"/>
                <w:szCs w:val="16"/>
              </w:rPr>
              <w:t>•I can be confident that my mental health needs can be appropriately met within an acute hospital setting.</w:t>
            </w:r>
          </w:p>
          <w:p w:rsidR="00450CC4" w:rsidRPr="00937F33" w:rsidRDefault="006535BA" w:rsidP="006535BA">
            <w:pPr>
              <w:spacing w:after="0" w:line="240" w:lineRule="auto"/>
              <w:ind w:left="142"/>
              <w:rPr>
                <w:rFonts w:ascii="Arial" w:hAnsi="Arial" w:cs="Arial"/>
                <w:sz w:val="14"/>
                <w:szCs w:val="14"/>
              </w:rPr>
            </w:pPr>
            <w:r w:rsidRPr="00C96FF2">
              <w:rPr>
                <w:rFonts w:ascii="Arial" w:hAnsi="Arial" w:cs="Arial"/>
                <w:sz w:val="16"/>
                <w:szCs w:val="16"/>
              </w:rPr>
              <w:t>•I can be confident that when I require an urgent MHA Assessment that this will be within 4 hours unless there are clinical reasons that delay the assessment.</w:t>
            </w:r>
          </w:p>
        </w:tc>
        <w:tc>
          <w:tcPr>
            <w:tcW w:w="992" w:type="dxa"/>
            <w:tcBorders>
              <w:bottom w:val="single" w:sz="4" w:space="0" w:color="auto"/>
            </w:tcBorders>
          </w:tcPr>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p>
          <w:p w:rsidR="00450CC4" w:rsidRDefault="00450CC4" w:rsidP="00224543">
            <w:pPr>
              <w:spacing w:after="0" w:line="240" w:lineRule="auto"/>
              <w:ind w:left="142"/>
              <w:rPr>
                <w:rFonts w:ascii="Arial" w:hAnsi="Arial" w:cs="Arial"/>
                <w:sz w:val="14"/>
                <w:szCs w:val="14"/>
              </w:rPr>
            </w:pPr>
          </w:p>
          <w:p w:rsidR="00450CC4" w:rsidRPr="00937F33" w:rsidRDefault="00450CC4" w:rsidP="00224543">
            <w:pPr>
              <w:spacing w:after="0" w:line="240" w:lineRule="auto"/>
              <w:ind w:left="142"/>
              <w:rPr>
                <w:rFonts w:ascii="Arial" w:hAnsi="Arial" w:cs="Arial"/>
                <w:sz w:val="14"/>
                <w:szCs w:val="14"/>
              </w:rPr>
            </w:pPr>
            <w:r w:rsidRPr="00937F33">
              <w:rPr>
                <w:rFonts w:ascii="Arial" w:hAnsi="Arial" w:cs="Arial"/>
                <w:sz w:val="14"/>
                <w:szCs w:val="14"/>
              </w:rPr>
              <w:t>Amber</w:t>
            </w: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t>C2</w:t>
            </w:r>
          </w:p>
        </w:tc>
        <w:tc>
          <w:tcPr>
            <w:tcW w:w="1701" w:type="dxa"/>
          </w:tcPr>
          <w:p w:rsidR="00450CC4" w:rsidRPr="00EB2CB6" w:rsidRDefault="00450CC4" w:rsidP="00EB2CB6">
            <w:pPr>
              <w:spacing w:after="0" w:line="240" w:lineRule="auto"/>
              <w:ind w:left="130"/>
              <w:rPr>
                <w:rFonts w:ascii="Arial" w:hAnsi="Arial" w:cs="Arial"/>
                <w:b/>
                <w:sz w:val="16"/>
                <w:szCs w:val="16"/>
              </w:rPr>
            </w:pPr>
            <w:r w:rsidRPr="00EB2CB6">
              <w:rPr>
                <w:rFonts w:ascii="Arial" w:hAnsi="Arial" w:cs="Arial"/>
                <w:b/>
                <w:sz w:val="16"/>
                <w:szCs w:val="16"/>
              </w:rPr>
              <w:t>People in crisis should expect that the services and quality of care they receive are subject to systematic review, regulation and reporting.</w:t>
            </w:r>
          </w:p>
        </w:tc>
        <w:tc>
          <w:tcPr>
            <w:tcW w:w="2126" w:type="dxa"/>
          </w:tcPr>
          <w:p w:rsidR="00450CC4" w:rsidRDefault="00450CC4" w:rsidP="00943BCC">
            <w:pPr>
              <w:numPr>
                <w:ilvl w:val="0"/>
                <w:numId w:val="23"/>
              </w:numPr>
              <w:spacing w:after="0" w:line="240" w:lineRule="auto"/>
              <w:ind w:left="284" w:hanging="284"/>
              <w:rPr>
                <w:rFonts w:ascii="Arial" w:hAnsi="Arial" w:cs="Arial"/>
                <w:sz w:val="16"/>
                <w:szCs w:val="16"/>
              </w:rPr>
            </w:pPr>
            <w:r>
              <w:rPr>
                <w:rFonts w:ascii="Arial" w:hAnsi="Arial" w:cs="Arial"/>
                <w:sz w:val="16"/>
                <w:szCs w:val="16"/>
              </w:rPr>
              <w:t>People in care homes have their services regularly inspected by BCC Quality Monitoring Officers.</w:t>
            </w:r>
          </w:p>
          <w:p w:rsidR="00450CC4" w:rsidRDefault="00450CC4" w:rsidP="00943BCC">
            <w:pPr>
              <w:numPr>
                <w:ilvl w:val="0"/>
                <w:numId w:val="23"/>
              </w:numPr>
              <w:spacing w:after="0" w:line="240" w:lineRule="auto"/>
              <w:ind w:left="284" w:hanging="284"/>
              <w:rPr>
                <w:rFonts w:ascii="Arial" w:hAnsi="Arial" w:cs="Arial"/>
                <w:sz w:val="16"/>
                <w:szCs w:val="16"/>
              </w:rPr>
            </w:pPr>
            <w:r>
              <w:rPr>
                <w:rFonts w:ascii="Arial" w:hAnsi="Arial" w:cs="Arial"/>
                <w:sz w:val="16"/>
                <w:szCs w:val="16"/>
              </w:rPr>
              <w:t xml:space="preserve">CCG quality team undertake spot checks in wards and community teams </w:t>
            </w:r>
          </w:p>
          <w:p w:rsidR="00450CC4" w:rsidRPr="00224543" w:rsidRDefault="00450CC4" w:rsidP="00943BCC">
            <w:pPr>
              <w:numPr>
                <w:ilvl w:val="0"/>
                <w:numId w:val="23"/>
              </w:numPr>
              <w:spacing w:after="0" w:line="240" w:lineRule="auto"/>
              <w:ind w:left="284" w:hanging="284"/>
              <w:rPr>
                <w:rFonts w:ascii="Arial" w:hAnsi="Arial" w:cs="Arial"/>
                <w:sz w:val="16"/>
                <w:szCs w:val="16"/>
              </w:rPr>
            </w:pPr>
            <w:r w:rsidRPr="00224543">
              <w:rPr>
                <w:rFonts w:ascii="Arial" w:hAnsi="Arial" w:cs="Arial"/>
                <w:sz w:val="16"/>
                <w:szCs w:val="16"/>
              </w:rPr>
              <w:t>CQC monitoring and inspection processes</w:t>
            </w:r>
          </w:p>
          <w:p w:rsidR="00450CC4" w:rsidRPr="00224543" w:rsidRDefault="00450CC4" w:rsidP="00943BCC">
            <w:pPr>
              <w:numPr>
                <w:ilvl w:val="0"/>
                <w:numId w:val="23"/>
              </w:numPr>
              <w:spacing w:after="0" w:line="240" w:lineRule="auto"/>
              <w:ind w:left="284" w:hanging="284"/>
              <w:rPr>
                <w:rFonts w:ascii="Arial" w:hAnsi="Arial" w:cs="Arial"/>
                <w:sz w:val="16"/>
                <w:szCs w:val="16"/>
              </w:rPr>
            </w:pPr>
            <w:r w:rsidRPr="00224543">
              <w:rPr>
                <w:rFonts w:ascii="Arial" w:hAnsi="Arial" w:cs="Arial"/>
                <w:sz w:val="16"/>
                <w:szCs w:val="16"/>
              </w:rPr>
              <w:lastRenderedPageBreak/>
              <w:t>Internal Trust monitoring and review of service quality</w:t>
            </w:r>
            <w:r>
              <w:rPr>
                <w:rFonts w:ascii="Arial" w:hAnsi="Arial" w:cs="Arial"/>
                <w:sz w:val="16"/>
                <w:szCs w:val="16"/>
              </w:rPr>
              <w:t xml:space="preserve"> via Quality Support Visits</w:t>
            </w:r>
            <w:r w:rsidRPr="00224543">
              <w:rPr>
                <w:rFonts w:ascii="Arial" w:hAnsi="Arial" w:cs="Arial"/>
                <w:sz w:val="16"/>
                <w:szCs w:val="16"/>
              </w:rPr>
              <w:t>.</w:t>
            </w:r>
          </w:p>
          <w:p w:rsidR="00450CC4" w:rsidRPr="00224543" w:rsidRDefault="00450CC4" w:rsidP="00943BCC">
            <w:pPr>
              <w:numPr>
                <w:ilvl w:val="0"/>
                <w:numId w:val="23"/>
              </w:numPr>
              <w:spacing w:after="0" w:line="240" w:lineRule="auto"/>
              <w:ind w:left="284" w:hanging="284"/>
              <w:rPr>
                <w:rFonts w:ascii="Arial" w:hAnsi="Arial" w:cs="Arial"/>
                <w:sz w:val="16"/>
                <w:szCs w:val="16"/>
              </w:rPr>
            </w:pPr>
            <w:r w:rsidRPr="00224543">
              <w:rPr>
                <w:rFonts w:ascii="Arial" w:hAnsi="Arial" w:cs="Arial"/>
                <w:sz w:val="16"/>
                <w:szCs w:val="16"/>
              </w:rPr>
              <w:t>Monthly Clinical Quality Review Group meetings between NHS providers and commissioners.</w:t>
            </w:r>
          </w:p>
          <w:p w:rsidR="00450CC4" w:rsidRPr="00224543" w:rsidRDefault="00450CC4" w:rsidP="00943BCC">
            <w:pPr>
              <w:numPr>
                <w:ilvl w:val="0"/>
                <w:numId w:val="23"/>
              </w:numPr>
              <w:spacing w:after="0" w:line="240" w:lineRule="auto"/>
              <w:ind w:left="284" w:hanging="284"/>
              <w:rPr>
                <w:rFonts w:ascii="Arial" w:hAnsi="Arial" w:cs="Arial"/>
                <w:sz w:val="16"/>
                <w:szCs w:val="16"/>
              </w:rPr>
            </w:pPr>
            <w:r w:rsidRPr="00224543">
              <w:rPr>
                <w:rFonts w:ascii="Arial" w:hAnsi="Arial" w:cs="Arial"/>
                <w:sz w:val="16"/>
                <w:szCs w:val="16"/>
              </w:rPr>
              <w:t>Real time patient/carer feedback stations available in MH facilities.</w:t>
            </w:r>
          </w:p>
          <w:p w:rsidR="00450CC4" w:rsidRPr="00224543" w:rsidRDefault="00450CC4" w:rsidP="00224543">
            <w:pPr>
              <w:spacing w:after="0" w:line="240" w:lineRule="auto"/>
              <w:ind w:left="284"/>
              <w:rPr>
                <w:rFonts w:ascii="Arial" w:hAnsi="Arial" w:cs="Arial"/>
                <w:sz w:val="16"/>
                <w:szCs w:val="16"/>
                <w:u w:val="single"/>
              </w:rPr>
            </w:pPr>
          </w:p>
          <w:p w:rsidR="00450CC4" w:rsidRPr="00224543" w:rsidRDefault="00450CC4" w:rsidP="00224543">
            <w:pPr>
              <w:spacing w:after="0" w:line="240" w:lineRule="auto"/>
              <w:ind w:left="284"/>
              <w:rPr>
                <w:rFonts w:ascii="Arial" w:hAnsi="Arial" w:cs="Arial"/>
                <w:sz w:val="16"/>
                <w:szCs w:val="16"/>
                <w:u w:val="single"/>
              </w:rPr>
            </w:pPr>
          </w:p>
        </w:tc>
        <w:tc>
          <w:tcPr>
            <w:tcW w:w="2268" w:type="dxa"/>
            <w:shd w:val="clear" w:color="auto" w:fill="auto"/>
          </w:tcPr>
          <w:p w:rsidR="00450CC4" w:rsidRPr="004A7A4F" w:rsidRDefault="00450CC4" w:rsidP="004A7A4F">
            <w:pPr>
              <w:spacing w:after="0" w:line="240" w:lineRule="auto"/>
              <w:rPr>
                <w:rFonts w:ascii="Arial" w:hAnsi="Arial" w:cs="Arial"/>
                <w:sz w:val="16"/>
                <w:szCs w:val="16"/>
              </w:rPr>
            </w:pPr>
          </w:p>
        </w:tc>
        <w:tc>
          <w:tcPr>
            <w:tcW w:w="2835" w:type="dxa"/>
            <w:shd w:val="clear" w:color="auto" w:fill="auto"/>
          </w:tcPr>
          <w:p w:rsidR="00450CC4" w:rsidRPr="00BE6965" w:rsidRDefault="00450CC4" w:rsidP="00BE6965">
            <w:pPr>
              <w:pStyle w:val="ListParagraph"/>
              <w:numPr>
                <w:ilvl w:val="0"/>
                <w:numId w:val="55"/>
              </w:numPr>
              <w:spacing w:after="0" w:line="240" w:lineRule="auto"/>
              <w:ind w:left="113" w:hanging="113"/>
              <w:rPr>
                <w:rFonts w:ascii="Arial" w:hAnsi="Arial" w:cs="Arial"/>
                <w:sz w:val="16"/>
                <w:szCs w:val="16"/>
              </w:rPr>
            </w:pPr>
            <w:r w:rsidRPr="00BE6965">
              <w:rPr>
                <w:rFonts w:ascii="Arial" w:hAnsi="Arial" w:cs="Arial"/>
                <w:sz w:val="16"/>
                <w:szCs w:val="16"/>
              </w:rPr>
              <w:t xml:space="preserve">MH Leads and Commissioners to link into the Acute hospital Urgent Care re-design to ensure that it appropriately considers the needs of people with a mental illness.  </w:t>
            </w:r>
          </w:p>
          <w:p w:rsidR="00450CC4" w:rsidRPr="00BE6965" w:rsidRDefault="00450CC4" w:rsidP="00BE6965">
            <w:pPr>
              <w:pStyle w:val="ListParagraph"/>
              <w:numPr>
                <w:ilvl w:val="0"/>
                <w:numId w:val="55"/>
              </w:numPr>
              <w:spacing w:after="0" w:line="240" w:lineRule="auto"/>
              <w:ind w:left="113" w:hanging="113"/>
              <w:rPr>
                <w:rFonts w:ascii="Arial" w:hAnsi="Arial" w:cs="Arial"/>
                <w:sz w:val="16"/>
                <w:szCs w:val="16"/>
              </w:rPr>
            </w:pPr>
            <w:r w:rsidRPr="00BE6965">
              <w:rPr>
                <w:rFonts w:ascii="Arial" w:hAnsi="Arial" w:cs="Arial"/>
                <w:sz w:val="16"/>
                <w:szCs w:val="16"/>
              </w:rPr>
              <w:t>To review the RAID model  to ensure that they are tailored to meet the specific patient demographics.</w:t>
            </w:r>
          </w:p>
          <w:p w:rsidR="00450CC4" w:rsidRPr="00BE6965" w:rsidRDefault="00450CC4" w:rsidP="00BE6965">
            <w:pPr>
              <w:pStyle w:val="ListParagraph"/>
              <w:numPr>
                <w:ilvl w:val="0"/>
                <w:numId w:val="55"/>
              </w:numPr>
              <w:spacing w:after="0" w:line="240" w:lineRule="auto"/>
              <w:ind w:left="113" w:hanging="113"/>
              <w:rPr>
                <w:rFonts w:ascii="Arial" w:hAnsi="Arial" w:cs="Arial"/>
                <w:sz w:val="16"/>
                <w:szCs w:val="16"/>
              </w:rPr>
            </w:pPr>
            <w:r w:rsidRPr="00BE6965">
              <w:rPr>
                <w:rFonts w:ascii="Arial" w:hAnsi="Arial" w:cs="Arial"/>
                <w:sz w:val="16"/>
                <w:szCs w:val="16"/>
              </w:rPr>
              <w:t xml:space="preserve">To review out of hours provision as part of the re-design of mental </w:t>
            </w:r>
            <w:r w:rsidRPr="00BE6965">
              <w:rPr>
                <w:rFonts w:ascii="Arial" w:hAnsi="Arial" w:cs="Arial"/>
                <w:sz w:val="16"/>
                <w:szCs w:val="16"/>
              </w:rPr>
              <w:lastRenderedPageBreak/>
              <w:t>health services locally and flex resources as required to meet presenting needs.</w:t>
            </w:r>
          </w:p>
          <w:p w:rsidR="00450CC4" w:rsidRPr="00BE6965" w:rsidRDefault="00450CC4" w:rsidP="00BE6965">
            <w:pPr>
              <w:pStyle w:val="ListParagraph"/>
              <w:numPr>
                <w:ilvl w:val="0"/>
                <w:numId w:val="55"/>
              </w:numPr>
              <w:spacing w:after="0" w:line="240" w:lineRule="auto"/>
              <w:ind w:left="113" w:hanging="113"/>
              <w:rPr>
                <w:rFonts w:ascii="Arial" w:hAnsi="Arial" w:cs="Arial"/>
                <w:sz w:val="16"/>
                <w:szCs w:val="16"/>
              </w:rPr>
            </w:pPr>
            <w:r w:rsidRPr="00BE6965">
              <w:rPr>
                <w:rFonts w:ascii="Arial" w:hAnsi="Arial" w:cs="Arial"/>
                <w:sz w:val="16"/>
                <w:szCs w:val="16"/>
              </w:rPr>
              <w:t>To ensure that at all times patients in crisis are treated with respect by whichever service they present to.</w:t>
            </w:r>
          </w:p>
          <w:p w:rsidR="00450CC4" w:rsidRPr="00BE6965" w:rsidRDefault="00450CC4" w:rsidP="00BE6965">
            <w:pPr>
              <w:pStyle w:val="ListParagraph"/>
              <w:numPr>
                <w:ilvl w:val="0"/>
                <w:numId w:val="55"/>
              </w:numPr>
              <w:spacing w:after="0" w:line="240" w:lineRule="auto"/>
              <w:ind w:left="113" w:hanging="113"/>
              <w:rPr>
                <w:rFonts w:ascii="Arial" w:hAnsi="Arial" w:cs="Arial"/>
                <w:sz w:val="16"/>
                <w:szCs w:val="16"/>
              </w:rPr>
            </w:pPr>
            <w:r w:rsidRPr="00BE6965">
              <w:rPr>
                <w:rFonts w:ascii="Arial" w:hAnsi="Arial" w:cs="Arial"/>
                <w:sz w:val="16"/>
                <w:szCs w:val="16"/>
              </w:rPr>
              <w:t>To regularly review patient satisfaction and patient journeys and experiences and to ensure prompt action where the reviews identify poor quality provision and practice.</w:t>
            </w:r>
          </w:p>
          <w:p w:rsidR="00450CC4" w:rsidRPr="00BE6965" w:rsidRDefault="00450CC4" w:rsidP="00BE6965">
            <w:pPr>
              <w:pStyle w:val="ListParagraph"/>
              <w:numPr>
                <w:ilvl w:val="0"/>
                <w:numId w:val="55"/>
              </w:numPr>
              <w:spacing w:after="0" w:line="240" w:lineRule="auto"/>
              <w:ind w:left="113" w:hanging="113"/>
              <w:rPr>
                <w:rFonts w:ascii="Arial" w:hAnsi="Arial" w:cs="Arial"/>
                <w:sz w:val="16"/>
                <w:szCs w:val="16"/>
              </w:rPr>
            </w:pPr>
            <w:r w:rsidRPr="00BE6965">
              <w:rPr>
                <w:rFonts w:ascii="Arial" w:hAnsi="Arial" w:cs="Arial"/>
                <w:sz w:val="16"/>
                <w:szCs w:val="16"/>
              </w:rPr>
              <w:t>The Police to review HMIC requirements and new responsibilities under the MH Code of Practice.  Responsibility for essential standards shared amongst senior managers.</w:t>
            </w:r>
          </w:p>
          <w:p w:rsidR="00450CC4" w:rsidRPr="00BE6965" w:rsidRDefault="00450CC4" w:rsidP="00BE6965">
            <w:pPr>
              <w:pStyle w:val="ListParagraph"/>
              <w:numPr>
                <w:ilvl w:val="0"/>
                <w:numId w:val="55"/>
              </w:numPr>
              <w:spacing w:after="0" w:line="240" w:lineRule="auto"/>
              <w:ind w:left="113" w:hanging="113"/>
              <w:rPr>
                <w:rFonts w:ascii="Arial" w:hAnsi="Arial" w:cs="Arial"/>
                <w:sz w:val="16"/>
                <w:szCs w:val="16"/>
              </w:rPr>
            </w:pPr>
            <w:r w:rsidRPr="00BE6965">
              <w:rPr>
                <w:rFonts w:ascii="Arial" w:hAnsi="Arial" w:cs="Arial"/>
                <w:sz w:val="16"/>
                <w:szCs w:val="16"/>
              </w:rPr>
              <w:t>WMP to establish a formal process for more involvement of MH service users through a focus group to shape and influence policy and operational practice.</w:t>
            </w:r>
          </w:p>
          <w:p w:rsidR="00C96FF2" w:rsidRDefault="00450CC4" w:rsidP="00BE6965">
            <w:pPr>
              <w:spacing w:after="0" w:line="240" w:lineRule="auto"/>
              <w:rPr>
                <w:rFonts w:ascii="Arial" w:hAnsi="Arial" w:cs="Arial"/>
                <w:sz w:val="16"/>
                <w:szCs w:val="16"/>
              </w:rPr>
            </w:pPr>
            <w:r w:rsidRPr="00BE6965">
              <w:rPr>
                <w:rFonts w:ascii="Arial" w:hAnsi="Arial" w:cs="Arial"/>
                <w:sz w:val="16"/>
                <w:szCs w:val="16"/>
              </w:rPr>
              <w:t>-  Creation of a Force Wide MH IAG</w:t>
            </w:r>
          </w:p>
          <w:p w:rsidR="00450CC4" w:rsidRPr="004A7A4F" w:rsidRDefault="00450CC4" w:rsidP="00BE6965">
            <w:pPr>
              <w:spacing w:after="0" w:line="240" w:lineRule="auto"/>
              <w:rPr>
                <w:rFonts w:ascii="Arial" w:hAnsi="Arial" w:cs="Arial"/>
                <w:sz w:val="16"/>
                <w:szCs w:val="16"/>
              </w:rPr>
            </w:pPr>
          </w:p>
        </w:tc>
        <w:tc>
          <w:tcPr>
            <w:tcW w:w="1134" w:type="dxa"/>
          </w:tcPr>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r>
              <w:rPr>
                <w:rFonts w:ascii="Arial" w:hAnsi="Arial" w:cs="Arial"/>
                <w:sz w:val="16"/>
                <w:szCs w:val="16"/>
              </w:rPr>
              <w:t>On-going</w:t>
            </w: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Default="00450CC4" w:rsidP="004A7A4F">
            <w:pPr>
              <w:spacing w:after="0" w:line="240" w:lineRule="auto"/>
              <w:rPr>
                <w:rFonts w:ascii="Arial" w:hAnsi="Arial" w:cs="Arial"/>
                <w:sz w:val="16"/>
                <w:szCs w:val="16"/>
              </w:rPr>
            </w:pPr>
          </w:p>
          <w:p w:rsidR="00450CC4" w:rsidRPr="004A7A4F" w:rsidRDefault="00450CC4" w:rsidP="00BE6965">
            <w:pPr>
              <w:spacing w:after="0" w:line="240" w:lineRule="auto"/>
              <w:rPr>
                <w:rFonts w:ascii="Arial" w:hAnsi="Arial" w:cs="Arial"/>
                <w:sz w:val="16"/>
                <w:szCs w:val="16"/>
              </w:rPr>
            </w:pPr>
            <w:r>
              <w:rPr>
                <w:rFonts w:ascii="Arial" w:hAnsi="Arial" w:cs="Arial"/>
                <w:sz w:val="16"/>
                <w:szCs w:val="16"/>
              </w:rPr>
              <w:t>February 2015</w:t>
            </w:r>
          </w:p>
        </w:tc>
        <w:tc>
          <w:tcPr>
            <w:tcW w:w="851" w:type="dxa"/>
          </w:tcPr>
          <w:p w:rsidR="00450CC4" w:rsidRDefault="00450CC4" w:rsidP="00BE6965">
            <w:pPr>
              <w:spacing w:after="0" w:line="240" w:lineRule="auto"/>
              <w:rPr>
                <w:rFonts w:ascii="Arial" w:hAnsi="Arial" w:cs="Arial"/>
                <w:sz w:val="16"/>
                <w:szCs w:val="16"/>
              </w:rPr>
            </w:pPr>
            <w:r>
              <w:rPr>
                <w:rFonts w:ascii="Arial" w:hAnsi="Arial" w:cs="Arial"/>
                <w:sz w:val="16"/>
                <w:szCs w:val="16"/>
              </w:rPr>
              <w:lastRenderedPageBreak/>
              <w:t>JCT</w:t>
            </w: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r>
              <w:rPr>
                <w:rFonts w:ascii="Arial" w:hAnsi="Arial" w:cs="Arial"/>
                <w:sz w:val="16"/>
                <w:szCs w:val="16"/>
              </w:rPr>
              <w:t>JCT</w:t>
            </w: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r>
              <w:rPr>
                <w:rFonts w:ascii="Arial" w:hAnsi="Arial" w:cs="Arial"/>
                <w:sz w:val="16"/>
                <w:szCs w:val="16"/>
              </w:rPr>
              <w:t xml:space="preserve">MH leads </w:t>
            </w: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r>
              <w:rPr>
                <w:rFonts w:ascii="Arial" w:hAnsi="Arial" w:cs="Arial"/>
                <w:sz w:val="16"/>
                <w:szCs w:val="16"/>
              </w:rPr>
              <w:t>MH leads</w:t>
            </w: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r>
              <w:rPr>
                <w:rFonts w:ascii="Arial" w:hAnsi="Arial" w:cs="Arial"/>
                <w:sz w:val="16"/>
                <w:szCs w:val="16"/>
              </w:rPr>
              <w:t>MH lead and LPU lead</w:t>
            </w: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p>
          <w:p w:rsidR="00450CC4" w:rsidRDefault="00450CC4" w:rsidP="00BE6965">
            <w:pPr>
              <w:spacing w:after="0" w:line="240" w:lineRule="auto"/>
              <w:rPr>
                <w:rFonts w:ascii="Arial" w:hAnsi="Arial" w:cs="Arial"/>
                <w:sz w:val="16"/>
                <w:szCs w:val="16"/>
              </w:rPr>
            </w:pPr>
            <w:r>
              <w:rPr>
                <w:rFonts w:ascii="Arial" w:hAnsi="Arial" w:cs="Arial"/>
                <w:sz w:val="16"/>
                <w:szCs w:val="16"/>
              </w:rPr>
              <w:t>CI Sean Russell</w:t>
            </w:r>
          </w:p>
          <w:p w:rsidR="00450CC4" w:rsidRDefault="00450CC4" w:rsidP="00BE6965">
            <w:pPr>
              <w:spacing w:after="0" w:line="240" w:lineRule="auto"/>
              <w:rPr>
                <w:rFonts w:ascii="Arial" w:hAnsi="Arial" w:cs="Arial"/>
                <w:sz w:val="16"/>
                <w:szCs w:val="16"/>
              </w:rPr>
            </w:pPr>
          </w:p>
          <w:p w:rsidR="00450CC4" w:rsidRPr="004A7A4F" w:rsidRDefault="00450CC4" w:rsidP="004A7A4F">
            <w:pPr>
              <w:spacing w:after="0" w:line="240" w:lineRule="auto"/>
              <w:rPr>
                <w:rFonts w:ascii="Arial" w:hAnsi="Arial" w:cs="Arial"/>
                <w:sz w:val="16"/>
                <w:szCs w:val="16"/>
              </w:rPr>
            </w:pPr>
          </w:p>
        </w:tc>
        <w:tc>
          <w:tcPr>
            <w:tcW w:w="1701" w:type="dxa"/>
          </w:tcPr>
          <w:p w:rsidR="006535BA" w:rsidRPr="00C96FF2" w:rsidRDefault="006535BA" w:rsidP="006535BA">
            <w:pPr>
              <w:spacing w:after="0" w:line="240" w:lineRule="auto"/>
              <w:rPr>
                <w:rFonts w:ascii="Arial" w:hAnsi="Arial" w:cs="Arial"/>
                <w:sz w:val="16"/>
                <w:szCs w:val="16"/>
              </w:rPr>
            </w:pPr>
            <w:r w:rsidRPr="00C96FF2">
              <w:rPr>
                <w:rFonts w:ascii="Arial" w:hAnsi="Arial" w:cs="Arial"/>
                <w:sz w:val="16"/>
                <w:szCs w:val="16"/>
              </w:rPr>
              <w:lastRenderedPageBreak/>
              <w:t xml:space="preserve">•I can be confident that across </w:t>
            </w:r>
            <w:r w:rsidR="00601888" w:rsidRPr="00C96FF2">
              <w:rPr>
                <w:rFonts w:ascii="Arial" w:hAnsi="Arial" w:cs="Arial"/>
                <w:sz w:val="16"/>
                <w:szCs w:val="16"/>
              </w:rPr>
              <w:t>Birmingham</w:t>
            </w:r>
            <w:r w:rsidRPr="00C96FF2">
              <w:rPr>
                <w:rFonts w:ascii="Arial" w:hAnsi="Arial" w:cs="Arial"/>
                <w:sz w:val="16"/>
                <w:szCs w:val="16"/>
              </w:rPr>
              <w:t xml:space="preserve"> mental health conditions have parity of esteem with physical health conditions.</w:t>
            </w:r>
          </w:p>
          <w:p w:rsidR="006535BA" w:rsidRPr="00C96FF2" w:rsidRDefault="006535BA" w:rsidP="006535BA">
            <w:pPr>
              <w:spacing w:after="0" w:line="240" w:lineRule="auto"/>
              <w:rPr>
                <w:rFonts w:ascii="Arial" w:hAnsi="Arial" w:cs="Arial"/>
                <w:sz w:val="16"/>
                <w:szCs w:val="16"/>
              </w:rPr>
            </w:pPr>
            <w:r w:rsidRPr="00C96FF2">
              <w:rPr>
                <w:rFonts w:ascii="Arial" w:hAnsi="Arial" w:cs="Arial"/>
                <w:sz w:val="16"/>
                <w:szCs w:val="16"/>
              </w:rPr>
              <w:t xml:space="preserve">•I can be confident that if I need to access acute hospital care that </w:t>
            </w:r>
            <w:r w:rsidRPr="00C96FF2">
              <w:rPr>
                <w:rFonts w:ascii="Arial" w:hAnsi="Arial" w:cs="Arial"/>
                <w:sz w:val="16"/>
                <w:szCs w:val="16"/>
              </w:rPr>
              <w:lastRenderedPageBreak/>
              <w:t>there will be provision available to me to support my mental health needs.</w:t>
            </w:r>
          </w:p>
          <w:p w:rsidR="006535BA" w:rsidRPr="00C96FF2" w:rsidRDefault="006535BA" w:rsidP="006535BA">
            <w:pPr>
              <w:spacing w:after="0" w:line="240" w:lineRule="auto"/>
              <w:rPr>
                <w:rFonts w:ascii="Arial" w:hAnsi="Arial" w:cs="Arial"/>
                <w:sz w:val="16"/>
                <w:szCs w:val="16"/>
              </w:rPr>
            </w:pPr>
            <w:r w:rsidRPr="00C96FF2">
              <w:rPr>
                <w:rFonts w:ascii="Arial" w:hAnsi="Arial" w:cs="Arial"/>
                <w:sz w:val="16"/>
                <w:szCs w:val="16"/>
              </w:rPr>
              <w:t>•At all times my dignity will be protected and I will be treated with respect.</w:t>
            </w:r>
          </w:p>
          <w:p w:rsidR="006535BA" w:rsidRPr="00C96FF2" w:rsidRDefault="006535BA" w:rsidP="006535BA">
            <w:pPr>
              <w:spacing w:after="0" w:line="240" w:lineRule="auto"/>
              <w:rPr>
                <w:rFonts w:ascii="Arial" w:hAnsi="Arial" w:cs="Arial"/>
                <w:sz w:val="16"/>
                <w:szCs w:val="16"/>
              </w:rPr>
            </w:pPr>
            <w:r w:rsidRPr="00C96FF2">
              <w:rPr>
                <w:rFonts w:ascii="Arial" w:hAnsi="Arial" w:cs="Arial"/>
                <w:sz w:val="16"/>
                <w:szCs w:val="16"/>
              </w:rPr>
              <w:t xml:space="preserve">•I can be clear that the Police will deal sensitively with me at the first point of contact </w:t>
            </w:r>
          </w:p>
          <w:p w:rsidR="00450CC4" w:rsidRPr="004A7A4F" w:rsidRDefault="006535BA" w:rsidP="006535BA">
            <w:pPr>
              <w:spacing w:after="0" w:line="240" w:lineRule="auto"/>
              <w:rPr>
                <w:rFonts w:ascii="Arial" w:hAnsi="Arial" w:cs="Arial"/>
                <w:sz w:val="16"/>
                <w:szCs w:val="16"/>
              </w:rPr>
            </w:pPr>
            <w:r w:rsidRPr="00C96FF2">
              <w:rPr>
                <w:rFonts w:ascii="Arial" w:hAnsi="Arial" w:cs="Arial"/>
                <w:sz w:val="16"/>
                <w:szCs w:val="16"/>
              </w:rPr>
              <w:t>•I am aware that as a service user I have a voice and that there are networks that I can engage with to share my experience.</w:t>
            </w:r>
          </w:p>
        </w:tc>
        <w:tc>
          <w:tcPr>
            <w:tcW w:w="992" w:type="dxa"/>
          </w:tcPr>
          <w:p w:rsidR="00450CC4" w:rsidRPr="004A7A4F" w:rsidRDefault="00450CC4" w:rsidP="004A7A4F">
            <w:pPr>
              <w:spacing w:after="0" w:line="240" w:lineRule="auto"/>
              <w:rPr>
                <w:rFonts w:ascii="Arial" w:hAnsi="Arial" w:cs="Arial"/>
                <w:sz w:val="16"/>
                <w:szCs w:val="16"/>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lastRenderedPageBreak/>
              <w:t>C3</w:t>
            </w:r>
          </w:p>
        </w:tc>
        <w:tc>
          <w:tcPr>
            <w:tcW w:w="1701" w:type="dxa"/>
          </w:tcPr>
          <w:p w:rsidR="00450CC4" w:rsidRPr="00EB2CB6" w:rsidRDefault="00450CC4" w:rsidP="00EB2CB6">
            <w:pPr>
              <w:spacing w:after="0" w:line="240" w:lineRule="auto"/>
              <w:ind w:left="130"/>
              <w:rPr>
                <w:rFonts w:ascii="Arial" w:hAnsi="Arial" w:cs="Arial"/>
                <w:b/>
                <w:sz w:val="16"/>
                <w:szCs w:val="16"/>
              </w:rPr>
            </w:pPr>
            <w:r w:rsidRPr="00EB2CB6">
              <w:rPr>
                <w:rFonts w:ascii="Arial" w:hAnsi="Arial" w:cs="Arial"/>
                <w:b/>
                <w:sz w:val="16"/>
                <w:szCs w:val="16"/>
              </w:rPr>
              <w:t>When restraint has to be used in health and care services it is appropriate</w:t>
            </w:r>
          </w:p>
        </w:tc>
        <w:tc>
          <w:tcPr>
            <w:tcW w:w="2126" w:type="dxa"/>
          </w:tcPr>
          <w:p w:rsidR="00450CC4" w:rsidRDefault="00450CC4" w:rsidP="00943BCC">
            <w:pPr>
              <w:numPr>
                <w:ilvl w:val="0"/>
                <w:numId w:val="24"/>
              </w:numPr>
              <w:spacing w:after="0" w:line="240" w:lineRule="auto"/>
              <w:ind w:left="284" w:hanging="284"/>
              <w:rPr>
                <w:rFonts w:ascii="Arial" w:hAnsi="Arial" w:cs="Arial"/>
                <w:sz w:val="16"/>
                <w:szCs w:val="16"/>
              </w:rPr>
            </w:pPr>
            <w:r>
              <w:rPr>
                <w:rFonts w:ascii="Arial" w:hAnsi="Arial" w:cs="Arial"/>
                <w:sz w:val="16"/>
                <w:szCs w:val="16"/>
              </w:rPr>
              <w:t>BSMHFT staff access the Restraint in Care Training programme – 5 day training in the management of aggression.</w:t>
            </w:r>
          </w:p>
          <w:p w:rsidR="00450CC4" w:rsidRDefault="00450CC4" w:rsidP="00943BCC">
            <w:pPr>
              <w:numPr>
                <w:ilvl w:val="0"/>
                <w:numId w:val="24"/>
              </w:numPr>
              <w:spacing w:after="0" w:line="240" w:lineRule="auto"/>
              <w:ind w:left="284" w:hanging="284"/>
              <w:rPr>
                <w:rFonts w:ascii="Arial" w:hAnsi="Arial" w:cs="Arial"/>
                <w:sz w:val="16"/>
                <w:szCs w:val="16"/>
              </w:rPr>
            </w:pPr>
            <w:r>
              <w:rPr>
                <w:rFonts w:ascii="Arial" w:hAnsi="Arial" w:cs="Arial"/>
                <w:sz w:val="16"/>
                <w:szCs w:val="16"/>
              </w:rPr>
              <w:t>Staff are not trained in face down restraint but such restraint does sometimes happen and all such occasions are reported as incidents.</w:t>
            </w:r>
          </w:p>
          <w:p w:rsidR="00450CC4" w:rsidRDefault="00450CC4" w:rsidP="00943BCC">
            <w:pPr>
              <w:numPr>
                <w:ilvl w:val="0"/>
                <w:numId w:val="24"/>
              </w:numPr>
              <w:spacing w:after="0" w:line="240" w:lineRule="auto"/>
              <w:ind w:left="284" w:hanging="284"/>
              <w:rPr>
                <w:rFonts w:ascii="Arial" w:hAnsi="Arial" w:cs="Arial"/>
                <w:sz w:val="16"/>
                <w:szCs w:val="16"/>
              </w:rPr>
            </w:pPr>
            <w:r>
              <w:rPr>
                <w:rFonts w:ascii="Arial" w:hAnsi="Arial" w:cs="Arial"/>
                <w:sz w:val="16"/>
                <w:szCs w:val="16"/>
              </w:rPr>
              <w:t>BSMHFT working to set staffing levels in line with recommendations of Francis Report, Berwick and NICE guidelines.</w:t>
            </w:r>
          </w:p>
          <w:p w:rsidR="00450CC4" w:rsidRDefault="00450CC4" w:rsidP="00943BCC">
            <w:pPr>
              <w:numPr>
                <w:ilvl w:val="0"/>
                <w:numId w:val="24"/>
              </w:numPr>
              <w:spacing w:after="0" w:line="240" w:lineRule="auto"/>
              <w:ind w:left="284" w:hanging="284"/>
              <w:rPr>
                <w:rFonts w:ascii="Arial" w:hAnsi="Arial" w:cs="Arial"/>
                <w:sz w:val="16"/>
                <w:szCs w:val="16"/>
              </w:rPr>
            </w:pPr>
            <w:r>
              <w:rPr>
                <w:rFonts w:ascii="Arial" w:hAnsi="Arial" w:cs="Arial"/>
                <w:sz w:val="16"/>
                <w:szCs w:val="16"/>
              </w:rPr>
              <w:lastRenderedPageBreak/>
              <w:t>Street triage provides a robust assessment of the person’s needs by CPN and paramedic, hopefully reducing the number of incidents that become problematic requiring restraint. Only the Police will be able undertake restraint</w:t>
            </w:r>
          </w:p>
          <w:p w:rsidR="00450CC4" w:rsidRPr="004A7A4F" w:rsidRDefault="00450CC4" w:rsidP="00943BCC">
            <w:pPr>
              <w:numPr>
                <w:ilvl w:val="0"/>
                <w:numId w:val="24"/>
              </w:numPr>
              <w:spacing w:after="0" w:line="240" w:lineRule="auto"/>
              <w:ind w:left="284" w:hanging="284"/>
              <w:rPr>
                <w:rFonts w:ascii="Arial" w:hAnsi="Arial" w:cs="Arial"/>
                <w:sz w:val="16"/>
                <w:szCs w:val="16"/>
              </w:rPr>
            </w:pPr>
            <w:r>
              <w:rPr>
                <w:rFonts w:ascii="Arial" w:hAnsi="Arial" w:cs="Arial"/>
                <w:sz w:val="16"/>
                <w:szCs w:val="16"/>
              </w:rPr>
              <w:t>Increased resources invested to support work around DOL’s following Supreme Court Ruling.</w:t>
            </w:r>
          </w:p>
        </w:tc>
        <w:tc>
          <w:tcPr>
            <w:tcW w:w="2268" w:type="dxa"/>
          </w:tcPr>
          <w:p w:rsidR="00450CC4" w:rsidRDefault="00450CC4" w:rsidP="00943BCC">
            <w:pPr>
              <w:numPr>
                <w:ilvl w:val="0"/>
                <w:numId w:val="24"/>
              </w:numPr>
              <w:spacing w:after="0" w:line="240" w:lineRule="auto"/>
              <w:ind w:left="142" w:hanging="142"/>
              <w:rPr>
                <w:rFonts w:ascii="Arial" w:hAnsi="Arial" w:cs="Arial"/>
                <w:sz w:val="16"/>
                <w:szCs w:val="16"/>
              </w:rPr>
            </w:pPr>
            <w:r>
              <w:rPr>
                <w:rFonts w:ascii="Arial" w:hAnsi="Arial" w:cs="Arial"/>
                <w:sz w:val="16"/>
                <w:szCs w:val="16"/>
              </w:rPr>
              <w:lastRenderedPageBreak/>
              <w:t>Sufficient assessment capacity to support DOLS cases.</w:t>
            </w:r>
          </w:p>
          <w:p w:rsidR="00450CC4" w:rsidRPr="004A7A4F" w:rsidRDefault="00450CC4" w:rsidP="00A9105E">
            <w:pPr>
              <w:spacing w:after="0" w:line="240" w:lineRule="auto"/>
              <w:ind w:left="142"/>
              <w:rPr>
                <w:rFonts w:ascii="Arial" w:hAnsi="Arial" w:cs="Arial"/>
                <w:sz w:val="16"/>
                <w:szCs w:val="16"/>
              </w:rPr>
            </w:pPr>
          </w:p>
        </w:tc>
        <w:tc>
          <w:tcPr>
            <w:tcW w:w="2835" w:type="dxa"/>
          </w:tcPr>
          <w:p w:rsidR="00450CC4" w:rsidRDefault="00450CC4" w:rsidP="00B61085">
            <w:pPr>
              <w:numPr>
                <w:ilvl w:val="0"/>
                <w:numId w:val="24"/>
              </w:numPr>
              <w:spacing w:after="0" w:line="240" w:lineRule="auto"/>
              <w:ind w:left="176" w:hanging="176"/>
              <w:rPr>
                <w:rFonts w:ascii="Arial" w:hAnsi="Arial" w:cs="Arial"/>
                <w:sz w:val="16"/>
                <w:szCs w:val="16"/>
              </w:rPr>
            </w:pPr>
            <w:r>
              <w:rPr>
                <w:rFonts w:ascii="Arial" w:hAnsi="Arial" w:cs="Arial"/>
                <w:sz w:val="16"/>
                <w:szCs w:val="16"/>
              </w:rPr>
              <w:t>To review whether there has been a reduction in restraint following increased staffing and fewer bed numbers on acute MH wards.</w:t>
            </w:r>
          </w:p>
          <w:p w:rsidR="00450CC4" w:rsidRDefault="00450CC4" w:rsidP="00B61085">
            <w:pPr>
              <w:numPr>
                <w:ilvl w:val="0"/>
                <w:numId w:val="24"/>
              </w:numPr>
              <w:spacing w:after="0" w:line="240" w:lineRule="auto"/>
              <w:ind w:left="176" w:hanging="176"/>
              <w:rPr>
                <w:rFonts w:ascii="Arial" w:hAnsi="Arial" w:cs="Arial"/>
                <w:sz w:val="16"/>
                <w:szCs w:val="16"/>
              </w:rPr>
            </w:pPr>
            <w:r>
              <w:rPr>
                <w:rFonts w:ascii="Arial" w:hAnsi="Arial" w:cs="Arial"/>
                <w:sz w:val="16"/>
                <w:szCs w:val="16"/>
              </w:rPr>
              <w:t>To continue to review the numbers of times restraint is required and to look at whether there are particular patterns requiring further investigation ie particular ward etc</w:t>
            </w:r>
          </w:p>
          <w:p w:rsidR="00450CC4" w:rsidRDefault="00450CC4" w:rsidP="00B61085">
            <w:pPr>
              <w:numPr>
                <w:ilvl w:val="0"/>
                <w:numId w:val="24"/>
              </w:numPr>
              <w:spacing w:after="0" w:line="240" w:lineRule="auto"/>
              <w:ind w:left="176" w:hanging="176"/>
              <w:rPr>
                <w:rFonts w:ascii="Arial" w:hAnsi="Arial" w:cs="Arial"/>
                <w:sz w:val="16"/>
                <w:szCs w:val="16"/>
              </w:rPr>
            </w:pPr>
            <w:r w:rsidRPr="002842EA">
              <w:rPr>
                <w:rFonts w:ascii="Arial" w:hAnsi="Arial" w:cs="Arial"/>
                <w:sz w:val="16"/>
                <w:szCs w:val="16"/>
              </w:rPr>
              <w:t>To look at opportunities for other providers to access the same training as BSMHFT staff to ensure a consistent approach to restraint across Birmingham and Solihull.</w:t>
            </w:r>
          </w:p>
          <w:p w:rsidR="00450CC4" w:rsidRPr="00B61085" w:rsidRDefault="00450CC4" w:rsidP="00B61085">
            <w:pPr>
              <w:pStyle w:val="ListParagraph"/>
              <w:numPr>
                <w:ilvl w:val="0"/>
                <w:numId w:val="24"/>
              </w:numPr>
              <w:spacing w:after="0" w:line="240" w:lineRule="auto"/>
              <w:ind w:left="176" w:hanging="176"/>
              <w:rPr>
                <w:rFonts w:ascii="Arial" w:hAnsi="Arial" w:cs="Arial"/>
                <w:sz w:val="16"/>
                <w:szCs w:val="16"/>
              </w:rPr>
            </w:pPr>
            <w:r w:rsidRPr="00B61085">
              <w:rPr>
                <w:rFonts w:ascii="Arial" w:hAnsi="Arial" w:cs="Arial"/>
                <w:sz w:val="16"/>
                <w:szCs w:val="16"/>
              </w:rPr>
              <w:t>A formal policy review is taking place in relation to Police intervention in MH environments working with NHS Protect.</w:t>
            </w:r>
          </w:p>
          <w:p w:rsidR="00450CC4" w:rsidRPr="00B61085" w:rsidRDefault="00450CC4" w:rsidP="00B61085">
            <w:pPr>
              <w:pStyle w:val="ListParagraph"/>
              <w:numPr>
                <w:ilvl w:val="0"/>
                <w:numId w:val="24"/>
              </w:numPr>
              <w:spacing w:after="0" w:line="240" w:lineRule="auto"/>
              <w:ind w:left="176" w:hanging="176"/>
              <w:rPr>
                <w:rFonts w:ascii="Arial" w:hAnsi="Arial" w:cs="Arial"/>
                <w:sz w:val="16"/>
                <w:szCs w:val="16"/>
              </w:rPr>
            </w:pPr>
            <w:r w:rsidRPr="00B61085">
              <w:rPr>
                <w:rFonts w:ascii="Arial" w:hAnsi="Arial" w:cs="Arial"/>
                <w:sz w:val="16"/>
                <w:szCs w:val="16"/>
              </w:rPr>
              <w:lastRenderedPageBreak/>
              <w:t>Review whether RAID staff need to access the 5 day restraint training rather than rely on use of hospital security staff.</w:t>
            </w:r>
          </w:p>
          <w:p w:rsidR="00450CC4" w:rsidRPr="00B61085" w:rsidRDefault="00450CC4" w:rsidP="00B61085">
            <w:pPr>
              <w:pStyle w:val="ListParagraph"/>
              <w:numPr>
                <w:ilvl w:val="0"/>
                <w:numId w:val="24"/>
              </w:numPr>
              <w:spacing w:after="0" w:line="240" w:lineRule="auto"/>
              <w:ind w:left="176" w:hanging="176"/>
              <w:rPr>
                <w:rFonts w:ascii="Arial" w:hAnsi="Arial" w:cs="Arial"/>
                <w:sz w:val="16"/>
                <w:szCs w:val="16"/>
              </w:rPr>
            </w:pPr>
            <w:r w:rsidRPr="00B61085">
              <w:rPr>
                <w:rFonts w:ascii="Arial" w:hAnsi="Arial" w:cs="Arial"/>
                <w:sz w:val="16"/>
                <w:szCs w:val="16"/>
              </w:rPr>
              <w:t>Review whether there has been a reduction in the use of restraint on MH Acute Assessment wards following the increased staff ratio to bed numbers.</w:t>
            </w:r>
          </w:p>
          <w:p w:rsidR="00450CC4" w:rsidRDefault="00450CC4" w:rsidP="0024030B">
            <w:pPr>
              <w:spacing w:after="0" w:line="240" w:lineRule="auto"/>
              <w:rPr>
                <w:rFonts w:ascii="Arial" w:hAnsi="Arial" w:cs="Arial"/>
                <w:sz w:val="16"/>
                <w:szCs w:val="16"/>
              </w:rPr>
            </w:pPr>
          </w:p>
          <w:p w:rsidR="00450CC4" w:rsidRDefault="00450CC4" w:rsidP="0024030B">
            <w:pPr>
              <w:spacing w:after="0" w:line="240" w:lineRule="auto"/>
              <w:rPr>
                <w:rFonts w:ascii="Arial" w:hAnsi="Arial" w:cs="Arial"/>
                <w:sz w:val="16"/>
                <w:szCs w:val="16"/>
              </w:rPr>
            </w:pPr>
          </w:p>
          <w:p w:rsidR="00450CC4" w:rsidRDefault="00450CC4" w:rsidP="0024030B">
            <w:pPr>
              <w:spacing w:after="0" w:line="240" w:lineRule="auto"/>
              <w:rPr>
                <w:rFonts w:ascii="Arial" w:hAnsi="Arial" w:cs="Arial"/>
                <w:sz w:val="16"/>
                <w:szCs w:val="16"/>
              </w:rPr>
            </w:pPr>
          </w:p>
          <w:p w:rsidR="00450CC4" w:rsidRPr="002842EA" w:rsidRDefault="00450CC4" w:rsidP="0024030B">
            <w:pPr>
              <w:spacing w:after="0" w:line="240" w:lineRule="auto"/>
              <w:rPr>
                <w:rFonts w:ascii="Arial" w:hAnsi="Arial" w:cs="Arial"/>
                <w:sz w:val="16"/>
                <w:szCs w:val="16"/>
              </w:rPr>
            </w:pPr>
          </w:p>
          <w:p w:rsidR="00450CC4" w:rsidRPr="004A7A4F" w:rsidRDefault="00450CC4" w:rsidP="00B31D1D">
            <w:pPr>
              <w:spacing w:after="0" w:line="240" w:lineRule="auto"/>
              <w:rPr>
                <w:rFonts w:ascii="Arial" w:hAnsi="Arial" w:cs="Arial"/>
                <w:sz w:val="16"/>
                <w:szCs w:val="16"/>
              </w:rPr>
            </w:pPr>
          </w:p>
        </w:tc>
        <w:tc>
          <w:tcPr>
            <w:tcW w:w="1134" w:type="dxa"/>
          </w:tcPr>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r w:rsidRPr="00B61085">
              <w:rPr>
                <w:rFonts w:ascii="Arial" w:hAnsi="Arial" w:cs="Arial"/>
                <w:sz w:val="16"/>
                <w:szCs w:val="16"/>
              </w:rPr>
              <w:t>Feb 2015</w:t>
            </w: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r>
              <w:rPr>
                <w:rFonts w:ascii="Arial" w:hAnsi="Arial" w:cs="Arial"/>
                <w:sz w:val="16"/>
                <w:szCs w:val="16"/>
              </w:rPr>
              <w:t>Ongoing</w:t>
            </w: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Default="00450CC4" w:rsidP="002842EA">
            <w:pPr>
              <w:spacing w:after="0" w:line="240" w:lineRule="auto"/>
              <w:rPr>
                <w:rFonts w:ascii="Arial" w:hAnsi="Arial" w:cs="Arial"/>
                <w:sz w:val="16"/>
                <w:szCs w:val="16"/>
              </w:rPr>
            </w:pPr>
          </w:p>
          <w:p w:rsidR="00450CC4" w:rsidRPr="00B61085" w:rsidRDefault="00450CC4" w:rsidP="002842EA">
            <w:pPr>
              <w:spacing w:after="0" w:line="240" w:lineRule="auto"/>
              <w:rPr>
                <w:rFonts w:ascii="Arial" w:hAnsi="Arial" w:cs="Arial"/>
                <w:sz w:val="16"/>
                <w:szCs w:val="16"/>
              </w:rPr>
            </w:pPr>
          </w:p>
        </w:tc>
        <w:tc>
          <w:tcPr>
            <w:tcW w:w="851" w:type="dxa"/>
          </w:tcPr>
          <w:p w:rsidR="00450CC4" w:rsidRPr="00B61085" w:rsidRDefault="00450CC4" w:rsidP="002842EA">
            <w:pPr>
              <w:spacing w:after="0" w:line="240" w:lineRule="auto"/>
              <w:rPr>
                <w:rFonts w:ascii="Arial" w:hAnsi="Arial" w:cs="Arial"/>
                <w:sz w:val="14"/>
                <w:szCs w:val="14"/>
              </w:rPr>
            </w:pPr>
            <w:r w:rsidRPr="00B61085">
              <w:rPr>
                <w:rFonts w:ascii="Arial" w:hAnsi="Arial" w:cs="Arial"/>
                <w:sz w:val="14"/>
                <w:szCs w:val="14"/>
              </w:rPr>
              <w:lastRenderedPageBreak/>
              <w:t>BSMHFT</w:t>
            </w:r>
          </w:p>
          <w:p w:rsidR="00450CC4" w:rsidRDefault="00450CC4" w:rsidP="002842EA">
            <w:pPr>
              <w:spacing w:after="0" w:line="240" w:lineRule="auto"/>
              <w:rPr>
                <w:rFonts w:ascii="Arial" w:hAnsi="Arial" w:cs="Arial"/>
                <w:sz w:val="16"/>
                <w:szCs w:val="16"/>
                <w:u w:val="single"/>
              </w:rPr>
            </w:pPr>
          </w:p>
          <w:p w:rsidR="00450CC4" w:rsidRPr="00BE6965" w:rsidRDefault="00450CC4" w:rsidP="002842EA">
            <w:pPr>
              <w:spacing w:after="0" w:line="240" w:lineRule="auto"/>
              <w:rPr>
                <w:rFonts w:ascii="Arial" w:hAnsi="Arial" w:cs="Arial"/>
                <w:sz w:val="14"/>
                <w:szCs w:val="14"/>
              </w:rPr>
            </w:pPr>
          </w:p>
          <w:p w:rsidR="00450CC4" w:rsidRPr="00BE6965"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r w:rsidRPr="00BE6965">
              <w:rPr>
                <w:rFonts w:ascii="Arial" w:hAnsi="Arial" w:cs="Arial"/>
                <w:sz w:val="14"/>
                <w:szCs w:val="14"/>
              </w:rPr>
              <w:t>BSMHFT</w:t>
            </w: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r>
              <w:rPr>
                <w:rFonts w:ascii="Arial" w:hAnsi="Arial" w:cs="Arial"/>
                <w:sz w:val="14"/>
                <w:szCs w:val="14"/>
              </w:rPr>
              <w:t>CI Sean Russell</w:t>
            </w: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Default="00450CC4" w:rsidP="002842EA">
            <w:pPr>
              <w:spacing w:after="0" w:line="240" w:lineRule="auto"/>
              <w:rPr>
                <w:rFonts w:ascii="Arial" w:hAnsi="Arial" w:cs="Arial"/>
                <w:sz w:val="14"/>
                <w:szCs w:val="14"/>
              </w:rPr>
            </w:pPr>
          </w:p>
          <w:p w:rsidR="00450CC4" w:rsidRPr="00BE6965" w:rsidRDefault="00450CC4" w:rsidP="002842EA">
            <w:pPr>
              <w:spacing w:after="0" w:line="240" w:lineRule="auto"/>
              <w:rPr>
                <w:rFonts w:ascii="Arial" w:hAnsi="Arial" w:cs="Arial"/>
                <w:sz w:val="14"/>
                <w:szCs w:val="14"/>
              </w:rPr>
            </w:pPr>
            <w:r>
              <w:rPr>
                <w:rFonts w:ascii="Arial" w:hAnsi="Arial" w:cs="Arial"/>
                <w:sz w:val="14"/>
                <w:szCs w:val="14"/>
              </w:rPr>
              <w:t>BSMHFT</w:t>
            </w:r>
          </w:p>
          <w:p w:rsidR="00450CC4" w:rsidRDefault="00450CC4" w:rsidP="002842EA">
            <w:pPr>
              <w:spacing w:after="0" w:line="240" w:lineRule="auto"/>
              <w:rPr>
                <w:rFonts w:ascii="Arial" w:hAnsi="Arial" w:cs="Arial"/>
                <w:sz w:val="16"/>
                <w:szCs w:val="16"/>
                <w:u w:val="single"/>
              </w:rPr>
            </w:pPr>
          </w:p>
          <w:p w:rsidR="00450CC4" w:rsidRDefault="00450CC4" w:rsidP="002842EA">
            <w:pPr>
              <w:spacing w:after="0" w:line="240" w:lineRule="auto"/>
              <w:rPr>
                <w:rFonts w:ascii="Arial" w:hAnsi="Arial" w:cs="Arial"/>
                <w:sz w:val="16"/>
                <w:szCs w:val="16"/>
                <w:u w:val="single"/>
              </w:rPr>
            </w:pPr>
          </w:p>
          <w:p w:rsidR="00450CC4" w:rsidRDefault="00450CC4" w:rsidP="002842EA">
            <w:pPr>
              <w:spacing w:after="0" w:line="240" w:lineRule="auto"/>
              <w:rPr>
                <w:rFonts w:ascii="Arial" w:hAnsi="Arial" w:cs="Arial"/>
                <w:sz w:val="16"/>
                <w:szCs w:val="16"/>
                <w:u w:val="single"/>
              </w:rPr>
            </w:pPr>
          </w:p>
          <w:p w:rsidR="00450CC4" w:rsidRDefault="00450CC4" w:rsidP="002842EA">
            <w:pPr>
              <w:spacing w:after="0" w:line="240" w:lineRule="auto"/>
              <w:rPr>
                <w:rFonts w:ascii="Arial" w:hAnsi="Arial" w:cs="Arial"/>
                <w:sz w:val="16"/>
                <w:szCs w:val="16"/>
                <w:u w:val="single"/>
              </w:rPr>
            </w:pPr>
          </w:p>
          <w:p w:rsidR="00450CC4" w:rsidRPr="00B61085" w:rsidRDefault="00450CC4" w:rsidP="002842EA">
            <w:pPr>
              <w:spacing w:after="0" w:line="240" w:lineRule="auto"/>
              <w:rPr>
                <w:rFonts w:ascii="Arial" w:hAnsi="Arial" w:cs="Arial"/>
                <w:sz w:val="16"/>
                <w:szCs w:val="16"/>
              </w:rPr>
            </w:pPr>
            <w:r w:rsidRPr="00B61085">
              <w:rPr>
                <w:rFonts w:ascii="Arial" w:hAnsi="Arial" w:cs="Arial"/>
                <w:sz w:val="16"/>
                <w:szCs w:val="16"/>
              </w:rPr>
              <w:t>JCT</w:t>
            </w:r>
          </w:p>
        </w:tc>
        <w:tc>
          <w:tcPr>
            <w:tcW w:w="1701" w:type="dxa"/>
          </w:tcPr>
          <w:p w:rsidR="00450CC4" w:rsidRPr="00C96FF2" w:rsidRDefault="00C96FF2" w:rsidP="002842EA">
            <w:pPr>
              <w:spacing w:after="0" w:line="240" w:lineRule="auto"/>
              <w:rPr>
                <w:rFonts w:ascii="Arial" w:hAnsi="Arial" w:cs="Arial"/>
                <w:sz w:val="16"/>
                <w:szCs w:val="16"/>
              </w:rPr>
            </w:pPr>
            <w:r>
              <w:rPr>
                <w:rFonts w:ascii="Arial" w:hAnsi="Arial" w:cs="Arial"/>
                <w:sz w:val="16"/>
                <w:szCs w:val="16"/>
              </w:rPr>
              <w:lastRenderedPageBreak/>
              <w:t>•</w:t>
            </w:r>
            <w:r w:rsidRPr="00C96FF2">
              <w:rPr>
                <w:rFonts w:ascii="Arial" w:hAnsi="Arial" w:cs="Arial"/>
                <w:sz w:val="16"/>
                <w:szCs w:val="16"/>
              </w:rPr>
              <w:t>When restraint is used it will be proportionate and lawful in use.</w:t>
            </w:r>
          </w:p>
        </w:tc>
        <w:tc>
          <w:tcPr>
            <w:tcW w:w="992" w:type="dxa"/>
          </w:tcPr>
          <w:p w:rsidR="00450CC4" w:rsidRPr="002842EA" w:rsidRDefault="00450CC4" w:rsidP="002842EA">
            <w:pPr>
              <w:spacing w:after="0" w:line="240" w:lineRule="auto"/>
              <w:rPr>
                <w:rFonts w:ascii="Arial" w:hAnsi="Arial" w:cs="Arial"/>
                <w:sz w:val="16"/>
                <w:szCs w:val="16"/>
                <w:u w:val="single"/>
              </w:rPr>
            </w:pPr>
          </w:p>
        </w:tc>
      </w:tr>
      <w:tr w:rsidR="00450CC4" w:rsidRPr="004A7A4F" w:rsidTr="00D212BC">
        <w:tc>
          <w:tcPr>
            <w:tcW w:w="392" w:type="dxa"/>
          </w:tcPr>
          <w:p w:rsidR="00450CC4" w:rsidRPr="004A7A4F" w:rsidRDefault="00450CC4" w:rsidP="004A7A4F">
            <w:pPr>
              <w:spacing w:after="0" w:line="240" w:lineRule="auto"/>
              <w:rPr>
                <w:rFonts w:ascii="Arial" w:hAnsi="Arial" w:cs="Arial"/>
                <w:sz w:val="16"/>
                <w:szCs w:val="16"/>
              </w:rPr>
            </w:pPr>
            <w:r>
              <w:rPr>
                <w:rFonts w:ascii="Arial" w:hAnsi="Arial" w:cs="Arial"/>
                <w:sz w:val="16"/>
                <w:szCs w:val="16"/>
              </w:rPr>
              <w:lastRenderedPageBreak/>
              <w:t>C4</w:t>
            </w:r>
          </w:p>
        </w:tc>
        <w:tc>
          <w:tcPr>
            <w:tcW w:w="1701" w:type="dxa"/>
          </w:tcPr>
          <w:p w:rsidR="00450CC4" w:rsidRPr="00EB2CB6" w:rsidRDefault="00450CC4" w:rsidP="00EB2CB6">
            <w:pPr>
              <w:spacing w:after="0" w:line="240" w:lineRule="auto"/>
              <w:ind w:left="33"/>
              <w:rPr>
                <w:rFonts w:ascii="Arial" w:hAnsi="Arial" w:cs="Arial"/>
                <w:b/>
                <w:sz w:val="16"/>
                <w:szCs w:val="16"/>
              </w:rPr>
            </w:pPr>
            <w:r w:rsidRPr="00EB2CB6">
              <w:rPr>
                <w:rFonts w:ascii="Arial" w:hAnsi="Arial" w:cs="Arial"/>
                <w:b/>
                <w:sz w:val="16"/>
                <w:szCs w:val="16"/>
              </w:rPr>
              <w:t>Quality and treatment and care for children and young people in crisis.</w:t>
            </w:r>
          </w:p>
        </w:tc>
        <w:tc>
          <w:tcPr>
            <w:tcW w:w="2126" w:type="dxa"/>
          </w:tcPr>
          <w:p w:rsidR="00450CC4" w:rsidRPr="00CF2F4B" w:rsidRDefault="00450CC4" w:rsidP="00257C88">
            <w:pPr>
              <w:numPr>
                <w:ilvl w:val="0"/>
                <w:numId w:val="26"/>
              </w:numPr>
              <w:spacing w:after="0" w:line="240" w:lineRule="auto"/>
              <w:rPr>
                <w:rFonts w:ascii="Arial" w:hAnsi="Arial" w:cs="Arial"/>
                <w:sz w:val="16"/>
                <w:szCs w:val="16"/>
                <w:u w:val="single"/>
              </w:rPr>
            </w:pPr>
            <w:r w:rsidRPr="00CF2F4B">
              <w:rPr>
                <w:rFonts w:ascii="Arial" w:hAnsi="Arial" w:cs="Arial"/>
                <w:sz w:val="16"/>
                <w:szCs w:val="16"/>
              </w:rPr>
              <w:t>Birmingham Children’s Hospital Home Treatment Team works with 1</w:t>
            </w:r>
            <w:r w:rsidR="00E27D94">
              <w:rPr>
                <w:rFonts w:ascii="Arial" w:hAnsi="Arial" w:cs="Arial"/>
                <w:sz w:val="16"/>
                <w:szCs w:val="16"/>
              </w:rPr>
              <w:t>2-18</w:t>
            </w:r>
            <w:r w:rsidRPr="00CF2F4B">
              <w:rPr>
                <w:rFonts w:ascii="Arial" w:hAnsi="Arial" w:cs="Arial"/>
                <w:sz w:val="16"/>
                <w:szCs w:val="16"/>
              </w:rPr>
              <w:t xml:space="preserve"> year olds. </w:t>
            </w:r>
          </w:p>
          <w:p w:rsidR="00450CC4" w:rsidRDefault="00450CC4" w:rsidP="00943BCC">
            <w:pPr>
              <w:numPr>
                <w:ilvl w:val="0"/>
                <w:numId w:val="26"/>
              </w:numPr>
              <w:spacing w:after="0" w:line="240" w:lineRule="auto"/>
              <w:rPr>
                <w:rFonts w:ascii="Arial" w:hAnsi="Arial" w:cs="Arial"/>
                <w:sz w:val="16"/>
                <w:szCs w:val="16"/>
              </w:rPr>
            </w:pPr>
            <w:r>
              <w:rPr>
                <w:rFonts w:ascii="Arial" w:hAnsi="Arial" w:cs="Arial"/>
                <w:sz w:val="16"/>
                <w:szCs w:val="16"/>
              </w:rPr>
              <w:t>Service working with West Midlands Quality Review Service on CAMHS Standards</w:t>
            </w:r>
          </w:p>
          <w:p w:rsidR="00450CC4" w:rsidRPr="00CF2F4B" w:rsidRDefault="00450CC4" w:rsidP="009E4F38">
            <w:pPr>
              <w:numPr>
                <w:ilvl w:val="0"/>
                <w:numId w:val="26"/>
              </w:numPr>
              <w:spacing w:after="0" w:line="240" w:lineRule="auto"/>
              <w:rPr>
                <w:rFonts w:ascii="Arial" w:hAnsi="Arial" w:cs="Arial"/>
                <w:sz w:val="16"/>
                <w:szCs w:val="16"/>
              </w:rPr>
            </w:pPr>
            <w:r w:rsidRPr="00CF2F4B">
              <w:rPr>
                <w:rFonts w:ascii="Arial" w:hAnsi="Arial" w:cs="Arial"/>
                <w:sz w:val="16"/>
                <w:szCs w:val="16"/>
              </w:rPr>
              <w:t xml:space="preserve">Current services from BSMHFT EIS &amp; Youthspace </w:t>
            </w:r>
          </w:p>
          <w:p w:rsidR="00CF2F4B" w:rsidRPr="00CF2F4B" w:rsidRDefault="00450CC4" w:rsidP="00CF2F4B">
            <w:pPr>
              <w:numPr>
                <w:ilvl w:val="0"/>
                <w:numId w:val="26"/>
              </w:numPr>
              <w:spacing w:after="0" w:line="240" w:lineRule="auto"/>
              <w:rPr>
                <w:rFonts w:ascii="Arial" w:hAnsi="Arial" w:cs="Arial"/>
                <w:sz w:val="16"/>
                <w:szCs w:val="16"/>
              </w:rPr>
            </w:pPr>
            <w:r w:rsidRPr="00CF2F4B">
              <w:rPr>
                <w:rFonts w:ascii="Arial" w:hAnsi="Arial" w:cs="Arial"/>
                <w:sz w:val="16"/>
                <w:szCs w:val="16"/>
              </w:rPr>
              <w:t>BSMHFT Home Treatment assess 16+</w:t>
            </w:r>
          </w:p>
          <w:p w:rsidR="00CF2F4B" w:rsidRPr="00CF2F4B" w:rsidRDefault="00CF2F4B" w:rsidP="00CF2F4B">
            <w:pPr>
              <w:numPr>
                <w:ilvl w:val="0"/>
                <w:numId w:val="26"/>
              </w:numPr>
              <w:spacing w:after="0" w:line="240" w:lineRule="auto"/>
              <w:rPr>
                <w:rFonts w:ascii="Arial" w:hAnsi="Arial" w:cs="Arial"/>
                <w:sz w:val="16"/>
                <w:szCs w:val="16"/>
              </w:rPr>
            </w:pPr>
            <w:r w:rsidRPr="00CF2F4B">
              <w:rPr>
                <w:rFonts w:ascii="Arial" w:hAnsi="Arial" w:cs="Arial"/>
                <w:sz w:val="16"/>
                <w:szCs w:val="16"/>
              </w:rPr>
              <w:t>Emergency Response and Assessment service has been provided to patients who attend A and E.</w:t>
            </w:r>
          </w:p>
          <w:p w:rsidR="00450CC4" w:rsidRPr="00CF2F4B" w:rsidRDefault="00CF2F4B" w:rsidP="00257C88">
            <w:pPr>
              <w:numPr>
                <w:ilvl w:val="0"/>
                <w:numId w:val="26"/>
              </w:numPr>
              <w:spacing w:after="0" w:line="240" w:lineRule="auto"/>
              <w:rPr>
                <w:rFonts w:ascii="Arial" w:hAnsi="Arial" w:cs="Arial"/>
                <w:sz w:val="16"/>
                <w:szCs w:val="16"/>
                <w:u w:val="single"/>
              </w:rPr>
            </w:pPr>
            <w:r w:rsidRPr="00CF2F4B">
              <w:rPr>
                <w:rFonts w:ascii="Arial" w:hAnsi="Arial" w:cs="Arial"/>
                <w:sz w:val="16"/>
                <w:szCs w:val="16"/>
              </w:rPr>
              <w:t>Place of Safety for CYP</w:t>
            </w:r>
          </w:p>
          <w:p w:rsidR="00450CC4" w:rsidRPr="004A7A4F" w:rsidRDefault="00450CC4" w:rsidP="00257C88">
            <w:pPr>
              <w:spacing w:after="0" w:line="240" w:lineRule="auto"/>
              <w:rPr>
                <w:rFonts w:ascii="Arial" w:hAnsi="Arial" w:cs="Arial"/>
                <w:sz w:val="16"/>
                <w:szCs w:val="16"/>
              </w:rPr>
            </w:pPr>
          </w:p>
        </w:tc>
        <w:tc>
          <w:tcPr>
            <w:tcW w:w="2268" w:type="dxa"/>
          </w:tcPr>
          <w:p w:rsidR="00450CC4" w:rsidRDefault="00450CC4" w:rsidP="00943BCC">
            <w:pPr>
              <w:pStyle w:val="ListParagraph"/>
              <w:numPr>
                <w:ilvl w:val="0"/>
                <w:numId w:val="36"/>
              </w:numPr>
              <w:spacing w:after="0" w:line="240" w:lineRule="auto"/>
              <w:ind w:left="142" w:hanging="142"/>
              <w:rPr>
                <w:rFonts w:ascii="Arial" w:hAnsi="Arial" w:cs="Arial"/>
                <w:sz w:val="16"/>
                <w:szCs w:val="16"/>
              </w:rPr>
            </w:pPr>
            <w:r w:rsidRPr="0024030B">
              <w:rPr>
                <w:rFonts w:ascii="Arial" w:hAnsi="Arial" w:cs="Arial"/>
                <w:sz w:val="16"/>
                <w:szCs w:val="16"/>
              </w:rPr>
              <w:t>Primary Mental Health Service to help children and young people in their community before mental health problems become more serious and enduring</w:t>
            </w:r>
          </w:p>
          <w:p w:rsidR="00450CC4" w:rsidRDefault="00450CC4" w:rsidP="00797B9B">
            <w:pPr>
              <w:pStyle w:val="ListParagraph"/>
              <w:spacing w:after="0" w:line="240" w:lineRule="auto"/>
              <w:ind w:left="142"/>
              <w:rPr>
                <w:rFonts w:ascii="Arial" w:hAnsi="Arial" w:cs="Arial"/>
                <w:sz w:val="16"/>
                <w:szCs w:val="16"/>
              </w:rPr>
            </w:pPr>
          </w:p>
          <w:p w:rsidR="00450CC4" w:rsidRPr="0024030B" w:rsidRDefault="00450CC4" w:rsidP="00797B9B">
            <w:pPr>
              <w:pStyle w:val="ListParagraph"/>
              <w:spacing w:after="0" w:line="240" w:lineRule="auto"/>
              <w:ind w:left="142"/>
              <w:rPr>
                <w:rFonts w:ascii="Arial" w:hAnsi="Arial" w:cs="Arial"/>
                <w:sz w:val="16"/>
                <w:szCs w:val="16"/>
              </w:rPr>
            </w:pPr>
          </w:p>
        </w:tc>
        <w:tc>
          <w:tcPr>
            <w:tcW w:w="2835" w:type="dxa"/>
          </w:tcPr>
          <w:p w:rsidR="00450CC4" w:rsidRPr="00DB6E8D" w:rsidRDefault="00450CC4" w:rsidP="00F0766D">
            <w:pPr>
              <w:pStyle w:val="ListParagraph"/>
              <w:numPr>
                <w:ilvl w:val="0"/>
                <w:numId w:val="56"/>
              </w:numPr>
              <w:spacing w:after="0" w:line="240" w:lineRule="auto"/>
              <w:ind w:left="113" w:hanging="113"/>
              <w:rPr>
                <w:rFonts w:ascii="Arial" w:hAnsi="Arial" w:cs="Arial"/>
                <w:sz w:val="16"/>
                <w:szCs w:val="18"/>
              </w:rPr>
            </w:pPr>
            <w:r w:rsidRPr="00DB6E8D">
              <w:rPr>
                <w:rFonts w:ascii="Arial" w:hAnsi="Arial" w:cs="Arial"/>
                <w:sz w:val="16"/>
                <w:szCs w:val="18"/>
              </w:rPr>
              <w:t xml:space="preserve">To act in compliance of the legal and policy frameworks. </w:t>
            </w:r>
          </w:p>
          <w:p w:rsidR="00450CC4" w:rsidRPr="00DB6E8D" w:rsidRDefault="00450CC4" w:rsidP="00F0766D">
            <w:pPr>
              <w:pStyle w:val="ListParagraph"/>
              <w:numPr>
                <w:ilvl w:val="0"/>
                <w:numId w:val="56"/>
              </w:numPr>
              <w:spacing w:after="0" w:line="240" w:lineRule="auto"/>
              <w:ind w:left="113" w:hanging="113"/>
              <w:rPr>
                <w:rFonts w:ascii="Arial" w:hAnsi="Arial" w:cs="Arial"/>
                <w:sz w:val="16"/>
                <w:szCs w:val="18"/>
              </w:rPr>
            </w:pPr>
            <w:r w:rsidRPr="00DB6E8D">
              <w:rPr>
                <w:rFonts w:ascii="Arial" w:hAnsi="Arial" w:cs="Arial"/>
                <w:sz w:val="16"/>
                <w:szCs w:val="18"/>
              </w:rPr>
              <w:t xml:space="preserve">To implement recommendations and standards as agreed by </w:t>
            </w:r>
            <w:r>
              <w:rPr>
                <w:rFonts w:ascii="Arial" w:hAnsi="Arial" w:cs="Arial"/>
                <w:sz w:val="16"/>
                <w:szCs w:val="18"/>
              </w:rPr>
              <w:t xml:space="preserve">Birmingham </w:t>
            </w:r>
            <w:r w:rsidRPr="00DB6E8D">
              <w:rPr>
                <w:rFonts w:ascii="Arial" w:hAnsi="Arial" w:cs="Arial"/>
                <w:sz w:val="16"/>
                <w:szCs w:val="18"/>
              </w:rPr>
              <w:t xml:space="preserve">Safeguarding Adults and Childrens Board, Care Quality Commission/ Ofsted Inspections and reviews. </w:t>
            </w:r>
          </w:p>
          <w:p w:rsidR="00450CC4" w:rsidRPr="00CF2F4B" w:rsidRDefault="00450CC4" w:rsidP="00F0766D">
            <w:pPr>
              <w:pStyle w:val="ListParagraph"/>
              <w:numPr>
                <w:ilvl w:val="0"/>
                <w:numId w:val="56"/>
              </w:numPr>
              <w:spacing w:after="0" w:line="240" w:lineRule="auto"/>
              <w:ind w:left="176" w:hanging="284"/>
              <w:rPr>
                <w:rFonts w:ascii="Arial" w:hAnsi="Arial" w:cs="Arial"/>
                <w:sz w:val="14"/>
                <w:szCs w:val="16"/>
              </w:rPr>
            </w:pPr>
            <w:r w:rsidRPr="00DB6E8D">
              <w:rPr>
                <w:rFonts w:ascii="Arial" w:hAnsi="Arial" w:cs="Arial"/>
                <w:sz w:val="16"/>
                <w:szCs w:val="18"/>
              </w:rPr>
              <w:t>To establish quality assurance arrangements, including the development of a programme of comprehensive auditing to evidence the voice of the young person is heard and quality, treatment of care provided is at the standard required.</w:t>
            </w:r>
          </w:p>
          <w:p w:rsidR="00CF2F4B" w:rsidRPr="00CF2F4B" w:rsidRDefault="00CF2F4B" w:rsidP="00F0766D">
            <w:pPr>
              <w:pStyle w:val="ListParagraph"/>
              <w:numPr>
                <w:ilvl w:val="0"/>
                <w:numId w:val="56"/>
              </w:numPr>
              <w:spacing w:after="0" w:line="240" w:lineRule="auto"/>
              <w:ind w:left="176" w:hanging="284"/>
              <w:rPr>
                <w:rFonts w:ascii="Arial" w:hAnsi="Arial" w:cs="Arial"/>
                <w:sz w:val="16"/>
                <w:szCs w:val="16"/>
              </w:rPr>
            </w:pPr>
            <w:r w:rsidRPr="00CF2F4B">
              <w:rPr>
                <w:rFonts w:ascii="Arial" w:hAnsi="Arial" w:cs="Arial"/>
                <w:sz w:val="16"/>
                <w:szCs w:val="16"/>
              </w:rPr>
              <w:t>To develop a single point of access</w:t>
            </w:r>
            <w:r>
              <w:rPr>
                <w:rFonts w:ascii="Arial" w:hAnsi="Arial" w:cs="Arial"/>
                <w:sz w:val="16"/>
                <w:szCs w:val="16"/>
              </w:rPr>
              <w:t xml:space="preserve"> with </w:t>
            </w:r>
            <w:r w:rsidRPr="00CF2F4B">
              <w:rPr>
                <w:rFonts w:ascii="Arial" w:hAnsi="Arial" w:cs="Arial"/>
                <w:sz w:val="16"/>
                <w:szCs w:val="16"/>
              </w:rPr>
              <w:t>a crisis assessment team available 24/7</w:t>
            </w:r>
          </w:p>
          <w:p w:rsidR="00450CC4" w:rsidRPr="006F730B" w:rsidRDefault="00450CC4" w:rsidP="006F730B">
            <w:pPr>
              <w:spacing w:after="0" w:line="240" w:lineRule="auto"/>
              <w:rPr>
                <w:rFonts w:ascii="Arial" w:hAnsi="Arial" w:cs="Arial"/>
                <w:sz w:val="16"/>
                <w:szCs w:val="16"/>
                <w:u w:val="single"/>
              </w:rPr>
            </w:pPr>
          </w:p>
        </w:tc>
        <w:tc>
          <w:tcPr>
            <w:tcW w:w="1134" w:type="dxa"/>
          </w:tcPr>
          <w:p w:rsidR="00450CC4" w:rsidRDefault="00E27D94" w:rsidP="009D5E04">
            <w:pPr>
              <w:spacing w:after="0" w:line="240" w:lineRule="auto"/>
              <w:rPr>
                <w:rFonts w:ascii="Arial" w:hAnsi="Arial" w:cs="Arial"/>
                <w:sz w:val="16"/>
                <w:szCs w:val="16"/>
              </w:rPr>
            </w:pPr>
            <w:r>
              <w:rPr>
                <w:rFonts w:ascii="Arial" w:hAnsi="Arial" w:cs="Arial"/>
                <w:sz w:val="16"/>
                <w:szCs w:val="16"/>
              </w:rPr>
              <w:t>Oct</w:t>
            </w:r>
            <w:r w:rsidR="00450CC4">
              <w:rPr>
                <w:rFonts w:ascii="Arial" w:hAnsi="Arial" w:cs="Arial"/>
                <w:sz w:val="16"/>
                <w:szCs w:val="16"/>
              </w:rPr>
              <w:t xml:space="preserve"> 2015</w:t>
            </w: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Default="00CF2F4B" w:rsidP="009D5E04">
            <w:pPr>
              <w:spacing w:after="0" w:line="240" w:lineRule="auto"/>
              <w:rPr>
                <w:rFonts w:ascii="Arial" w:hAnsi="Arial" w:cs="Arial"/>
                <w:sz w:val="16"/>
                <w:szCs w:val="16"/>
              </w:rPr>
            </w:pPr>
          </w:p>
          <w:p w:rsidR="00CF2F4B" w:rsidRPr="00A205D9" w:rsidRDefault="00CF2F4B" w:rsidP="009D5E04">
            <w:pPr>
              <w:spacing w:after="0" w:line="240" w:lineRule="auto"/>
              <w:rPr>
                <w:rFonts w:ascii="Arial" w:hAnsi="Arial" w:cs="Arial"/>
                <w:sz w:val="16"/>
                <w:szCs w:val="16"/>
              </w:rPr>
            </w:pPr>
            <w:r>
              <w:rPr>
                <w:rFonts w:ascii="Arial" w:hAnsi="Arial" w:cs="Arial"/>
                <w:sz w:val="16"/>
                <w:szCs w:val="16"/>
              </w:rPr>
              <w:t>Autumn 2015</w:t>
            </w:r>
          </w:p>
        </w:tc>
        <w:tc>
          <w:tcPr>
            <w:tcW w:w="851" w:type="dxa"/>
          </w:tcPr>
          <w:p w:rsidR="00450CC4" w:rsidRDefault="00E27D94" w:rsidP="002C4E31">
            <w:pPr>
              <w:spacing w:after="0" w:line="240" w:lineRule="auto"/>
              <w:rPr>
                <w:rFonts w:ascii="Arial" w:hAnsi="Arial" w:cs="Arial"/>
                <w:sz w:val="14"/>
                <w:szCs w:val="14"/>
              </w:rPr>
            </w:pPr>
            <w:r>
              <w:rPr>
                <w:rFonts w:ascii="Arial" w:hAnsi="Arial" w:cs="Arial"/>
                <w:sz w:val="14"/>
                <w:szCs w:val="14"/>
              </w:rPr>
              <w:t>M</w:t>
            </w:r>
            <w:r w:rsidR="00450CC4" w:rsidRPr="009D5E04">
              <w:rPr>
                <w:rFonts w:ascii="Arial" w:hAnsi="Arial" w:cs="Arial"/>
                <w:sz w:val="14"/>
                <w:szCs w:val="14"/>
              </w:rPr>
              <w:t>CYP</w:t>
            </w: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Default="00CF2F4B" w:rsidP="002C4E31">
            <w:pPr>
              <w:spacing w:after="0" w:line="240" w:lineRule="auto"/>
              <w:rPr>
                <w:rFonts w:ascii="Arial" w:hAnsi="Arial" w:cs="Arial"/>
                <w:sz w:val="14"/>
                <w:szCs w:val="14"/>
              </w:rPr>
            </w:pPr>
          </w:p>
          <w:p w:rsidR="00CF2F4B" w:rsidRPr="009D5E04" w:rsidRDefault="00E27D94" w:rsidP="00E27D94">
            <w:pPr>
              <w:spacing w:after="0" w:line="240" w:lineRule="auto"/>
              <w:rPr>
                <w:rFonts w:ascii="Arial" w:hAnsi="Arial" w:cs="Arial"/>
                <w:sz w:val="14"/>
                <w:szCs w:val="14"/>
              </w:rPr>
            </w:pPr>
            <w:r>
              <w:rPr>
                <w:rFonts w:ascii="Arial" w:hAnsi="Arial" w:cs="Arial"/>
                <w:sz w:val="14"/>
                <w:szCs w:val="14"/>
              </w:rPr>
              <w:t>M</w:t>
            </w:r>
            <w:r w:rsidR="00CF2F4B" w:rsidRPr="00CF2F4B">
              <w:rPr>
                <w:rFonts w:ascii="Arial" w:hAnsi="Arial" w:cs="Arial"/>
                <w:sz w:val="14"/>
                <w:szCs w:val="14"/>
              </w:rPr>
              <w:t>CYP Commission</w:t>
            </w:r>
            <w:r w:rsidR="00CF2F4B">
              <w:rPr>
                <w:rFonts w:ascii="Arial" w:hAnsi="Arial" w:cs="Arial"/>
                <w:sz w:val="14"/>
                <w:szCs w:val="14"/>
              </w:rPr>
              <w:t>ers</w:t>
            </w:r>
            <w:r w:rsidR="00CF2F4B" w:rsidRPr="00CF2F4B">
              <w:rPr>
                <w:rFonts w:ascii="Arial" w:hAnsi="Arial" w:cs="Arial"/>
                <w:sz w:val="14"/>
                <w:szCs w:val="14"/>
              </w:rPr>
              <w:t xml:space="preserve"> and F</w:t>
            </w:r>
            <w:r>
              <w:rPr>
                <w:rFonts w:ascii="Arial" w:hAnsi="Arial" w:cs="Arial"/>
                <w:sz w:val="14"/>
                <w:szCs w:val="14"/>
              </w:rPr>
              <w:t>TB</w:t>
            </w:r>
          </w:p>
        </w:tc>
        <w:tc>
          <w:tcPr>
            <w:tcW w:w="1701" w:type="dxa"/>
          </w:tcPr>
          <w:p w:rsidR="00C96FF2" w:rsidRPr="00C96FF2" w:rsidRDefault="00C96FF2" w:rsidP="00C96FF2">
            <w:pPr>
              <w:spacing w:after="0" w:line="240" w:lineRule="auto"/>
              <w:rPr>
                <w:rFonts w:ascii="Arial" w:hAnsi="Arial" w:cs="Arial"/>
                <w:sz w:val="16"/>
                <w:szCs w:val="16"/>
              </w:rPr>
            </w:pPr>
            <w:r>
              <w:rPr>
                <w:rFonts w:ascii="Arial" w:hAnsi="Arial" w:cs="Arial"/>
                <w:sz w:val="16"/>
                <w:szCs w:val="16"/>
              </w:rPr>
              <w:t>•</w:t>
            </w:r>
            <w:r w:rsidRPr="00C96FF2">
              <w:rPr>
                <w:rFonts w:ascii="Arial" w:hAnsi="Arial" w:cs="Arial"/>
                <w:sz w:val="16"/>
                <w:szCs w:val="16"/>
              </w:rPr>
              <w:t>I can be confident that all services delivering crisis support for children and young people will be of high quality and safe.</w:t>
            </w:r>
          </w:p>
          <w:p w:rsidR="00C96FF2" w:rsidRPr="00C96FF2" w:rsidRDefault="00C96FF2" w:rsidP="00C96FF2">
            <w:pPr>
              <w:spacing w:after="0" w:line="240" w:lineRule="auto"/>
              <w:rPr>
                <w:rFonts w:ascii="Arial" w:hAnsi="Arial" w:cs="Arial"/>
                <w:sz w:val="16"/>
                <w:szCs w:val="16"/>
              </w:rPr>
            </w:pPr>
            <w:r>
              <w:rPr>
                <w:rFonts w:ascii="Arial" w:hAnsi="Arial" w:cs="Arial"/>
                <w:sz w:val="16"/>
                <w:szCs w:val="16"/>
              </w:rPr>
              <w:t>•</w:t>
            </w:r>
            <w:r w:rsidRPr="00C96FF2">
              <w:rPr>
                <w:rFonts w:ascii="Arial" w:hAnsi="Arial" w:cs="Arial"/>
                <w:sz w:val="16"/>
                <w:szCs w:val="16"/>
              </w:rPr>
              <w:t>I know that services want to hear about peoples experiences of using their services and that they will act on the information received to further improve what they do.</w:t>
            </w:r>
          </w:p>
          <w:p w:rsidR="00450CC4" w:rsidRPr="00A205D9" w:rsidRDefault="00450CC4" w:rsidP="002C4E31">
            <w:pPr>
              <w:spacing w:after="0" w:line="240" w:lineRule="auto"/>
              <w:rPr>
                <w:rFonts w:ascii="Arial" w:hAnsi="Arial" w:cs="Arial"/>
                <w:sz w:val="16"/>
                <w:szCs w:val="16"/>
              </w:rPr>
            </w:pPr>
          </w:p>
        </w:tc>
        <w:tc>
          <w:tcPr>
            <w:tcW w:w="992" w:type="dxa"/>
          </w:tcPr>
          <w:p w:rsidR="00450CC4" w:rsidRPr="00A205D9" w:rsidRDefault="00450CC4" w:rsidP="002C4E31">
            <w:pPr>
              <w:spacing w:after="0" w:line="240" w:lineRule="auto"/>
              <w:rPr>
                <w:rFonts w:ascii="Arial" w:hAnsi="Arial" w:cs="Arial"/>
                <w:sz w:val="16"/>
                <w:szCs w:val="16"/>
              </w:rPr>
            </w:pPr>
          </w:p>
        </w:tc>
      </w:tr>
      <w:tr w:rsidR="00450CC4" w:rsidRPr="004A7A4F" w:rsidTr="00D212BC">
        <w:tc>
          <w:tcPr>
            <w:tcW w:w="392" w:type="dxa"/>
            <w:shd w:val="clear" w:color="auto" w:fill="CCFFCC"/>
          </w:tcPr>
          <w:p w:rsidR="00450CC4" w:rsidRPr="004A7A4F" w:rsidRDefault="00450CC4" w:rsidP="004A7A4F">
            <w:pPr>
              <w:spacing w:after="0" w:line="240" w:lineRule="auto"/>
              <w:rPr>
                <w:rFonts w:ascii="Arial" w:hAnsi="Arial" w:cs="Arial"/>
                <w:sz w:val="16"/>
                <w:szCs w:val="16"/>
              </w:rPr>
            </w:pPr>
          </w:p>
        </w:tc>
        <w:tc>
          <w:tcPr>
            <w:tcW w:w="1701" w:type="dxa"/>
            <w:shd w:val="clear" w:color="auto" w:fill="CCFFCC"/>
          </w:tcPr>
          <w:p w:rsidR="00450CC4" w:rsidRPr="004A7A4F" w:rsidRDefault="00450CC4" w:rsidP="004A7A4F">
            <w:pPr>
              <w:spacing w:after="0" w:line="240" w:lineRule="auto"/>
              <w:rPr>
                <w:rFonts w:ascii="Arial" w:hAnsi="Arial" w:cs="Arial"/>
                <w:sz w:val="16"/>
                <w:szCs w:val="16"/>
              </w:rPr>
            </w:pPr>
            <w:r>
              <w:rPr>
                <w:rFonts w:ascii="Arial" w:hAnsi="Arial" w:cs="Arial"/>
                <w:b/>
                <w:sz w:val="16"/>
                <w:szCs w:val="16"/>
              </w:rPr>
              <w:t xml:space="preserve">Recovery and staying well/preventing </w:t>
            </w:r>
            <w:r>
              <w:rPr>
                <w:rFonts w:ascii="Arial" w:hAnsi="Arial" w:cs="Arial"/>
                <w:b/>
                <w:sz w:val="16"/>
                <w:szCs w:val="16"/>
              </w:rPr>
              <w:lastRenderedPageBreak/>
              <w:t>future crises</w:t>
            </w:r>
          </w:p>
        </w:tc>
        <w:tc>
          <w:tcPr>
            <w:tcW w:w="2126" w:type="dxa"/>
            <w:shd w:val="clear" w:color="auto" w:fill="CCFFCC"/>
          </w:tcPr>
          <w:p w:rsidR="00450CC4" w:rsidRPr="004A7A4F" w:rsidRDefault="00450CC4" w:rsidP="004A7A4F">
            <w:pPr>
              <w:spacing w:after="0" w:line="240" w:lineRule="auto"/>
              <w:rPr>
                <w:rFonts w:ascii="Arial" w:hAnsi="Arial" w:cs="Arial"/>
                <w:sz w:val="16"/>
                <w:szCs w:val="16"/>
              </w:rPr>
            </w:pPr>
          </w:p>
        </w:tc>
        <w:tc>
          <w:tcPr>
            <w:tcW w:w="2268" w:type="dxa"/>
            <w:shd w:val="clear" w:color="auto" w:fill="CCFFCC"/>
          </w:tcPr>
          <w:p w:rsidR="00450CC4" w:rsidRPr="004A7A4F" w:rsidRDefault="00450CC4" w:rsidP="004A7A4F">
            <w:pPr>
              <w:spacing w:after="0" w:line="240" w:lineRule="auto"/>
              <w:rPr>
                <w:rFonts w:ascii="Arial" w:hAnsi="Arial" w:cs="Arial"/>
                <w:sz w:val="16"/>
                <w:szCs w:val="16"/>
              </w:rPr>
            </w:pPr>
          </w:p>
        </w:tc>
        <w:tc>
          <w:tcPr>
            <w:tcW w:w="2835" w:type="dxa"/>
            <w:shd w:val="clear" w:color="auto" w:fill="CCFFCC"/>
          </w:tcPr>
          <w:p w:rsidR="00450CC4" w:rsidRPr="004A7A4F" w:rsidRDefault="00450CC4" w:rsidP="004A7A4F">
            <w:pPr>
              <w:spacing w:after="0" w:line="240" w:lineRule="auto"/>
              <w:rPr>
                <w:rFonts w:ascii="Arial" w:hAnsi="Arial" w:cs="Arial"/>
                <w:sz w:val="16"/>
                <w:szCs w:val="16"/>
              </w:rPr>
            </w:pPr>
          </w:p>
        </w:tc>
        <w:tc>
          <w:tcPr>
            <w:tcW w:w="1134" w:type="dxa"/>
            <w:shd w:val="clear" w:color="auto" w:fill="CCFFCC"/>
          </w:tcPr>
          <w:p w:rsidR="00450CC4" w:rsidRPr="004A7A4F" w:rsidRDefault="00450CC4" w:rsidP="004A7A4F">
            <w:pPr>
              <w:spacing w:after="0" w:line="240" w:lineRule="auto"/>
              <w:rPr>
                <w:rFonts w:ascii="Arial" w:hAnsi="Arial" w:cs="Arial"/>
                <w:sz w:val="16"/>
                <w:szCs w:val="16"/>
              </w:rPr>
            </w:pPr>
          </w:p>
        </w:tc>
        <w:tc>
          <w:tcPr>
            <w:tcW w:w="851" w:type="dxa"/>
            <w:shd w:val="clear" w:color="auto" w:fill="CCFFCC"/>
          </w:tcPr>
          <w:p w:rsidR="00450CC4" w:rsidRPr="004A7A4F" w:rsidRDefault="00450CC4" w:rsidP="004A7A4F">
            <w:pPr>
              <w:spacing w:after="0" w:line="240" w:lineRule="auto"/>
              <w:rPr>
                <w:rFonts w:ascii="Arial" w:hAnsi="Arial" w:cs="Arial"/>
                <w:sz w:val="16"/>
                <w:szCs w:val="16"/>
              </w:rPr>
            </w:pPr>
          </w:p>
        </w:tc>
        <w:tc>
          <w:tcPr>
            <w:tcW w:w="1701" w:type="dxa"/>
            <w:shd w:val="clear" w:color="auto" w:fill="CCFFCC"/>
          </w:tcPr>
          <w:p w:rsidR="00450CC4" w:rsidRPr="004A7A4F" w:rsidRDefault="00450CC4" w:rsidP="004A7A4F">
            <w:pPr>
              <w:spacing w:after="0" w:line="240" w:lineRule="auto"/>
              <w:rPr>
                <w:rFonts w:ascii="Arial" w:hAnsi="Arial" w:cs="Arial"/>
                <w:sz w:val="16"/>
                <w:szCs w:val="16"/>
              </w:rPr>
            </w:pPr>
          </w:p>
        </w:tc>
        <w:tc>
          <w:tcPr>
            <w:tcW w:w="992" w:type="dxa"/>
            <w:shd w:val="clear" w:color="auto" w:fill="CCFFCC"/>
          </w:tcPr>
          <w:p w:rsidR="00450CC4" w:rsidRPr="004A7A4F" w:rsidRDefault="00450CC4" w:rsidP="004A7A4F">
            <w:pPr>
              <w:spacing w:after="0" w:line="240" w:lineRule="auto"/>
              <w:rPr>
                <w:rFonts w:ascii="Arial" w:hAnsi="Arial" w:cs="Arial"/>
                <w:sz w:val="16"/>
                <w:szCs w:val="16"/>
              </w:rPr>
            </w:pPr>
          </w:p>
        </w:tc>
      </w:tr>
      <w:tr w:rsidR="00450CC4" w:rsidRPr="004A7A4F" w:rsidTr="00D212BC">
        <w:tc>
          <w:tcPr>
            <w:tcW w:w="392" w:type="dxa"/>
          </w:tcPr>
          <w:p w:rsidR="00450CC4" w:rsidRPr="004A7A4F" w:rsidRDefault="00450CC4" w:rsidP="002275F8">
            <w:pPr>
              <w:spacing w:after="0" w:line="240" w:lineRule="auto"/>
              <w:rPr>
                <w:rFonts w:ascii="Arial" w:hAnsi="Arial" w:cs="Arial"/>
                <w:sz w:val="16"/>
                <w:szCs w:val="16"/>
              </w:rPr>
            </w:pPr>
            <w:r>
              <w:rPr>
                <w:rFonts w:ascii="Arial" w:hAnsi="Arial" w:cs="Arial"/>
                <w:sz w:val="16"/>
                <w:szCs w:val="16"/>
              </w:rPr>
              <w:lastRenderedPageBreak/>
              <w:t>D1</w:t>
            </w:r>
          </w:p>
        </w:tc>
        <w:tc>
          <w:tcPr>
            <w:tcW w:w="1701" w:type="dxa"/>
          </w:tcPr>
          <w:p w:rsidR="00450CC4" w:rsidRPr="00600CFA" w:rsidRDefault="00450CC4" w:rsidP="00600CFA">
            <w:pPr>
              <w:spacing w:after="0" w:line="240" w:lineRule="auto"/>
              <w:ind w:left="130"/>
              <w:rPr>
                <w:rFonts w:ascii="Arial" w:hAnsi="Arial" w:cs="Arial"/>
                <w:b/>
                <w:sz w:val="16"/>
                <w:szCs w:val="16"/>
              </w:rPr>
            </w:pPr>
            <w:r w:rsidRPr="00600CFA">
              <w:rPr>
                <w:rFonts w:ascii="Arial" w:hAnsi="Arial" w:cs="Arial"/>
                <w:b/>
                <w:sz w:val="16"/>
                <w:szCs w:val="16"/>
              </w:rPr>
              <w:t>Early intervention</w:t>
            </w:r>
          </w:p>
        </w:tc>
        <w:tc>
          <w:tcPr>
            <w:tcW w:w="2126" w:type="dxa"/>
          </w:tcPr>
          <w:p w:rsidR="00450CC4" w:rsidRDefault="00450CC4" w:rsidP="00943BCC">
            <w:pPr>
              <w:numPr>
                <w:ilvl w:val="0"/>
                <w:numId w:val="25"/>
              </w:numPr>
              <w:spacing w:after="0" w:line="240" w:lineRule="auto"/>
              <w:ind w:left="143" w:hanging="143"/>
              <w:rPr>
                <w:rFonts w:ascii="Arial" w:hAnsi="Arial" w:cs="Arial"/>
                <w:sz w:val="16"/>
                <w:szCs w:val="16"/>
              </w:rPr>
            </w:pPr>
            <w:r w:rsidRPr="00FD7B81">
              <w:rPr>
                <w:rFonts w:ascii="Arial" w:hAnsi="Arial" w:cs="Arial"/>
                <w:sz w:val="16"/>
                <w:szCs w:val="16"/>
              </w:rPr>
              <w:t xml:space="preserve">Care plan for all service users which include agreed crisis plan. </w:t>
            </w:r>
          </w:p>
          <w:p w:rsidR="00450CC4" w:rsidRPr="00FD7B81" w:rsidRDefault="00450CC4" w:rsidP="00943BCC">
            <w:pPr>
              <w:numPr>
                <w:ilvl w:val="0"/>
                <w:numId w:val="25"/>
              </w:numPr>
              <w:spacing w:after="0" w:line="240" w:lineRule="auto"/>
              <w:ind w:left="143" w:hanging="143"/>
              <w:rPr>
                <w:rFonts w:ascii="Arial" w:hAnsi="Arial" w:cs="Arial"/>
                <w:sz w:val="16"/>
                <w:szCs w:val="16"/>
              </w:rPr>
            </w:pPr>
            <w:r w:rsidRPr="00FD7B81">
              <w:rPr>
                <w:rFonts w:ascii="Arial" w:hAnsi="Arial" w:cs="Arial"/>
                <w:sz w:val="16"/>
                <w:szCs w:val="16"/>
              </w:rPr>
              <w:t xml:space="preserve">Transitions protocol for </w:t>
            </w:r>
            <w:r>
              <w:rPr>
                <w:rFonts w:ascii="Arial" w:hAnsi="Arial" w:cs="Arial"/>
                <w:sz w:val="16"/>
                <w:szCs w:val="16"/>
              </w:rPr>
              <w:t xml:space="preserve">ADHD </w:t>
            </w:r>
            <w:r w:rsidRPr="00FD7B81">
              <w:rPr>
                <w:rFonts w:ascii="Arial" w:hAnsi="Arial" w:cs="Arial"/>
                <w:sz w:val="16"/>
                <w:szCs w:val="16"/>
              </w:rPr>
              <w:t>CAMHs to AMHs transition clients recently refreshed.</w:t>
            </w:r>
          </w:p>
          <w:p w:rsidR="00450CC4" w:rsidRDefault="00450CC4" w:rsidP="00943BCC">
            <w:pPr>
              <w:numPr>
                <w:ilvl w:val="0"/>
                <w:numId w:val="25"/>
              </w:numPr>
              <w:spacing w:after="0" w:line="240" w:lineRule="auto"/>
              <w:ind w:left="143" w:hanging="143"/>
              <w:rPr>
                <w:rFonts w:ascii="Arial" w:hAnsi="Arial" w:cs="Arial"/>
                <w:sz w:val="16"/>
                <w:szCs w:val="16"/>
              </w:rPr>
            </w:pPr>
            <w:r>
              <w:rPr>
                <w:rFonts w:ascii="Arial" w:hAnsi="Arial" w:cs="Arial"/>
                <w:sz w:val="16"/>
                <w:szCs w:val="16"/>
              </w:rPr>
              <w:t>Single point of entry established supported by a newly developed GP referral form.</w:t>
            </w:r>
          </w:p>
          <w:p w:rsidR="00450CC4" w:rsidRDefault="00450CC4" w:rsidP="00943BCC">
            <w:pPr>
              <w:numPr>
                <w:ilvl w:val="0"/>
                <w:numId w:val="25"/>
              </w:numPr>
              <w:spacing w:after="0" w:line="240" w:lineRule="auto"/>
              <w:ind w:left="143" w:hanging="143"/>
              <w:rPr>
                <w:rFonts w:ascii="Arial" w:hAnsi="Arial" w:cs="Arial"/>
                <w:sz w:val="16"/>
                <w:szCs w:val="16"/>
              </w:rPr>
            </w:pPr>
            <w:r>
              <w:rPr>
                <w:rFonts w:ascii="Arial" w:hAnsi="Arial" w:cs="Arial"/>
                <w:sz w:val="16"/>
                <w:szCs w:val="16"/>
              </w:rPr>
              <w:t>Fast track entry back into services agreed as part of the new MH pathway.</w:t>
            </w:r>
          </w:p>
          <w:p w:rsidR="00450CC4" w:rsidRDefault="00450CC4" w:rsidP="00943BCC">
            <w:pPr>
              <w:numPr>
                <w:ilvl w:val="0"/>
                <w:numId w:val="25"/>
              </w:numPr>
              <w:spacing w:after="0" w:line="240" w:lineRule="auto"/>
              <w:ind w:left="143" w:hanging="143"/>
              <w:rPr>
                <w:rFonts w:ascii="Arial" w:hAnsi="Arial" w:cs="Arial"/>
                <w:sz w:val="16"/>
                <w:szCs w:val="16"/>
              </w:rPr>
            </w:pPr>
            <w:r>
              <w:rPr>
                <w:rFonts w:ascii="Arial" w:hAnsi="Arial" w:cs="Arial"/>
                <w:sz w:val="16"/>
                <w:szCs w:val="16"/>
              </w:rPr>
              <w:t>ASC MH team re-design aligns with the BSMHFT pathway.  Working with third sector providers to ensure that their services are also properly aligned to the MH pathway.</w:t>
            </w:r>
          </w:p>
          <w:p w:rsidR="00450CC4" w:rsidRDefault="00450CC4" w:rsidP="00943BCC">
            <w:pPr>
              <w:numPr>
                <w:ilvl w:val="0"/>
                <w:numId w:val="25"/>
              </w:numPr>
              <w:spacing w:after="0" w:line="240" w:lineRule="auto"/>
              <w:ind w:left="143" w:hanging="143"/>
              <w:rPr>
                <w:rFonts w:ascii="Arial" w:hAnsi="Arial" w:cs="Arial"/>
                <w:sz w:val="16"/>
                <w:szCs w:val="16"/>
              </w:rPr>
            </w:pPr>
            <w:r>
              <w:rPr>
                <w:rFonts w:ascii="Arial" w:hAnsi="Arial" w:cs="Arial"/>
                <w:sz w:val="16"/>
                <w:szCs w:val="16"/>
              </w:rPr>
              <w:t>Compass team provide dual diagnosis training.  RAID incorporates MH and substance misuse staff within the team.</w:t>
            </w:r>
          </w:p>
          <w:p w:rsidR="00CF2F4B" w:rsidRDefault="00CF2F4B" w:rsidP="00CF2F4B">
            <w:pPr>
              <w:spacing w:after="0" w:line="240" w:lineRule="auto"/>
              <w:ind w:left="143"/>
              <w:rPr>
                <w:rFonts w:ascii="Arial" w:hAnsi="Arial" w:cs="Arial"/>
                <w:sz w:val="16"/>
                <w:szCs w:val="16"/>
              </w:rPr>
            </w:pPr>
          </w:p>
          <w:p w:rsidR="00450CC4" w:rsidRDefault="00450CC4" w:rsidP="00E20FBD">
            <w:pPr>
              <w:spacing w:after="0" w:line="240" w:lineRule="auto"/>
              <w:ind w:left="143"/>
              <w:rPr>
                <w:rFonts w:ascii="Arial" w:hAnsi="Arial" w:cs="Arial"/>
                <w:sz w:val="16"/>
                <w:szCs w:val="16"/>
              </w:rPr>
            </w:pPr>
          </w:p>
          <w:p w:rsidR="00450CC4" w:rsidRDefault="00450CC4" w:rsidP="00E20FBD">
            <w:pPr>
              <w:spacing w:after="0" w:line="240" w:lineRule="auto"/>
              <w:ind w:left="143"/>
              <w:rPr>
                <w:rFonts w:ascii="Arial" w:hAnsi="Arial" w:cs="Arial"/>
                <w:sz w:val="16"/>
                <w:szCs w:val="16"/>
              </w:rPr>
            </w:pPr>
          </w:p>
          <w:p w:rsidR="00450CC4" w:rsidRPr="004A7A4F" w:rsidRDefault="00450CC4" w:rsidP="006F730B">
            <w:pPr>
              <w:spacing w:after="0" w:line="240" w:lineRule="auto"/>
              <w:rPr>
                <w:rFonts w:ascii="Arial" w:hAnsi="Arial" w:cs="Arial"/>
                <w:sz w:val="16"/>
                <w:szCs w:val="16"/>
              </w:rPr>
            </w:pPr>
          </w:p>
        </w:tc>
        <w:tc>
          <w:tcPr>
            <w:tcW w:w="2268" w:type="dxa"/>
          </w:tcPr>
          <w:p w:rsidR="00450CC4" w:rsidRDefault="00450CC4" w:rsidP="00943BCC">
            <w:pPr>
              <w:pStyle w:val="ListParagraph"/>
              <w:numPr>
                <w:ilvl w:val="0"/>
                <w:numId w:val="25"/>
              </w:numPr>
              <w:spacing w:after="0" w:line="240" w:lineRule="auto"/>
              <w:ind w:left="142" w:hanging="142"/>
              <w:rPr>
                <w:rFonts w:ascii="Arial" w:hAnsi="Arial" w:cs="Arial"/>
                <w:sz w:val="16"/>
                <w:szCs w:val="16"/>
              </w:rPr>
            </w:pPr>
            <w:r>
              <w:rPr>
                <w:rFonts w:ascii="Arial" w:hAnsi="Arial" w:cs="Arial"/>
                <w:sz w:val="16"/>
                <w:szCs w:val="16"/>
              </w:rPr>
              <w:t>Support services properly linked to/embedded within the hubs.</w:t>
            </w:r>
          </w:p>
          <w:p w:rsidR="00450CC4" w:rsidRDefault="00450CC4" w:rsidP="00943BCC">
            <w:pPr>
              <w:pStyle w:val="ListParagraph"/>
              <w:numPr>
                <w:ilvl w:val="0"/>
                <w:numId w:val="25"/>
              </w:numPr>
              <w:spacing w:after="0" w:line="240" w:lineRule="auto"/>
              <w:ind w:left="142" w:hanging="142"/>
              <w:rPr>
                <w:rFonts w:ascii="Arial" w:hAnsi="Arial" w:cs="Arial"/>
                <w:sz w:val="16"/>
                <w:szCs w:val="16"/>
              </w:rPr>
            </w:pPr>
            <w:r>
              <w:rPr>
                <w:rFonts w:ascii="Arial" w:hAnsi="Arial" w:cs="Arial"/>
                <w:sz w:val="16"/>
                <w:szCs w:val="16"/>
              </w:rPr>
              <w:t>Knowledge about what is currently available in local areas that can support wider health and wellbeing needs.  Lots available but not well known so not as well utilised as they should be.</w:t>
            </w:r>
          </w:p>
          <w:p w:rsidR="00450CC4" w:rsidRPr="00FD7B81" w:rsidRDefault="00450CC4" w:rsidP="00266461">
            <w:pPr>
              <w:pStyle w:val="ListParagraph"/>
              <w:spacing w:after="0" w:line="240" w:lineRule="auto"/>
              <w:ind w:left="142"/>
              <w:rPr>
                <w:rFonts w:ascii="Arial" w:hAnsi="Arial" w:cs="Arial"/>
                <w:sz w:val="16"/>
                <w:szCs w:val="16"/>
              </w:rPr>
            </w:pPr>
          </w:p>
        </w:tc>
        <w:tc>
          <w:tcPr>
            <w:tcW w:w="2835" w:type="dxa"/>
          </w:tcPr>
          <w:p w:rsidR="00450CC4" w:rsidRPr="00AF2D82" w:rsidRDefault="00450CC4" w:rsidP="00056945">
            <w:pPr>
              <w:pStyle w:val="ListParagraph"/>
              <w:numPr>
                <w:ilvl w:val="0"/>
                <w:numId w:val="25"/>
              </w:numPr>
              <w:spacing w:after="0" w:line="240" w:lineRule="auto"/>
              <w:ind w:left="176" w:hanging="284"/>
              <w:rPr>
                <w:rFonts w:ascii="Arial" w:hAnsi="Arial" w:cs="Arial"/>
                <w:sz w:val="16"/>
                <w:szCs w:val="16"/>
              </w:rPr>
            </w:pPr>
            <w:r w:rsidRPr="00AF2D82">
              <w:rPr>
                <w:rFonts w:ascii="Arial" w:hAnsi="Arial" w:cs="Arial"/>
                <w:sz w:val="16"/>
                <w:szCs w:val="16"/>
              </w:rPr>
              <w:t xml:space="preserve">Primary Care Mental Health Service </w:t>
            </w:r>
            <w:r>
              <w:rPr>
                <w:rFonts w:ascii="Arial" w:hAnsi="Arial" w:cs="Arial"/>
                <w:sz w:val="16"/>
                <w:szCs w:val="16"/>
              </w:rPr>
              <w:t>transformation</w:t>
            </w:r>
            <w:r w:rsidRPr="00AF2D82">
              <w:rPr>
                <w:rFonts w:ascii="Arial" w:hAnsi="Arial" w:cs="Arial"/>
                <w:sz w:val="16"/>
                <w:szCs w:val="16"/>
              </w:rPr>
              <w:t xml:space="preserve"> to address transitions between primary and secondary care, will promote rapid transition between services.</w:t>
            </w:r>
            <w:r>
              <w:t xml:space="preserve"> </w:t>
            </w:r>
            <w:r w:rsidRPr="00056945">
              <w:rPr>
                <w:rFonts w:ascii="Arial" w:hAnsi="Arial" w:cs="Arial"/>
                <w:sz w:val="16"/>
                <w:szCs w:val="16"/>
              </w:rPr>
              <w:t xml:space="preserve">To ensure that all providers of mental health services and support are linked to the MH Pathway.  </w:t>
            </w:r>
          </w:p>
          <w:p w:rsidR="00450CC4" w:rsidRDefault="00450CC4" w:rsidP="00943BCC">
            <w:pPr>
              <w:pStyle w:val="ListParagraph"/>
              <w:numPr>
                <w:ilvl w:val="0"/>
                <w:numId w:val="25"/>
              </w:numPr>
              <w:spacing w:after="0" w:line="240" w:lineRule="auto"/>
              <w:ind w:left="142" w:hanging="142"/>
              <w:rPr>
                <w:rFonts w:ascii="Arial" w:hAnsi="Arial" w:cs="Arial"/>
                <w:sz w:val="16"/>
                <w:szCs w:val="16"/>
              </w:rPr>
            </w:pPr>
            <w:r>
              <w:rPr>
                <w:rFonts w:ascii="Arial" w:hAnsi="Arial" w:cs="Arial"/>
                <w:sz w:val="16"/>
                <w:szCs w:val="16"/>
              </w:rPr>
              <w:t>0-25 service redesign</w:t>
            </w:r>
          </w:p>
          <w:p w:rsidR="00450CC4" w:rsidRDefault="00450CC4" w:rsidP="00232986">
            <w:pPr>
              <w:spacing w:after="0" w:line="240" w:lineRule="auto"/>
              <w:rPr>
                <w:rFonts w:ascii="Arial" w:hAnsi="Arial" w:cs="Arial"/>
                <w:sz w:val="16"/>
                <w:szCs w:val="16"/>
              </w:rPr>
            </w:pPr>
          </w:p>
          <w:p w:rsidR="00450CC4" w:rsidRDefault="00450CC4" w:rsidP="00232986">
            <w:pPr>
              <w:spacing w:after="0" w:line="240" w:lineRule="auto"/>
              <w:rPr>
                <w:rFonts w:ascii="Arial" w:hAnsi="Arial" w:cs="Arial"/>
                <w:sz w:val="16"/>
                <w:szCs w:val="16"/>
              </w:rPr>
            </w:pPr>
          </w:p>
          <w:p w:rsidR="00450CC4" w:rsidRDefault="00450CC4" w:rsidP="00232986">
            <w:pPr>
              <w:spacing w:after="0" w:line="240" w:lineRule="auto"/>
              <w:rPr>
                <w:rFonts w:ascii="Arial" w:hAnsi="Arial" w:cs="Arial"/>
                <w:sz w:val="16"/>
                <w:szCs w:val="16"/>
              </w:rPr>
            </w:pPr>
          </w:p>
          <w:p w:rsidR="00450CC4" w:rsidRDefault="00450CC4" w:rsidP="00232986">
            <w:pPr>
              <w:spacing w:after="0" w:line="240" w:lineRule="auto"/>
              <w:rPr>
                <w:rFonts w:ascii="Arial" w:hAnsi="Arial" w:cs="Arial"/>
                <w:sz w:val="16"/>
                <w:szCs w:val="16"/>
              </w:rPr>
            </w:pPr>
          </w:p>
          <w:p w:rsidR="00450CC4" w:rsidRPr="00232986" w:rsidRDefault="00450CC4" w:rsidP="00232986">
            <w:pPr>
              <w:pStyle w:val="ListParagraph"/>
              <w:numPr>
                <w:ilvl w:val="0"/>
                <w:numId w:val="25"/>
              </w:numPr>
              <w:spacing w:after="0" w:line="240" w:lineRule="auto"/>
              <w:ind w:left="176" w:hanging="176"/>
              <w:rPr>
                <w:rFonts w:ascii="Arial" w:hAnsi="Arial" w:cs="Arial"/>
                <w:sz w:val="16"/>
                <w:szCs w:val="16"/>
              </w:rPr>
            </w:pPr>
            <w:r>
              <w:rPr>
                <w:rFonts w:ascii="Arial" w:hAnsi="Arial" w:cs="Arial"/>
                <w:sz w:val="16"/>
                <w:szCs w:val="16"/>
              </w:rPr>
              <w:t>Development of a Crisis Care plan  CQUIN for 2015/16</w:t>
            </w:r>
          </w:p>
          <w:p w:rsidR="00450CC4" w:rsidRPr="00232986" w:rsidRDefault="00450CC4" w:rsidP="00232986">
            <w:pPr>
              <w:spacing w:after="0" w:line="240" w:lineRule="auto"/>
              <w:rPr>
                <w:rFonts w:ascii="Arial" w:hAnsi="Arial" w:cs="Arial"/>
                <w:sz w:val="16"/>
                <w:szCs w:val="16"/>
              </w:rPr>
            </w:pPr>
          </w:p>
          <w:p w:rsidR="00450CC4" w:rsidRDefault="00450CC4" w:rsidP="00727A13">
            <w:pPr>
              <w:spacing w:after="0" w:line="240" w:lineRule="auto"/>
              <w:rPr>
                <w:rFonts w:ascii="Arial" w:hAnsi="Arial" w:cs="Arial"/>
                <w:sz w:val="16"/>
                <w:szCs w:val="16"/>
              </w:rPr>
            </w:pPr>
          </w:p>
          <w:p w:rsidR="00450CC4" w:rsidRDefault="00450CC4" w:rsidP="00727A13">
            <w:pPr>
              <w:rPr>
                <w:rFonts w:ascii="Arial" w:hAnsi="Arial" w:cs="Arial"/>
                <w:sz w:val="16"/>
                <w:szCs w:val="16"/>
              </w:rPr>
            </w:pPr>
            <w:r w:rsidRPr="00727A13">
              <w:rPr>
                <w:rFonts w:ascii="Arial" w:hAnsi="Arial" w:cs="Arial"/>
                <w:sz w:val="16"/>
                <w:szCs w:val="16"/>
              </w:rPr>
              <w:t>To continually look at causation factors in clients presenting to services in crisis such as housing, social , economic and substance misuse and ensure a combined multi-disciplinary approach to support people to stay well.  We will do this through:</w:t>
            </w:r>
          </w:p>
          <w:p w:rsidR="00450CC4" w:rsidRPr="00056945" w:rsidRDefault="00450CC4" w:rsidP="00F0766D">
            <w:pPr>
              <w:pStyle w:val="ListParagraph"/>
              <w:numPr>
                <w:ilvl w:val="0"/>
                <w:numId w:val="57"/>
              </w:numPr>
              <w:ind w:left="176" w:hanging="142"/>
              <w:rPr>
                <w:rFonts w:ascii="Arial" w:hAnsi="Arial" w:cs="Arial"/>
                <w:sz w:val="16"/>
                <w:szCs w:val="16"/>
              </w:rPr>
            </w:pPr>
            <w:r w:rsidRPr="00056945">
              <w:rPr>
                <w:rFonts w:ascii="Arial" w:hAnsi="Arial" w:cs="Arial"/>
                <w:sz w:val="16"/>
                <w:szCs w:val="16"/>
              </w:rPr>
              <w:t xml:space="preserve">Access to wider support via the information and advice hubs within </w:t>
            </w:r>
            <w:r>
              <w:rPr>
                <w:rFonts w:ascii="Arial" w:hAnsi="Arial" w:cs="Arial"/>
                <w:sz w:val="16"/>
                <w:szCs w:val="16"/>
              </w:rPr>
              <w:t>Birmingham</w:t>
            </w:r>
          </w:p>
          <w:p w:rsidR="00450CC4" w:rsidRPr="00727A13" w:rsidRDefault="00450CC4" w:rsidP="00F0766D">
            <w:pPr>
              <w:pStyle w:val="ListParagraph"/>
              <w:numPr>
                <w:ilvl w:val="0"/>
                <w:numId w:val="57"/>
              </w:numPr>
              <w:spacing w:after="0" w:line="240" w:lineRule="auto"/>
              <w:ind w:left="176" w:hanging="142"/>
              <w:rPr>
                <w:rFonts w:ascii="Arial" w:hAnsi="Arial" w:cs="Arial"/>
                <w:sz w:val="16"/>
                <w:szCs w:val="16"/>
              </w:rPr>
            </w:pPr>
            <w:r w:rsidRPr="00727A13">
              <w:rPr>
                <w:rFonts w:ascii="Arial" w:hAnsi="Arial" w:cs="Arial"/>
                <w:sz w:val="16"/>
                <w:szCs w:val="16"/>
              </w:rPr>
              <w:t>MH Information, Advice and Crisis Line linked to 111</w:t>
            </w:r>
          </w:p>
          <w:p w:rsidR="00450CC4" w:rsidRPr="00727A13" w:rsidRDefault="00450CC4" w:rsidP="00F0766D">
            <w:pPr>
              <w:pStyle w:val="ListParagraph"/>
              <w:numPr>
                <w:ilvl w:val="0"/>
                <w:numId w:val="57"/>
              </w:numPr>
              <w:spacing w:after="0" w:line="240" w:lineRule="auto"/>
              <w:ind w:left="176" w:hanging="142"/>
              <w:rPr>
                <w:rFonts w:ascii="Arial" w:hAnsi="Arial" w:cs="Arial"/>
                <w:sz w:val="16"/>
                <w:szCs w:val="16"/>
              </w:rPr>
            </w:pPr>
            <w:r w:rsidRPr="00727A13">
              <w:rPr>
                <w:rFonts w:ascii="Arial" w:hAnsi="Arial" w:cs="Arial"/>
                <w:sz w:val="16"/>
                <w:szCs w:val="16"/>
              </w:rPr>
              <w:t xml:space="preserve">Social Prescribing </w:t>
            </w:r>
          </w:p>
          <w:p w:rsidR="00450CC4" w:rsidRPr="00727A13" w:rsidRDefault="00450CC4" w:rsidP="00F0766D">
            <w:pPr>
              <w:pStyle w:val="ListParagraph"/>
              <w:numPr>
                <w:ilvl w:val="0"/>
                <w:numId w:val="57"/>
              </w:numPr>
              <w:spacing w:after="0" w:line="240" w:lineRule="auto"/>
              <w:ind w:left="176" w:hanging="142"/>
              <w:rPr>
                <w:rFonts w:ascii="Arial" w:hAnsi="Arial" w:cs="Arial"/>
                <w:sz w:val="16"/>
                <w:szCs w:val="16"/>
              </w:rPr>
            </w:pPr>
            <w:r w:rsidRPr="00727A13">
              <w:rPr>
                <w:rFonts w:ascii="Arial" w:hAnsi="Arial" w:cs="Arial"/>
                <w:sz w:val="16"/>
                <w:szCs w:val="16"/>
              </w:rPr>
              <w:t>Mental Health Drop in Services</w:t>
            </w:r>
          </w:p>
          <w:p w:rsidR="00450CC4" w:rsidRPr="00727A13" w:rsidRDefault="00450CC4" w:rsidP="00727A13">
            <w:pPr>
              <w:rPr>
                <w:rFonts w:ascii="Arial" w:hAnsi="Arial" w:cs="Arial"/>
                <w:sz w:val="16"/>
                <w:szCs w:val="16"/>
              </w:rPr>
            </w:pPr>
            <w:r w:rsidRPr="00727A13">
              <w:rPr>
                <w:rFonts w:ascii="Arial" w:hAnsi="Arial" w:cs="Arial"/>
                <w:sz w:val="16"/>
                <w:szCs w:val="16"/>
              </w:rPr>
              <w:t>To continue to monitor the effectiveness of the above and the capacity required within these services to ensure effective support to people to keep them well and maintain their recovery.</w:t>
            </w:r>
          </w:p>
          <w:p w:rsidR="00450CC4" w:rsidRPr="0024030B" w:rsidRDefault="00450CC4" w:rsidP="004B50E4">
            <w:pPr>
              <w:pStyle w:val="ListParagraph"/>
              <w:numPr>
                <w:ilvl w:val="0"/>
                <w:numId w:val="25"/>
              </w:numPr>
              <w:spacing w:after="0" w:line="240" w:lineRule="auto"/>
              <w:ind w:left="142" w:hanging="142"/>
              <w:rPr>
                <w:rFonts w:ascii="Arial" w:hAnsi="Arial" w:cs="Arial"/>
                <w:sz w:val="16"/>
                <w:szCs w:val="16"/>
              </w:rPr>
            </w:pPr>
            <w:r w:rsidRPr="004B50E4">
              <w:rPr>
                <w:rFonts w:ascii="Arial" w:hAnsi="Arial" w:cs="Arial"/>
                <w:sz w:val="16"/>
                <w:szCs w:val="16"/>
              </w:rPr>
              <w:t xml:space="preserve">Public health well being hubs. The </w:t>
            </w:r>
            <w:r w:rsidRPr="004B50E4">
              <w:rPr>
                <w:rFonts w:ascii="Arial" w:hAnsi="Arial" w:cs="Arial"/>
                <w:sz w:val="16"/>
                <w:szCs w:val="16"/>
              </w:rPr>
              <w:lastRenderedPageBreak/>
              <w:t>Lifestyle service redesign will expand provision to meet the lifestyle and wellbeing needs of vulnerable groups i.e those with low level mental health needs and will act as a triage into lifestyle services within the community. Services will be tailored for individuals with MH issues.  Services will include stop smoking, physical activity, health trainers, healthchecks and weight management.  It is envisaged that the Lifestyle hubs and the Primary Care Mental Health  service will be integrated and there will be cross referrals. A low level mental assessment will be conducted through the lifestyles hub to identify mental health needs and through the new referral system, the hub will refer into Primary Care Mental Health Service and vice versa.</w:t>
            </w:r>
          </w:p>
        </w:tc>
        <w:tc>
          <w:tcPr>
            <w:tcW w:w="1134" w:type="dxa"/>
          </w:tcPr>
          <w:p w:rsidR="00450CC4" w:rsidRPr="00727A13" w:rsidRDefault="00450CC4" w:rsidP="002C4E31">
            <w:pPr>
              <w:spacing w:after="0" w:line="240" w:lineRule="auto"/>
              <w:rPr>
                <w:rFonts w:ascii="Arial" w:hAnsi="Arial" w:cs="Arial"/>
                <w:sz w:val="14"/>
                <w:szCs w:val="14"/>
              </w:rPr>
            </w:pPr>
            <w:r w:rsidRPr="00727A13">
              <w:rPr>
                <w:rFonts w:ascii="Arial" w:hAnsi="Arial" w:cs="Arial"/>
                <w:sz w:val="14"/>
                <w:szCs w:val="14"/>
              </w:rPr>
              <w:lastRenderedPageBreak/>
              <w:t>Primary care transformation</w:t>
            </w:r>
          </w:p>
          <w:p w:rsidR="00450CC4" w:rsidRPr="00727A13" w:rsidRDefault="00450CC4" w:rsidP="002C4E31">
            <w:pPr>
              <w:spacing w:after="0" w:line="240" w:lineRule="auto"/>
              <w:rPr>
                <w:rFonts w:ascii="Arial" w:hAnsi="Arial" w:cs="Arial"/>
                <w:sz w:val="14"/>
                <w:szCs w:val="14"/>
              </w:rPr>
            </w:pPr>
            <w:r w:rsidRPr="00727A13">
              <w:rPr>
                <w:rFonts w:ascii="Arial" w:hAnsi="Arial" w:cs="Arial"/>
                <w:sz w:val="14"/>
                <w:szCs w:val="14"/>
              </w:rPr>
              <w:t>201</w:t>
            </w:r>
            <w:r>
              <w:rPr>
                <w:rFonts w:ascii="Arial" w:hAnsi="Arial" w:cs="Arial"/>
                <w:sz w:val="14"/>
                <w:szCs w:val="14"/>
              </w:rPr>
              <w:t>5/</w:t>
            </w:r>
            <w:r w:rsidRPr="00727A13">
              <w:rPr>
                <w:rFonts w:ascii="Arial" w:hAnsi="Arial" w:cs="Arial"/>
                <w:sz w:val="14"/>
                <w:szCs w:val="14"/>
              </w:rPr>
              <w:t>6</w:t>
            </w: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r>
              <w:rPr>
                <w:rFonts w:ascii="Arial" w:hAnsi="Arial" w:cs="Arial"/>
                <w:sz w:val="16"/>
                <w:szCs w:val="16"/>
              </w:rPr>
              <w:t>0-25 redesign</w:t>
            </w:r>
          </w:p>
          <w:p w:rsidR="00450CC4" w:rsidRDefault="00450CC4" w:rsidP="002C4E31">
            <w:pPr>
              <w:spacing w:after="0" w:line="240" w:lineRule="auto"/>
              <w:rPr>
                <w:rFonts w:ascii="Arial" w:hAnsi="Arial" w:cs="Arial"/>
                <w:sz w:val="16"/>
                <w:szCs w:val="16"/>
              </w:rPr>
            </w:pPr>
            <w:r w:rsidRPr="00A205D9">
              <w:rPr>
                <w:rFonts w:ascii="Arial" w:hAnsi="Arial" w:cs="Arial"/>
                <w:sz w:val="16"/>
                <w:szCs w:val="16"/>
              </w:rPr>
              <w:t>October 2015</w:t>
            </w: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r>
              <w:rPr>
                <w:rFonts w:ascii="Arial" w:hAnsi="Arial" w:cs="Arial"/>
                <w:sz w:val="16"/>
                <w:szCs w:val="16"/>
              </w:rPr>
              <w:t>March 2015</w:t>
            </w:r>
          </w:p>
          <w:p w:rsidR="00450CC4" w:rsidRPr="00A205D9" w:rsidRDefault="00450CC4" w:rsidP="002C4E31">
            <w:pPr>
              <w:spacing w:after="0" w:line="240" w:lineRule="auto"/>
              <w:rPr>
                <w:rFonts w:ascii="Arial" w:hAnsi="Arial" w:cs="Arial"/>
                <w:sz w:val="16"/>
                <w:szCs w:val="16"/>
              </w:rPr>
            </w:pPr>
          </w:p>
        </w:tc>
        <w:tc>
          <w:tcPr>
            <w:tcW w:w="851" w:type="dxa"/>
          </w:tcPr>
          <w:p w:rsidR="00450CC4" w:rsidRDefault="00450CC4" w:rsidP="002C4E31">
            <w:pPr>
              <w:spacing w:after="0" w:line="240" w:lineRule="auto"/>
              <w:rPr>
                <w:rFonts w:ascii="Arial" w:hAnsi="Arial" w:cs="Arial"/>
                <w:sz w:val="16"/>
                <w:szCs w:val="16"/>
              </w:rPr>
            </w:pPr>
            <w:r>
              <w:rPr>
                <w:rFonts w:ascii="Arial" w:hAnsi="Arial" w:cs="Arial"/>
                <w:sz w:val="16"/>
                <w:szCs w:val="16"/>
              </w:rPr>
              <w:t>JCT</w:t>
            </w: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4"/>
                <w:szCs w:val="14"/>
              </w:rPr>
            </w:pPr>
            <w:r>
              <w:rPr>
                <w:rFonts w:ascii="Arial" w:hAnsi="Arial" w:cs="Arial"/>
                <w:sz w:val="14"/>
                <w:szCs w:val="14"/>
              </w:rPr>
              <w:t xml:space="preserve">JCT, BCC, </w:t>
            </w:r>
            <w:r w:rsidR="00E27D94">
              <w:rPr>
                <w:rFonts w:ascii="Arial" w:hAnsi="Arial" w:cs="Arial"/>
                <w:sz w:val="14"/>
                <w:szCs w:val="14"/>
              </w:rPr>
              <w:t>M</w:t>
            </w:r>
            <w:r>
              <w:rPr>
                <w:rFonts w:ascii="Arial" w:hAnsi="Arial" w:cs="Arial"/>
                <w:sz w:val="14"/>
                <w:szCs w:val="14"/>
              </w:rPr>
              <w:t xml:space="preserve">CYP </w:t>
            </w:r>
          </w:p>
          <w:p w:rsidR="00450CC4" w:rsidRDefault="00450CC4" w:rsidP="002C4E31">
            <w:pPr>
              <w:spacing w:after="0" w:line="240" w:lineRule="auto"/>
              <w:rPr>
                <w:rFonts w:ascii="Arial" w:hAnsi="Arial" w:cs="Arial"/>
                <w:sz w:val="14"/>
                <w:szCs w:val="14"/>
              </w:rPr>
            </w:pPr>
          </w:p>
          <w:p w:rsidR="00E27D94" w:rsidRDefault="00E27D94" w:rsidP="002C4E31">
            <w:pPr>
              <w:spacing w:after="0" w:line="240" w:lineRule="auto"/>
              <w:rPr>
                <w:rFonts w:ascii="Arial" w:hAnsi="Arial" w:cs="Arial"/>
                <w:sz w:val="14"/>
                <w:szCs w:val="14"/>
              </w:rPr>
            </w:pPr>
          </w:p>
          <w:p w:rsidR="00E27D94" w:rsidRDefault="00E27D9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r>
              <w:rPr>
                <w:rFonts w:ascii="Arial" w:hAnsi="Arial" w:cs="Arial"/>
                <w:sz w:val="14"/>
                <w:szCs w:val="14"/>
              </w:rPr>
              <w:t>JCT, BSMHFT</w:t>
            </w: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4"/>
                <w:szCs w:val="14"/>
              </w:rPr>
            </w:pPr>
          </w:p>
          <w:p w:rsidR="00450CC4" w:rsidRPr="00727A13" w:rsidRDefault="00450CC4" w:rsidP="002C4E31">
            <w:pPr>
              <w:spacing w:after="0" w:line="240" w:lineRule="auto"/>
              <w:rPr>
                <w:rFonts w:ascii="Arial" w:hAnsi="Arial" w:cs="Arial"/>
                <w:sz w:val="14"/>
                <w:szCs w:val="14"/>
              </w:rPr>
            </w:pPr>
            <w:r w:rsidRPr="00727A13">
              <w:rPr>
                <w:rFonts w:ascii="Arial" w:hAnsi="Arial" w:cs="Arial"/>
                <w:sz w:val="14"/>
                <w:szCs w:val="14"/>
              </w:rPr>
              <w:t>Public health commissioners</w:t>
            </w:r>
          </w:p>
          <w:p w:rsidR="00450CC4" w:rsidRPr="00727A13" w:rsidRDefault="00450CC4" w:rsidP="002C4E31">
            <w:pPr>
              <w:spacing w:after="0" w:line="240" w:lineRule="auto"/>
              <w:rPr>
                <w:rFonts w:ascii="Arial" w:hAnsi="Arial" w:cs="Arial"/>
                <w:sz w:val="14"/>
                <w:szCs w:val="14"/>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Default="00450CC4" w:rsidP="002C4E31">
            <w:pPr>
              <w:spacing w:after="0" w:line="240" w:lineRule="auto"/>
              <w:rPr>
                <w:rFonts w:ascii="Arial" w:hAnsi="Arial" w:cs="Arial"/>
                <w:sz w:val="16"/>
                <w:szCs w:val="16"/>
              </w:rPr>
            </w:pPr>
          </w:p>
          <w:p w:rsidR="00450CC4" w:rsidRPr="00A205D9" w:rsidRDefault="00450CC4" w:rsidP="002C4E31">
            <w:pPr>
              <w:spacing w:after="0" w:line="240" w:lineRule="auto"/>
              <w:rPr>
                <w:rFonts w:ascii="Arial" w:hAnsi="Arial" w:cs="Arial"/>
                <w:sz w:val="16"/>
                <w:szCs w:val="16"/>
              </w:rPr>
            </w:pPr>
          </w:p>
        </w:tc>
        <w:tc>
          <w:tcPr>
            <w:tcW w:w="1701" w:type="dxa"/>
          </w:tcPr>
          <w:p w:rsidR="00C96FF2" w:rsidRPr="00C96FF2" w:rsidRDefault="00C96FF2" w:rsidP="00C96FF2">
            <w:pPr>
              <w:spacing w:after="0" w:line="240" w:lineRule="auto"/>
              <w:rPr>
                <w:rFonts w:ascii="Arial" w:hAnsi="Arial" w:cs="Arial"/>
                <w:sz w:val="16"/>
                <w:szCs w:val="16"/>
              </w:rPr>
            </w:pPr>
            <w:r>
              <w:rPr>
                <w:rFonts w:ascii="Arial" w:hAnsi="Arial" w:cs="Arial"/>
                <w:sz w:val="16"/>
                <w:szCs w:val="16"/>
              </w:rPr>
              <w:lastRenderedPageBreak/>
              <w:t>-</w:t>
            </w:r>
            <w:r w:rsidRPr="00C96FF2">
              <w:rPr>
                <w:rFonts w:ascii="Arial" w:hAnsi="Arial" w:cs="Arial"/>
                <w:sz w:val="16"/>
                <w:szCs w:val="16"/>
              </w:rPr>
              <w:t>I know who my nominated key worker is at times of crisis and I know how to access them.</w:t>
            </w:r>
          </w:p>
          <w:p w:rsidR="00C96FF2" w:rsidRPr="00C96FF2" w:rsidRDefault="00C96FF2" w:rsidP="00C96FF2">
            <w:pPr>
              <w:spacing w:after="0" w:line="240" w:lineRule="auto"/>
              <w:rPr>
                <w:rFonts w:ascii="Arial" w:hAnsi="Arial" w:cs="Arial"/>
                <w:sz w:val="16"/>
                <w:szCs w:val="16"/>
              </w:rPr>
            </w:pPr>
            <w:r>
              <w:rPr>
                <w:rFonts w:ascii="Arial" w:hAnsi="Arial" w:cs="Arial"/>
                <w:sz w:val="16"/>
                <w:szCs w:val="16"/>
              </w:rPr>
              <w:t>-</w:t>
            </w:r>
            <w:r w:rsidRPr="00C96FF2">
              <w:rPr>
                <w:rFonts w:ascii="Arial" w:hAnsi="Arial" w:cs="Arial"/>
                <w:sz w:val="16"/>
                <w:szCs w:val="16"/>
              </w:rPr>
              <w:t>There are a range of support options available to me to help me stay well.</w:t>
            </w:r>
          </w:p>
          <w:p w:rsidR="00C96FF2" w:rsidRPr="00C96FF2" w:rsidRDefault="00C96FF2" w:rsidP="00C96FF2">
            <w:pPr>
              <w:spacing w:after="0" w:line="240" w:lineRule="auto"/>
              <w:rPr>
                <w:rFonts w:ascii="Arial" w:hAnsi="Arial" w:cs="Arial"/>
                <w:sz w:val="16"/>
                <w:szCs w:val="16"/>
              </w:rPr>
            </w:pPr>
            <w:r>
              <w:rPr>
                <w:rFonts w:ascii="Arial" w:hAnsi="Arial" w:cs="Arial"/>
                <w:sz w:val="16"/>
                <w:szCs w:val="16"/>
              </w:rPr>
              <w:t>-</w:t>
            </w:r>
            <w:r w:rsidRPr="00C96FF2">
              <w:rPr>
                <w:rFonts w:ascii="Arial" w:hAnsi="Arial" w:cs="Arial"/>
                <w:sz w:val="16"/>
                <w:szCs w:val="16"/>
              </w:rPr>
              <w:t>I can be confident that services that I access will look at me as a whole person and not just see me as my illness.</w:t>
            </w:r>
          </w:p>
          <w:p w:rsidR="00450CC4" w:rsidRPr="00FD4CAF" w:rsidRDefault="00C96FF2" w:rsidP="00C96FF2">
            <w:pPr>
              <w:spacing w:after="0" w:line="240" w:lineRule="auto"/>
              <w:rPr>
                <w:rFonts w:ascii="Arial" w:hAnsi="Arial" w:cs="Arial"/>
                <w:sz w:val="16"/>
                <w:szCs w:val="16"/>
              </w:rPr>
            </w:pPr>
            <w:r>
              <w:rPr>
                <w:rFonts w:ascii="Arial" w:hAnsi="Arial" w:cs="Arial"/>
                <w:sz w:val="16"/>
                <w:szCs w:val="16"/>
              </w:rPr>
              <w:t>-</w:t>
            </w:r>
            <w:r w:rsidRPr="00C96FF2">
              <w:rPr>
                <w:rFonts w:ascii="Arial" w:hAnsi="Arial" w:cs="Arial"/>
                <w:sz w:val="16"/>
                <w:szCs w:val="16"/>
              </w:rPr>
              <w:t>I know how to access support that will help me to address other issues in my life impacting on my mental health.</w:t>
            </w:r>
          </w:p>
        </w:tc>
        <w:tc>
          <w:tcPr>
            <w:tcW w:w="992" w:type="dxa"/>
          </w:tcPr>
          <w:p w:rsidR="00450CC4" w:rsidRPr="00FD4CAF" w:rsidRDefault="00450CC4" w:rsidP="002C4E31">
            <w:pPr>
              <w:spacing w:after="0" w:line="240" w:lineRule="auto"/>
              <w:rPr>
                <w:rFonts w:ascii="Arial" w:hAnsi="Arial" w:cs="Arial"/>
                <w:sz w:val="16"/>
                <w:szCs w:val="16"/>
              </w:rPr>
            </w:pPr>
          </w:p>
        </w:tc>
      </w:tr>
    </w:tbl>
    <w:p w:rsidR="00F80C77" w:rsidRPr="00137ED3" w:rsidRDefault="00F80C77">
      <w:pPr>
        <w:rPr>
          <w:rFonts w:ascii="Arial" w:hAnsi="Arial" w:cs="Arial"/>
          <w:sz w:val="16"/>
          <w:szCs w:val="16"/>
        </w:rPr>
      </w:pPr>
    </w:p>
    <w:sectPr w:rsidR="00F80C77" w:rsidRPr="00137ED3" w:rsidSect="00A71875">
      <w:headerReference w:type="default" r:id="rId9"/>
      <w:footerReference w:type="default" r:id="rId1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59" w:rsidRDefault="00807859" w:rsidP="00EC1C7B">
      <w:pPr>
        <w:spacing w:after="0" w:line="240" w:lineRule="auto"/>
      </w:pPr>
      <w:r>
        <w:separator/>
      </w:r>
    </w:p>
  </w:endnote>
  <w:endnote w:type="continuationSeparator" w:id="0">
    <w:p w:rsidR="00807859" w:rsidRDefault="00807859" w:rsidP="00EC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67790"/>
      <w:docPartObj>
        <w:docPartGallery w:val="Page Numbers (Bottom of Page)"/>
        <w:docPartUnique/>
      </w:docPartObj>
    </w:sdtPr>
    <w:sdtEndPr>
      <w:rPr>
        <w:noProof/>
      </w:rPr>
    </w:sdtEndPr>
    <w:sdtContent>
      <w:p w:rsidR="00807859" w:rsidRDefault="00807859">
        <w:pPr>
          <w:pStyle w:val="Footer"/>
          <w:jc w:val="right"/>
        </w:pPr>
        <w:r>
          <w:fldChar w:fldCharType="begin"/>
        </w:r>
        <w:r>
          <w:instrText xml:space="preserve"> PAGE   \* MERGEFORMAT </w:instrText>
        </w:r>
        <w:r>
          <w:fldChar w:fldCharType="separate"/>
        </w:r>
        <w:r w:rsidR="008F7CD5">
          <w:rPr>
            <w:noProof/>
          </w:rPr>
          <w:t>7</w:t>
        </w:r>
        <w:r>
          <w:rPr>
            <w:noProof/>
          </w:rPr>
          <w:fldChar w:fldCharType="end"/>
        </w:r>
      </w:p>
    </w:sdtContent>
  </w:sdt>
  <w:p w:rsidR="00807859" w:rsidRDefault="00807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59" w:rsidRDefault="00807859" w:rsidP="00EC1C7B">
      <w:pPr>
        <w:spacing w:after="0" w:line="240" w:lineRule="auto"/>
      </w:pPr>
      <w:r>
        <w:separator/>
      </w:r>
    </w:p>
  </w:footnote>
  <w:footnote w:type="continuationSeparator" w:id="0">
    <w:p w:rsidR="00807859" w:rsidRDefault="00807859" w:rsidP="00EC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59" w:rsidRDefault="00807859">
    <w:pPr>
      <w:pStyle w:val="Header"/>
    </w:pPr>
    <w:r w:rsidRPr="0028499E">
      <w:rPr>
        <w:b/>
        <w:sz w:val="28"/>
        <w:szCs w:val="28"/>
      </w:rPr>
      <w:t>Mental Health Concordat –</w:t>
    </w:r>
    <w:r>
      <w:rPr>
        <w:b/>
        <w:sz w:val="28"/>
        <w:szCs w:val="28"/>
      </w:rPr>
      <w:t xml:space="preserve"> Birmingham </w:t>
    </w:r>
    <w:r w:rsidRPr="0028499E">
      <w:rPr>
        <w:b/>
        <w:sz w:val="28"/>
        <w:szCs w:val="28"/>
      </w:rPr>
      <w:t>Position Statement</w:t>
    </w:r>
    <w:r>
      <w:rPr>
        <w:b/>
        <w:sz w:val="28"/>
        <w:szCs w:val="28"/>
      </w:rPr>
      <w:t xml:space="preserve">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701"/>
      <w:gridCol w:w="2126"/>
      <w:gridCol w:w="2268"/>
      <w:gridCol w:w="2835"/>
      <w:gridCol w:w="1134"/>
      <w:gridCol w:w="851"/>
      <w:gridCol w:w="1558"/>
      <w:gridCol w:w="1135"/>
    </w:tblGrid>
    <w:tr w:rsidR="00807859" w:rsidRPr="004A7A4F" w:rsidTr="003333A0">
      <w:trPr>
        <w:trHeight w:val="446"/>
      </w:trPr>
      <w:tc>
        <w:tcPr>
          <w:tcW w:w="392" w:type="dxa"/>
          <w:shd w:val="clear" w:color="auto" w:fill="C2D69B"/>
        </w:tcPr>
        <w:p w:rsidR="00807859" w:rsidRPr="004A7A4F" w:rsidRDefault="00807859">
          <w:pPr>
            <w:pStyle w:val="Header"/>
            <w:rPr>
              <w:b/>
            </w:rPr>
          </w:pPr>
        </w:p>
      </w:tc>
      <w:tc>
        <w:tcPr>
          <w:tcW w:w="1701" w:type="dxa"/>
          <w:shd w:val="clear" w:color="auto" w:fill="C2D69B"/>
        </w:tcPr>
        <w:p w:rsidR="00807859" w:rsidRPr="004A7A4F" w:rsidRDefault="00807859">
          <w:pPr>
            <w:pStyle w:val="Header"/>
            <w:rPr>
              <w:b/>
            </w:rPr>
          </w:pPr>
          <w:r w:rsidRPr="004A7A4F">
            <w:rPr>
              <w:b/>
            </w:rPr>
            <w:t>What is recommended</w:t>
          </w:r>
        </w:p>
      </w:tc>
      <w:tc>
        <w:tcPr>
          <w:tcW w:w="2126" w:type="dxa"/>
          <w:shd w:val="clear" w:color="auto" w:fill="C2D69B"/>
        </w:tcPr>
        <w:p w:rsidR="00807859" w:rsidRPr="004A7A4F" w:rsidRDefault="00807859" w:rsidP="002A1F1C">
          <w:pPr>
            <w:pStyle w:val="Header"/>
            <w:rPr>
              <w:b/>
            </w:rPr>
          </w:pPr>
          <w:r w:rsidRPr="004A7A4F">
            <w:rPr>
              <w:b/>
            </w:rPr>
            <w:t xml:space="preserve">Currently Available in </w:t>
          </w:r>
          <w:r>
            <w:rPr>
              <w:b/>
            </w:rPr>
            <w:t xml:space="preserve">Birmingham </w:t>
          </w:r>
        </w:p>
      </w:tc>
      <w:tc>
        <w:tcPr>
          <w:tcW w:w="2268" w:type="dxa"/>
          <w:shd w:val="clear" w:color="auto" w:fill="C2D69B"/>
        </w:tcPr>
        <w:p w:rsidR="00807859" w:rsidRPr="004A7A4F" w:rsidRDefault="00807859" w:rsidP="002A1F1C">
          <w:pPr>
            <w:pStyle w:val="Header"/>
            <w:rPr>
              <w:b/>
            </w:rPr>
          </w:pPr>
          <w:r w:rsidRPr="004A7A4F">
            <w:rPr>
              <w:b/>
            </w:rPr>
            <w:t xml:space="preserve">Current Gap in </w:t>
          </w:r>
          <w:r>
            <w:rPr>
              <w:b/>
            </w:rPr>
            <w:t xml:space="preserve">Birmingham </w:t>
          </w:r>
        </w:p>
      </w:tc>
      <w:tc>
        <w:tcPr>
          <w:tcW w:w="2835" w:type="dxa"/>
          <w:shd w:val="clear" w:color="auto" w:fill="C2D69B"/>
        </w:tcPr>
        <w:p w:rsidR="00807859" w:rsidRPr="004A7A4F" w:rsidRDefault="00807859">
          <w:pPr>
            <w:pStyle w:val="Header"/>
            <w:rPr>
              <w:b/>
            </w:rPr>
          </w:pPr>
          <w:r w:rsidRPr="004A7A4F">
            <w:rPr>
              <w:b/>
            </w:rPr>
            <w:t>Proposed Action</w:t>
          </w:r>
        </w:p>
      </w:tc>
      <w:tc>
        <w:tcPr>
          <w:tcW w:w="1134" w:type="dxa"/>
          <w:shd w:val="clear" w:color="auto" w:fill="C2D69B"/>
        </w:tcPr>
        <w:p w:rsidR="00807859" w:rsidRPr="004A7A4F" w:rsidRDefault="00807859">
          <w:pPr>
            <w:pStyle w:val="Header"/>
            <w:rPr>
              <w:b/>
            </w:rPr>
          </w:pPr>
          <w:r>
            <w:rPr>
              <w:b/>
            </w:rPr>
            <w:t>Timescale</w:t>
          </w:r>
        </w:p>
      </w:tc>
      <w:tc>
        <w:tcPr>
          <w:tcW w:w="851" w:type="dxa"/>
          <w:shd w:val="clear" w:color="auto" w:fill="C2D69B"/>
        </w:tcPr>
        <w:p w:rsidR="00807859" w:rsidRPr="004A7A4F" w:rsidRDefault="00807859">
          <w:pPr>
            <w:pStyle w:val="Header"/>
            <w:rPr>
              <w:b/>
            </w:rPr>
          </w:pPr>
          <w:r>
            <w:rPr>
              <w:b/>
            </w:rPr>
            <w:t>Lead</w:t>
          </w:r>
        </w:p>
      </w:tc>
      <w:tc>
        <w:tcPr>
          <w:tcW w:w="1558" w:type="dxa"/>
          <w:shd w:val="clear" w:color="auto" w:fill="C2D69B"/>
        </w:tcPr>
        <w:p w:rsidR="00807859" w:rsidRPr="003333A0" w:rsidRDefault="00807859" w:rsidP="00596CBE">
          <w:pPr>
            <w:pStyle w:val="Header"/>
            <w:rPr>
              <w:b/>
            </w:rPr>
          </w:pPr>
          <w:r w:rsidRPr="003333A0">
            <w:rPr>
              <w:b/>
            </w:rPr>
            <w:t>Outcomes; people will be able to say</w:t>
          </w:r>
        </w:p>
      </w:tc>
      <w:tc>
        <w:tcPr>
          <w:tcW w:w="1135" w:type="dxa"/>
          <w:shd w:val="clear" w:color="auto" w:fill="C2D69B"/>
        </w:tcPr>
        <w:p w:rsidR="00807859" w:rsidRDefault="00807859" w:rsidP="00596CBE">
          <w:pPr>
            <w:pStyle w:val="Header"/>
            <w:rPr>
              <w:b/>
            </w:rPr>
          </w:pPr>
          <w:r>
            <w:rPr>
              <w:b/>
            </w:rPr>
            <w:t>Progress</w:t>
          </w:r>
        </w:p>
        <w:p w:rsidR="00807859" w:rsidRDefault="00807859" w:rsidP="00596CBE">
          <w:pPr>
            <w:pStyle w:val="Header"/>
            <w:rPr>
              <w:b/>
            </w:rPr>
          </w:pPr>
          <w:r>
            <w:rPr>
              <w:b/>
            </w:rPr>
            <w:t>RAG</w:t>
          </w:r>
        </w:p>
      </w:tc>
    </w:tr>
  </w:tbl>
  <w:p w:rsidR="00807859" w:rsidRDefault="00807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CF3"/>
    <w:multiLevelType w:val="hybridMultilevel"/>
    <w:tmpl w:val="6364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B4E6B"/>
    <w:multiLevelType w:val="hybridMultilevel"/>
    <w:tmpl w:val="4222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75A97"/>
    <w:multiLevelType w:val="hybridMultilevel"/>
    <w:tmpl w:val="5192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37E15"/>
    <w:multiLevelType w:val="hybridMultilevel"/>
    <w:tmpl w:val="3190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D3C06"/>
    <w:multiLevelType w:val="hybridMultilevel"/>
    <w:tmpl w:val="95AC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AE5A41"/>
    <w:multiLevelType w:val="hybridMultilevel"/>
    <w:tmpl w:val="4CB0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464CA"/>
    <w:multiLevelType w:val="hybridMultilevel"/>
    <w:tmpl w:val="25C458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587555"/>
    <w:multiLevelType w:val="hybridMultilevel"/>
    <w:tmpl w:val="962CBC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34737F"/>
    <w:multiLevelType w:val="hybridMultilevel"/>
    <w:tmpl w:val="3D3A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5795B"/>
    <w:multiLevelType w:val="hybridMultilevel"/>
    <w:tmpl w:val="F482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EB5914"/>
    <w:multiLevelType w:val="hybridMultilevel"/>
    <w:tmpl w:val="B342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C3E86"/>
    <w:multiLevelType w:val="hybridMultilevel"/>
    <w:tmpl w:val="D1D4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030913"/>
    <w:multiLevelType w:val="hybridMultilevel"/>
    <w:tmpl w:val="0422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2A75EB"/>
    <w:multiLevelType w:val="hybridMultilevel"/>
    <w:tmpl w:val="3520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F2573"/>
    <w:multiLevelType w:val="hybridMultilevel"/>
    <w:tmpl w:val="D04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FF0225"/>
    <w:multiLevelType w:val="hybridMultilevel"/>
    <w:tmpl w:val="8DE639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CC45D4"/>
    <w:multiLevelType w:val="hybridMultilevel"/>
    <w:tmpl w:val="453A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1F2C78"/>
    <w:multiLevelType w:val="hybridMultilevel"/>
    <w:tmpl w:val="6534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4E1061"/>
    <w:multiLevelType w:val="hybridMultilevel"/>
    <w:tmpl w:val="27B000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D23AC1"/>
    <w:multiLevelType w:val="hybridMultilevel"/>
    <w:tmpl w:val="B67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5D21DB"/>
    <w:multiLevelType w:val="hybridMultilevel"/>
    <w:tmpl w:val="F79A60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E70AC5"/>
    <w:multiLevelType w:val="hybridMultilevel"/>
    <w:tmpl w:val="19123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F3436E"/>
    <w:multiLevelType w:val="hybridMultilevel"/>
    <w:tmpl w:val="1D86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A31FD6"/>
    <w:multiLevelType w:val="hybridMultilevel"/>
    <w:tmpl w:val="240085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40052F1D"/>
    <w:multiLevelType w:val="hybridMultilevel"/>
    <w:tmpl w:val="2D92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A81E0C"/>
    <w:multiLevelType w:val="hybridMultilevel"/>
    <w:tmpl w:val="3AC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2B4C96"/>
    <w:multiLevelType w:val="hybridMultilevel"/>
    <w:tmpl w:val="9CA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250E43"/>
    <w:multiLevelType w:val="hybridMultilevel"/>
    <w:tmpl w:val="B1FE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ED09E6"/>
    <w:multiLevelType w:val="hybridMultilevel"/>
    <w:tmpl w:val="3AD0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4A0C45"/>
    <w:multiLevelType w:val="hybridMultilevel"/>
    <w:tmpl w:val="B1C0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61483F"/>
    <w:multiLevelType w:val="hybridMultilevel"/>
    <w:tmpl w:val="98F4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7F643A"/>
    <w:multiLevelType w:val="hybridMultilevel"/>
    <w:tmpl w:val="9D507A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4F4603F6"/>
    <w:multiLevelType w:val="hybridMultilevel"/>
    <w:tmpl w:val="6AF0179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3">
    <w:nsid w:val="50633D79"/>
    <w:multiLevelType w:val="hybridMultilevel"/>
    <w:tmpl w:val="37BC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3A3388"/>
    <w:multiLevelType w:val="hybridMultilevel"/>
    <w:tmpl w:val="3B0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C111D8"/>
    <w:multiLevelType w:val="hybridMultilevel"/>
    <w:tmpl w:val="E7AA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8F7C78"/>
    <w:multiLevelType w:val="hybridMultilevel"/>
    <w:tmpl w:val="0D14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F0609"/>
    <w:multiLevelType w:val="hybridMultilevel"/>
    <w:tmpl w:val="528C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88289A"/>
    <w:multiLevelType w:val="hybridMultilevel"/>
    <w:tmpl w:val="43F8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9E2882"/>
    <w:multiLevelType w:val="hybridMultilevel"/>
    <w:tmpl w:val="C15E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15373C"/>
    <w:multiLevelType w:val="hybridMultilevel"/>
    <w:tmpl w:val="5C86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A96C28"/>
    <w:multiLevelType w:val="hybridMultilevel"/>
    <w:tmpl w:val="7EBC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6B361F"/>
    <w:multiLevelType w:val="hybridMultilevel"/>
    <w:tmpl w:val="D3DC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01521D"/>
    <w:multiLevelType w:val="hybridMultilevel"/>
    <w:tmpl w:val="6FFC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DF1943"/>
    <w:multiLevelType w:val="hybridMultilevel"/>
    <w:tmpl w:val="E4DA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C9A2E5E"/>
    <w:multiLevelType w:val="hybridMultilevel"/>
    <w:tmpl w:val="0160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A70A3C"/>
    <w:multiLevelType w:val="hybridMultilevel"/>
    <w:tmpl w:val="A14C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E1F594E"/>
    <w:multiLevelType w:val="hybridMultilevel"/>
    <w:tmpl w:val="FBA4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0365E6"/>
    <w:multiLevelType w:val="hybridMultilevel"/>
    <w:tmpl w:val="73365398"/>
    <w:lvl w:ilvl="0" w:tplc="2C6A2B7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9">
    <w:nsid w:val="71936B78"/>
    <w:multiLevelType w:val="hybridMultilevel"/>
    <w:tmpl w:val="5D3A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CF53A4"/>
    <w:multiLevelType w:val="hybridMultilevel"/>
    <w:tmpl w:val="F5405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57738A5"/>
    <w:multiLevelType w:val="hybridMultilevel"/>
    <w:tmpl w:val="4A60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7E85E9B"/>
    <w:multiLevelType w:val="hybridMultilevel"/>
    <w:tmpl w:val="507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93F4A64"/>
    <w:multiLevelType w:val="hybridMultilevel"/>
    <w:tmpl w:val="669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F4195B"/>
    <w:multiLevelType w:val="hybridMultilevel"/>
    <w:tmpl w:val="68EC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DA86DE7"/>
    <w:multiLevelType w:val="hybridMultilevel"/>
    <w:tmpl w:val="AA063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F9B343A"/>
    <w:multiLevelType w:val="hybridMultilevel"/>
    <w:tmpl w:val="B65A19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8"/>
  </w:num>
  <w:num w:numId="2">
    <w:abstractNumId w:val="40"/>
  </w:num>
  <w:num w:numId="3">
    <w:abstractNumId w:val="25"/>
  </w:num>
  <w:num w:numId="4">
    <w:abstractNumId w:val="51"/>
  </w:num>
  <w:num w:numId="5">
    <w:abstractNumId w:val="21"/>
  </w:num>
  <w:num w:numId="6">
    <w:abstractNumId w:val="15"/>
  </w:num>
  <w:num w:numId="7">
    <w:abstractNumId w:val="6"/>
  </w:num>
  <w:num w:numId="8">
    <w:abstractNumId w:val="20"/>
  </w:num>
  <w:num w:numId="9">
    <w:abstractNumId w:val="7"/>
  </w:num>
  <w:num w:numId="10">
    <w:abstractNumId w:val="18"/>
  </w:num>
  <w:num w:numId="11">
    <w:abstractNumId w:val="34"/>
  </w:num>
  <w:num w:numId="12">
    <w:abstractNumId w:val="50"/>
  </w:num>
  <w:num w:numId="13">
    <w:abstractNumId w:val="42"/>
  </w:num>
  <w:num w:numId="14">
    <w:abstractNumId w:val="39"/>
  </w:num>
  <w:num w:numId="15">
    <w:abstractNumId w:val="44"/>
  </w:num>
  <w:num w:numId="16">
    <w:abstractNumId w:val="12"/>
  </w:num>
  <w:num w:numId="17">
    <w:abstractNumId w:val="52"/>
  </w:num>
  <w:num w:numId="18">
    <w:abstractNumId w:val="26"/>
  </w:num>
  <w:num w:numId="19">
    <w:abstractNumId w:val="55"/>
  </w:num>
  <w:num w:numId="20">
    <w:abstractNumId w:val="47"/>
  </w:num>
  <w:num w:numId="21">
    <w:abstractNumId w:val="19"/>
  </w:num>
  <w:num w:numId="22">
    <w:abstractNumId w:val="4"/>
  </w:num>
  <w:num w:numId="23">
    <w:abstractNumId w:val="43"/>
  </w:num>
  <w:num w:numId="24">
    <w:abstractNumId w:val="38"/>
  </w:num>
  <w:num w:numId="25">
    <w:abstractNumId w:val="5"/>
  </w:num>
  <w:num w:numId="26">
    <w:abstractNumId w:val="54"/>
  </w:num>
  <w:num w:numId="27">
    <w:abstractNumId w:val="14"/>
  </w:num>
  <w:num w:numId="28">
    <w:abstractNumId w:val="56"/>
  </w:num>
  <w:num w:numId="29">
    <w:abstractNumId w:val="22"/>
  </w:num>
  <w:num w:numId="30">
    <w:abstractNumId w:val="32"/>
  </w:num>
  <w:num w:numId="31">
    <w:abstractNumId w:val="17"/>
  </w:num>
  <w:num w:numId="32">
    <w:abstractNumId w:val="24"/>
  </w:num>
  <w:num w:numId="33">
    <w:abstractNumId w:val="23"/>
  </w:num>
  <w:num w:numId="34">
    <w:abstractNumId w:val="9"/>
  </w:num>
  <w:num w:numId="35">
    <w:abstractNumId w:val="31"/>
  </w:num>
  <w:num w:numId="36">
    <w:abstractNumId w:val="35"/>
  </w:num>
  <w:num w:numId="37">
    <w:abstractNumId w:val="45"/>
  </w:num>
  <w:num w:numId="38">
    <w:abstractNumId w:val="0"/>
  </w:num>
  <w:num w:numId="39">
    <w:abstractNumId w:val="27"/>
  </w:num>
  <w:num w:numId="40">
    <w:abstractNumId w:val="29"/>
  </w:num>
  <w:num w:numId="41">
    <w:abstractNumId w:val="37"/>
  </w:num>
  <w:num w:numId="42">
    <w:abstractNumId w:val="48"/>
  </w:num>
  <w:num w:numId="43">
    <w:abstractNumId w:val="16"/>
  </w:num>
  <w:num w:numId="44">
    <w:abstractNumId w:val="46"/>
  </w:num>
  <w:num w:numId="45">
    <w:abstractNumId w:val="11"/>
  </w:num>
  <w:num w:numId="46">
    <w:abstractNumId w:val="1"/>
  </w:num>
  <w:num w:numId="47">
    <w:abstractNumId w:val="53"/>
  </w:num>
  <w:num w:numId="48">
    <w:abstractNumId w:val="30"/>
  </w:num>
  <w:num w:numId="49">
    <w:abstractNumId w:val="41"/>
  </w:num>
  <w:num w:numId="50">
    <w:abstractNumId w:val="33"/>
  </w:num>
  <w:num w:numId="51">
    <w:abstractNumId w:val="36"/>
  </w:num>
  <w:num w:numId="52">
    <w:abstractNumId w:val="49"/>
  </w:num>
  <w:num w:numId="53">
    <w:abstractNumId w:val="13"/>
  </w:num>
  <w:num w:numId="54">
    <w:abstractNumId w:val="10"/>
  </w:num>
  <w:num w:numId="55">
    <w:abstractNumId w:val="8"/>
  </w:num>
  <w:num w:numId="56">
    <w:abstractNumId w:val="3"/>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7B"/>
    <w:rsid w:val="0001429F"/>
    <w:rsid w:val="0002114A"/>
    <w:rsid w:val="00035A97"/>
    <w:rsid w:val="00037EA1"/>
    <w:rsid w:val="0004048A"/>
    <w:rsid w:val="00047818"/>
    <w:rsid w:val="00047C0C"/>
    <w:rsid w:val="00056945"/>
    <w:rsid w:val="0007625F"/>
    <w:rsid w:val="00081EE2"/>
    <w:rsid w:val="00087024"/>
    <w:rsid w:val="000B2E12"/>
    <w:rsid w:val="000B5913"/>
    <w:rsid w:val="000C3E2A"/>
    <w:rsid w:val="000C5EED"/>
    <w:rsid w:val="000C6CBD"/>
    <w:rsid w:val="000D6220"/>
    <w:rsid w:val="000E0460"/>
    <w:rsid w:val="000F324C"/>
    <w:rsid w:val="000F63F9"/>
    <w:rsid w:val="00116604"/>
    <w:rsid w:val="0011704F"/>
    <w:rsid w:val="00137ED3"/>
    <w:rsid w:val="001403C2"/>
    <w:rsid w:val="001503F2"/>
    <w:rsid w:val="00151CFC"/>
    <w:rsid w:val="001554B7"/>
    <w:rsid w:val="001579F4"/>
    <w:rsid w:val="00190B2B"/>
    <w:rsid w:val="001B79FB"/>
    <w:rsid w:val="001C49B1"/>
    <w:rsid w:val="001D4A35"/>
    <w:rsid w:val="001E3CC1"/>
    <w:rsid w:val="001E4F4F"/>
    <w:rsid w:val="001E563C"/>
    <w:rsid w:val="001E6605"/>
    <w:rsid w:val="001E666B"/>
    <w:rsid w:val="001E692F"/>
    <w:rsid w:val="002010B8"/>
    <w:rsid w:val="00202999"/>
    <w:rsid w:val="00210624"/>
    <w:rsid w:val="00215DC0"/>
    <w:rsid w:val="00224543"/>
    <w:rsid w:val="002275F8"/>
    <w:rsid w:val="00232986"/>
    <w:rsid w:val="0024030B"/>
    <w:rsid w:val="00254CA6"/>
    <w:rsid w:val="00257C88"/>
    <w:rsid w:val="0026076F"/>
    <w:rsid w:val="002610C2"/>
    <w:rsid w:val="00266461"/>
    <w:rsid w:val="00272A82"/>
    <w:rsid w:val="002842EA"/>
    <w:rsid w:val="0028499E"/>
    <w:rsid w:val="00290E58"/>
    <w:rsid w:val="002A1F1C"/>
    <w:rsid w:val="002A6582"/>
    <w:rsid w:val="002B55B2"/>
    <w:rsid w:val="002B5930"/>
    <w:rsid w:val="002C08FB"/>
    <w:rsid w:val="002C0BF9"/>
    <w:rsid w:val="002C2C7E"/>
    <w:rsid w:val="002C4E31"/>
    <w:rsid w:val="002C71CF"/>
    <w:rsid w:val="002D4D5B"/>
    <w:rsid w:val="002F1746"/>
    <w:rsid w:val="00303427"/>
    <w:rsid w:val="00320E68"/>
    <w:rsid w:val="0032422F"/>
    <w:rsid w:val="0032675B"/>
    <w:rsid w:val="003333A0"/>
    <w:rsid w:val="003633AE"/>
    <w:rsid w:val="00372883"/>
    <w:rsid w:val="00376DB3"/>
    <w:rsid w:val="0039725E"/>
    <w:rsid w:val="003B027D"/>
    <w:rsid w:val="003C5764"/>
    <w:rsid w:val="003D2264"/>
    <w:rsid w:val="003D338A"/>
    <w:rsid w:val="003F426E"/>
    <w:rsid w:val="003F4477"/>
    <w:rsid w:val="00410A04"/>
    <w:rsid w:val="0044576B"/>
    <w:rsid w:val="00450CC4"/>
    <w:rsid w:val="004526B4"/>
    <w:rsid w:val="004553AD"/>
    <w:rsid w:val="004632E7"/>
    <w:rsid w:val="00484CD0"/>
    <w:rsid w:val="00491E3C"/>
    <w:rsid w:val="004A7A4F"/>
    <w:rsid w:val="004B50E4"/>
    <w:rsid w:val="004C569A"/>
    <w:rsid w:val="004C6D7E"/>
    <w:rsid w:val="004D01C8"/>
    <w:rsid w:val="004D2D3E"/>
    <w:rsid w:val="004F0639"/>
    <w:rsid w:val="004F7D6A"/>
    <w:rsid w:val="00512098"/>
    <w:rsid w:val="0052071C"/>
    <w:rsid w:val="00535F7D"/>
    <w:rsid w:val="005673DD"/>
    <w:rsid w:val="00571323"/>
    <w:rsid w:val="005770E5"/>
    <w:rsid w:val="00583A85"/>
    <w:rsid w:val="005905DB"/>
    <w:rsid w:val="00592734"/>
    <w:rsid w:val="00596CBE"/>
    <w:rsid w:val="005A3DD6"/>
    <w:rsid w:val="005B0EB4"/>
    <w:rsid w:val="005C3C89"/>
    <w:rsid w:val="005F3051"/>
    <w:rsid w:val="005F60F5"/>
    <w:rsid w:val="00600CFA"/>
    <w:rsid w:val="00601888"/>
    <w:rsid w:val="00603175"/>
    <w:rsid w:val="006170FA"/>
    <w:rsid w:val="00622362"/>
    <w:rsid w:val="00636070"/>
    <w:rsid w:val="00641D95"/>
    <w:rsid w:val="00642A7D"/>
    <w:rsid w:val="006535BA"/>
    <w:rsid w:val="00653FFA"/>
    <w:rsid w:val="00667A8A"/>
    <w:rsid w:val="00674FC5"/>
    <w:rsid w:val="00675638"/>
    <w:rsid w:val="00676512"/>
    <w:rsid w:val="00690064"/>
    <w:rsid w:val="0069120F"/>
    <w:rsid w:val="006A7729"/>
    <w:rsid w:val="006B11EB"/>
    <w:rsid w:val="006C0431"/>
    <w:rsid w:val="006C1513"/>
    <w:rsid w:val="006C4CF7"/>
    <w:rsid w:val="006D193E"/>
    <w:rsid w:val="006D22DE"/>
    <w:rsid w:val="006F730B"/>
    <w:rsid w:val="007064B4"/>
    <w:rsid w:val="0070763F"/>
    <w:rsid w:val="00712E8B"/>
    <w:rsid w:val="00716DAE"/>
    <w:rsid w:val="007237A3"/>
    <w:rsid w:val="00727A13"/>
    <w:rsid w:val="00742D5D"/>
    <w:rsid w:val="00745600"/>
    <w:rsid w:val="00771041"/>
    <w:rsid w:val="00773978"/>
    <w:rsid w:val="007972F7"/>
    <w:rsid w:val="00797B9B"/>
    <w:rsid w:val="007C635C"/>
    <w:rsid w:val="007C7E2C"/>
    <w:rsid w:val="007D14D7"/>
    <w:rsid w:val="007D678E"/>
    <w:rsid w:val="007E2654"/>
    <w:rsid w:val="007E5854"/>
    <w:rsid w:val="007F480A"/>
    <w:rsid w:val="007F5A69"/>
    <w:rsid w:val="00807859"/>
    <w:rsid w:val="0082127E"/>
    <w:rsid w:val="00822BED"/>
    <w:rsid w:val="00831D00"/>
    <w:rsid w:val="00833D44"/>
    <w:rsid w:val="00846E0C"/>
    <w:rsid w:val="008504F9"/>
    <w:rsid w:val="00853DF3"/>
    <w:rsid w:val="008803D9"/>
    <w:rsid w:val="00890E2E"/>
    <w:rsid w:val="008A6AC2"/>
    <w:rsid w:val="008C465B"/>
    <w:rsid w:val="008D4D45"/>
    <w:rsid w:val="008E41C5"/>
    <w:rsid w:val="008F662A"/>
    <w:rsid w:val="008F7C16"/>
    <w:rsid w:val="008F7CD5"/>
    <w:rsid w:val="0091400E"/>
    <w:rsid w:val="009259E9"/>
    <w:rsid w:val="00937F33"/>
    <w:rsid w:val="00943BCC"/>
    <w:rsid w:val="00952B06"/>
    <w:rsid w:val="00975F97"/>
    <w:rsid w:val="009829D3"/>
    <w:rsid w:val="0098311A"/>
    <w:rsid w:val="0098633C"/>
    <w:rsid w:val="009905AB"/>
    <w:rsid w:val="00993E1C"/>
    <w:rsid w:val="009A3378"/>
    <w:rsid w:val="009D4842"/>
    <w:rsid w:val="009D5E04"/>
    <w:rsid w:val="009E4F38"/>
    <w:rsid w:val="009E5728"/>
    <w:rsid w:val="009F254C"/>
    <w:rsid w:val="00A07253"/>
    <w:rsid w:val="00A205D9"/>
    <w:rsid w:val="00A24977"/>
    <w:rsid w:val="00A31AED"/>
    <w:rsid w:val="00A3390A"/>
    <w:rsid w:val="00A36353"/>
    <w:rsid w:val="00A37D2D"/>
    <w:rsid w:val="00A5032D"/>
    <w:rsid w:val="00A71875"/>
    <w:rsid w:val="00A81268"/>
    <w:rsid w:val="00A8599D"/>
    <w:rsid w:val="00A9105E"/>
    <w:rsid w:val="00A92793"/>
    <w:rsid w:val="00AA0EE6"/>
    <w:rsid w:val="00AA126E"/>
    <w:rsid w:val="00AB23F3"/>
    <w:rsid w:val="00AB5490"/>
    <w:rsid w:val="00AC2E3A"/>
    <w:rsid w:val="00AE54D6"/>
    <w:rsid w:val="00AE7379"/>
    <w:rsid w:val="00AF2D82"/>
    <w:rsid w:val="00B209D5"/>
    <w:rsid w:val="00B31D1D"/>
    <w:rsid w:val="00B51967"/>
    <w:rsid w:val="00B52AEF"/>
    <w:rsid w:val="00B5328B"/>
    <w:rsid w:val="00B61085"/>
    <w:rsid w:val="00B63DC1"/>
    <w:rsid w:val="00B70E9C"/>
    <w:rsid w:val="00B7516B"/>
    <w:rsid w:val="00B860BD"/>
    <w:rsid w:val="00BA107E"/>
    <w:rsid w:val="00BA6808"/>
    <w:rsid w:val="00BC58EB"/>
    <w:rsid w:val="00BD0C37"/>
    <w:rsid w:val="00BD35C2"/>
    <w:rsid w:val="00BE6965"/>
    <w:rsid w:val="00BF6648"/>
    <w:rsid w:val="00C02731"/>
    <w:rsid w:val="00C16C82"/>
    <w:rsid w:val="00C235B3"/>
    <w:rsid w:val="00C24856"/>
    <w:rsid w:val="00C46810"/>
    <w:rsid w:val="00C53DA3"/>
    <w:rsid w:val="00C5539E"/>
    <w:rsid w:val="00C70CAC"/>
    <w:rsid w:val="00C80D46"/>
    <w:rsid w:val="00C86C56"/>
    <w:rsid w:val="00C9308C"/>
    <w:rsid w:val="00C96615"/>
    <w:rsid w:val="00C96FF2"/>
    <w:rsid w:val="00CB5510"/>
    <w:rsid w:val="00CC631A"/>
    <w:rsid w:val="00CE5EAE"/>
    <w:rsid w:val="00CF2F4B"/>
    <w:rsid w:val="00D16491"/>
    <w:rsid w:val="00D212BC"/>
    <w:rsid w:val="00D6090A"/>
    <w:rsid w:val="00D7794E"/>
    <w:rsid w:val="00D95606"/>
    <w:rsid w:val="00DB46C8"/>
    <w:rsid w:val="00DB6E8D"/>
    <w:rsid w:val="00DD39D7"/>
    <w:rsid w:val="00DD3DF1"/>
    <w:rsid w:val="00DE12C6"/>
    <w:rsid w:val="00DF0408"/>
    <w:rsid w:val="00E00A05"/>
    <w:rsid w:val="00E04B45"/>
    <w:rsid w:val="00E04E3B"/>
    <w:rsid w:val="00E07023"/>
    <w:rsid w:val="00E11CA0"/>
    <w:rsid w:val="00E1762E"/>
    <w:rsid w:val="00E20FBD"/>
    <w:rsid w:val="00E25131"/>
    <w:rsid w:val="00E27D94"/>
    <w:rsid w:val="00E3501D"/>
    <w:rsid w:val="00E61C34"/>
    <w:rsid w:val="00E7110A"/>
    <w:rsid w:val="00E73BF8"/>
    <w:rsid w:val="00E75220"/>
    <w:rsid w:val="00E822ED"/>
    <w:rsid w:val="00EB2CB6"/>
    <w:rsid w:val="00EC1C7B"/>
    <w:rsid w:val="00ED0B15"/>
    <w:rsid w:val="00ED1C64"/>
    <w:rsid w:val="00ED74DC"/>
    <w:rsid w:val="00EF6E3D"/>
    <w:rsid w:val="00F0766D"/>
    <w:rsid w:val="00F173AA"/>
    <w:rsid w:val="00F25278"/>
    <w:rsid w:val="00F26D21"/>
    <w:rsid w:val="00F4342A"/>
    <w:rsid w:val="00F45752"/>
    <w:rsid w:val="00F516A0"/>
    <w:rsid w:val="00F54B0C"/>
    <w:rsid w:val="00F663EC"/>
    <w:rsid w:val="00F707C9"/>
    <w:rsid w:val="00F709A4"/>
    <w:rsid w:val="00F7386E"/>
    <w:rsid w:val="00F80C77"/>
    <w:rsid w:val="00F8309C"/>
    <w:rsid w:val="00FA3ABE"/>
    <w:rsid w:val="00FB16BF"/>
    <w:rsid w:val="00FB61F9"/>
    <w:rsid w:val="00FD16B6"/>
    <w:rsid w:val="00FD4CAF"/>
    <w:rsid w:val="00FD5CD9"/>
    <w:rsid w:val="00FD7B81"/>
    <w:rsid w:val="00FE3971"/>
    <w:rsid w:val="00FE406C"/>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C7B"/>
    <w:pPr>
      <w:tabs>
        <w:tab w:val="center" w:pos="4513"/>
        <w:tab w:val="right" w:pos="9026"/>
      </w:tabs>
      <w:spacing w:after="0" w:line="240" w:lineRule="auto"/>
    </w:pPr>
  </w:style>
  <w:style w:type="character" w:customStyle="1" w:styleId="HeaderChar">
    <w:name w:val="Header Char"/>
    <w:link w:val="Header"/>
    <w:uiPriority w:val="99"/>
    <w:locked/>
    <w:rsid w:val="00EC1C7B"/>
    <w:rPr>
      <w:rFonts w:cs="Times New Roman"/>
    </w:rPr>
  </w:style>
  <w:style w:type="paragraph" w:styleId="Footer">
    <w:name w:val="footer"/>
    <w:basedOn w:val="Normal"/>
    <w:link w:val="FooterChar"/>
    <w:uiPriority w:val="99"/>
    <w:rsid w:val="00EC1C7B"/>
    <w:pPr>
      <w:tabs>
        <w:tab w:val="center" w:pos="4513"/>
        <w:tab w:val="right" w:pos="9026"/>
      </w:tabs>
      <w:spacing w:after="0" w:line="240" w:lineRule="auto"/>
    </w:pPr>
  </w:style>
  <w:style w:type="character" w:customStyle="1" w:styleId="FooterChar">
    <w:name w:val="Footer Char"/>
    <w:link w:val="Footer"/>
    <w:uiPriority w:val="99"/>
    <w:locked/>
    <w:rsid w:val="00EC1C7B"/>
    <w:rPr>
      <w:rFonts w:cs="Times New Roman"/>
    </w:rPr>
  </w:style>
  <w:style w:type="table" w:styleId="TableGrid">
    <w:name w:val="Table Grid"/>
    <w:basedOn w:val="TableNormal"/>
    <w:uiPriority w:val="99"/>
    <w:rsid w:val="00EC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027D"/>
    <w:pPr>
      <w:ind w:left="720"/>
      <w:contextualSpacing/>
    </w:pPr>
  </w:style>
  <w:style w:type="paragraph" w:customStyle="1" w:styleId="Default">
    <w:name w:val="Default"/>
    <w:uiPriority w:val="99"/>
    <w:rsid w:val="00F45752"/>
    <w:pPr>
      <w:autoSpaceDE w:val="0"/>
      <w:autoSpaceDN w:val="0"/>
      <w:adjustRightInd w:val="0"/>
    </w:pPr>
    <w:rPr>
      <w:rFonts w:ascii="Helvetica 45 Light" w:hAnsi="Helvetica 45 Light" w:cs="Helvetica 45 Light"/>
      <w:color w:val="000000"/>
      <w:sz w:val="24"/>
      <w:szCs w:val="24"/>
      <w:lang w:val="en-US" w:eastAsia="en-US"/>
    </w:rPr>
  </w:style>
  <w:style w:type="paragraph" w:customStyle="1" w:styleId="Pa5">
    <w:name w:val="Pa5"/>
    <w:basedOn w:val="Default"/>
    <w:next w:val="Default"/>
    <w:uiPriority w:val="99"/>
    <w:rsid w:val="00F45752"/>
    <w:pPr>
      <w:spacing w:line="241" w:lineRule="atLeast"/>
    </w:pPr>
    <w:rPr>
      <w:rFonts w:cs="Times New Roman"/>
      <w:color w:val="auto"/>
    </w:rPr>
  </w:style>
  <w:style w:type="character" w:customStyle="1" w:styleId="A7">
    <w:name w:val="A7"/>
    <w:uiPriority w:val="99"/>
    <w:rsid w:val="00F45752"/>
    <w:rPr>
      <w:color w:val="000000"/>
      <w:sz w:val="14"/>
    </w:rPr>
  </w:style>
  <w:style w:type="paragraph" w:styleId="BalloonText">
    <w:name w:val="Balloon Text"/>
    <w:basedOn w:val="Normal"/>
    <w:link w:val="BalloonTextChar"/>
    <w:uiPriority w:val="99"/>
    <w:semiHidden/>
    <w:unhideWhenUsed/>
    <w:rsid w:val="0053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C7B"/>
    <w:pPr>
      <w:tabs>
        <w:tab w:val="center" w:pos="4513"/>
        <w:tab w:val="right" w:pos="9026"/>
      </w:tabs>
      <w:spacing w:after="0" w:line="240" w:lineRule="auto"/>
    </w:pPr>
  </w:style>
  <w:style w:type="character" w:customStyle="1" w:styleId="HeaderChar">
    <w:name w:val="Header Char"/>
    <w:link w:val="Header"/>
    <w:uiPriority w:val="99"/>
    <w:locked/>
    <w:rsid w:val="00EC1C7B"/>
    <w:rPr>
      <w:rFonts w:cs="Times New Roman"/>
    </w:rPr>
  </w:style>
  <w:style w:type="paragraph" w:styleId="Footer">
    <w:name w:val="footer"/>
    <w:basedOn w:val="Normal"/>
    <w:link w:val="FooterChar"/>
    <w:uiPriority w:val="99"/>
    <w:rsid w:val="00EC1C7B"/>
    <w:pPr>
      <w:tabs>
        <w:tab w:val="center" w:pos="4513"/>
        <w:tab w:val="right" w:pos="9026"/>
      </w:tabs>
      <w:spacing w:after="0" w:line="240" w:lineRule="auto"/>
    </w:pPr>
  </w:style>
  <w:style w:type="character" w:customStyle="1" w:styleId="FooterChar">
    <w:name w:val="Footer Char"/>
    <w:link w:val="Footer"/>
    <w:uiPriority w:val="99"/>
    <w:locked/>
    <w:rsid w:val="00EC1C7B"/>
    <w:rPr>
      <w:rFonts w:cs="Times New Roman"/>
    </w:rPr>
  </w:style>
  <w:style w:type="table" w:styleId="TableGrid">
    <w:name w:val="Table Grid"/>
    <w:basedOn w:val="TableNormal"/>
    <w:uiPriority w:val="99"/>
    <w:rsid w:val="00EC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027D"/>
    <w:pPr>
      <w:ind w:left="720"/>
      <w:contextualSpacing/>
    </w:pPr>
  </w:style>
  <w:style w:type="paragraph" w:customStyle="1" w:styleId="Default">
    <w:name w:val="Default"/>
    <w:uiPriority w:val="99"/>
    <w:rsid w:val="00F45752"/>
    <w:pPr>
      <w:autoSpaceDE w:val="0"/>
      <w:autoSpaceDN w:val="0"/>
      <w:adjustRightInd w:val="0"/>
    </w:pPr>
    <w:rPr>
      <w:rFonts w:ascii="Helvetica 45 Light" w:hAnsi="Helvetica 45 Light" w:cs="Helvetica 45 Light"/>
      <w:color w:val="000000"/>
      <w:sz w:val="24"/>
      <w:szCs w:val="24"/>
      <w:lang w:val="en-US" w:eastAsia="en-US"/>
    </w:rPr>
  </w:style>
  <w:style w:type="paragraph" w:customStyle="1" w:styleId="Pa5">
    <w:name w:val="Pa5"/>
    <w:basedOn w:val="Default"/>
    <w:next w:val="Default"/>
    <w:uiPriority w:val="99"/>
    <w:rsid w:val="00F45752"/>
    <w:pPr>
      <w:spacing w:line="241" w:lineRule="atLeast"/>
    </w:pPr>
    <w:rPr>
      <w:rFonts w:cs="Times New Roman"/>
      <w:color w:val="auto"/>
    </w:rPr>
  </w:style>
  <w:style w:type="character" w:customStyle="1" w:styleId="A7">
    <w:name w:val="A7"/>
    <w:uiPriority w:val="99"/>
    <w:rsid w:val="00F45752"/>
    <w:rPr>
      <w:color w:val="000000"/>
      <w:sz w:val="14"/>
    </w:rPr>
  </w:style>
  <w:style w:type="paragraph" w:styleId="BalloonText">
    <w:name w:val="Balloon Text"/>
    <w:basedOn w:val="Normal"/>
    <w:link w:val="BalloonTextChar"/>
    <w:uiPriority w:val="99"/>
    <w:semiHidden/>
    <w:unhideWhenUsed/>
    <w:rsid w:val="0053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0201">
      <w:bodyDiv w:val="1"/>
      <w:marLeft w:val="0"/>
      <w:marRight w:val="0"/>
      <w:marTop w:val="0"/>
      <w:marBottom w:val="0"/>
      <w:divBdr>
        <w:top w:val="none" w:sz="0" w:space="0" w:color="auto"/>
        <w:left w:val="none" w:sz="0" w:space="0" w:color="auto"/>
        <w:bottom w:val="none" w:sz="0" w:space="0" w:color="auto"/>
        <w:right w:val="none" w:sz="0" w:space="0" w:color="auto"/>
      </w:divBdr>
    </w:div>
    <w:div w:id="274993059">
      <w:bodyDiv w:val="1"/>
      <w:marLeft w:val="0"/>
      <w:marRight w:val="0"/>
      <w:marTop w:val="0"/>
      <w:marBottom w:val="0"/>
      <w:divBdr>
        <w:top w:val="none" w:sz="0" w:space="0" w:color="auto"/>
        <w:left w:val="none" w:sz="0" w:space="0" w:color="auto"/>
        <w:bottom w:val="none" w:sz="0" w:space="0" w:color="auto"/>
        <w:right w:val="none" w:sz="0" w:space="0" w:color="auto"/>
      </w:divBdr>
    </w:div>
    <w:div w:id="374935513">
      <w:bodyDiv w:val="1"/>
      <w:marLeft w:val="0"/>
      <w:marRight w:val="0"/>
      <w:marTop w:val="0"/>
      <w:marBottom w:val="0"/>
      <w:divBdr>
        <w:top w:val="none" w:sz="0" w:space="0" w:color="auto"/>
        <w:left w:val="none" w:sz="0" w:space="0" w:color="auto"/>
        <w:bottom w:val="none" w:sz="0" w:space="0" w:color="auto"/>
        <w:right w:val="none" w:sz="0" w:space="0" w:color="auto"/>
      </w:divBdr>
    </w:div>
    <w:div w:id="491221894">
      <w:bodyDiv w:val="1"/>
      <w:marLeft w:val="0"/>
      <w:marRight w:val="0"/>
      <w:marTop w:val="0"/>
      <w:marBottom w:val="0"/>
      <w:divBdr>
        <w:top w:val="none" w:sz="0" w:space="0" w:color="auto"/>
        <w:left w:val="none" w:sz="0" w:space="0" w:color="auto"/>
        <w:bottom w:val="none" w:sz="0" w:space="0" w:color="auto"/>
        <w:right w:val="none" w:sz="0" w:space="0" w:color="auto"/>
      </w:divBdr>
    </w:div>
    <w:div w:id="585922894">
      <w:bodyDiv w:val="1"/>
      <w:marLeft w:val="0"/>
      <w:marRight w:val="0"/>
      <w:marTop w:val="0"/>
      <w:marBottom w:val="0"/>
      <w:divBdr>
        <w:top w:val="none" w:sz="0" w:space="0" w:color="auto"/>
        <w:left w:val="none" w:sz="0" w:space="0" w:color="auto"/>
        <w:bottom w:val="none" w:sz="0" w:space="0" w:color="auto"/>
        <w:right w:val="none" w:sz="0" w:space="0" w:color="auto"/>
      </w:divBdr>
    </w:div>
    <w:div w:id="674958213">
      <w:bodyDiv w:val="1"/>
      <w:marLeft w:val="0"/>
      <w:marRight w:val="0"/>
      <w:marTop w:val="0"/>
      <w:marBottom w:val="0"/>
      <w:divBdr>
        <w:top w:val="none" w:sz="0" w:space="0" w:color="auto"/>
        <w:left w:val="none" w:sz="0" w:space="0" w:color="auto"/>
        <w:bottom w:val="none" w:sz="0" w:space="0" w:color="auto"/>
        <w:right w:val="none" w:sz="0" w:space="0" w:color="auto"/>
      </w:divBdr>
    </w:div>
    <w:div w:id="856768688">
      <w:bodyDiv w:val="1"/>
      <w:marLeft w:val="0"/>
      <w:marRight w:val="0"/>
      <w:marTop w:val="0"/>
      <w:marBottom w:val="0"/>
      <w:divBdr>
        <w:top w:val="none" w:sz="0" w:space="0" w:color="auto"/>
        <w:left w:val="none" w:sz="0" w:space="0" w:color="auto"/>
        <w:bottom w:val="none" w:sz="0" w:space="0" w:color="auto"/>
        <w:right w:val="none" w:sz="0" w:space="0" w:color="auto"/>
      </w:divBdr>
    </w:div>
    <w:div w:id="900864466">
      <w:bodyDiv w:val="1"/>
      <w:marLeft w:val="0"/>
      <w:marRight w:val="0"/>
      <w:marTop w:val="0"/>
      <w:marBottom w:val="0"/>
      <w:divBdr>
        <w:top w:val="none" w:sz="0" w:space="0" w:color="auto"/>
        <w:left w:val="none" w:sz="0" w:space="0" w:color="auto"/>
        <w:bottom w:val="none" w:sz="0" w:space="0" w:color="auto"/>
        <w:right w:val="none" w:sz="0" w:space="0" w:color="auto"/>
      </w:divBdr>
    </w:div>
    <w:div w:id="960459248">
      <w:bodyDiv w:val="1"/>
      <w:marLeft w:val="0"/>
      <w:marRight w:val="0"/>
      <w:marTop w:val="0"/>
      <w:marBottom w:val="0"/>
      <w:divBdr>
        <w:top w:val="none" w:sz="0" w:space="0" w:color="auto"/>
        <w:left w:val="none" w:sz="0" w:space="0" w:color="auto"/>
        <w:bottom w:val="none" w:sz="0" w:space="0" w:color="auto"/>
        <w:right w:val="none" w:sz="0" w:space="0" w:color="auto"/>
      </w:divBdr>
    </w:div>
    <w:div w:id="1065370671">
      <w:bodyDiv w:val="1"/>
      <w:marLeft w:val="0"/>
      <w:marRight w:val="0"/>
      <w:marTop w:val="0"/>
      <w:marBottom w:val="0"/>
      <w:divBdr>
        <w:top w:val="none" w:sz="0" w:space="0" w:color="auto"/>
        <w:left w:val="none" w:sz="0" w:space="0" w:color="auto"/>
        <w:bottom w:val="none" w:sz="0" w:space="0" w:color="auto"/>
        <w:right w:val="none" w:sz="0" w:space="0" w:color="auto"/>
      </w:divBdr>
    </w:div>
    <w:div w:id="1131438230">
      <w:bodyDiv w:val="1"/>
      <w:marLeft w:val="0"/>
      <w:marRight w:val="0"/>
      <w:marTop w:val="0"/>
      <w:marBottom w:val="0"/>
      <w:divBdr>
        <w:top w:val="none" w:sz="0" w:space="0" w:color="auto"/>
        <w:left w:val="none" w:sz="0" w:space="0" w:color="auto"/>
        <w:bottom w:val="none" w:sz="0" w:space="0" w:color="auto"/>
        <w:right w:val="none" w:sz="0" w:space="0" w:color="auto"/>
      </w:divBdr>
    </w:div>
    <w:div w:id="1257132809">
      <w:bodyDiv w:val="1"/>
      <w:marLeft w:val="0"/>
      <w:marRight w:val="0"/>
      <w:marTop w:val="0"/>
      <w:marBottom w:val="0"/>
      <w:divBdr>
        <w:top w:val="none" w:sz="0" w:space="0" w:color="auto"/>
        <w:left w:val="none" w:sz="0" w:space="0" w:color="auto"/>
        <w:bottom w:val="none" w:sz="0" w:space="0" w:color="auto"/>
        <w:right w:val="none" w:sz="0" w:space="0" w:color="auto"/>
      </w:divBdr>
    </w:div>
    <w:div w:id="1266301821">
      <w:bodyDiv w:val="1"/>
      <w:marLeft w:val="0"/>
      <w:marRight w:val="0"/>
      <w:marTop w:val="0"/>
      <w:marBottom w:val="0"/>
      <w:divBdr>
        <w:top w:val="none" w:sz="0" w:space="0" w:color="auto"/>
        <w:left w:val="none" w:sz="0" w:space="0" w:color="auto"/>
        <w:bottom w:val="none" w:sz="0" w:space="0" w:color="auto"/>
        <w:right w:val="none" w:sz="0" w:space="0" w:color="auto"/>
      </w:divBdr>
    </w:div>
    <w:div w:id="1510177833">
      <w:bodyDiv w:val="1"/>
      <w:marLeft w:val="0"/>
      <w:marRight w:val="0"/>
      <w:marTop w:val="0"/>
      <w:marBottom w:val="0"/>
      <w:divBdr>
        <w:top w:val="none" w:sz="0" w:space="0" w:color="auto"/>
        <w:left w:val="none" w:sz="0" w:space="0" w:color="auto"/>
        <w:bottom w:val="none" w:sz="0" w:space="0" w:color="auto"/>
        <w:right w:val="none" w:sz="0" w:space="0" w:color="auto"/>
      </w:divBdr>
    </w:div>
    <w:div w:id="1672218120">
      <w:bodyDiv w:val="1"/>
      <w:marLeft w:val="0"/>
      <w:marRight w:val="0"/>
      <w:marTop w:val="0"/>
      <w:marBottom w:val="0"/>
      <w:divBdr>
        <w:top w:val="none" w:sz="0" w:space="0" w:color="auto"/>
        <w:left w:val="none" w:sz="0" w:space="0" w:color="auto"/>
        <w:bottom w:val="none" w:sz="0" w:space="0" w:color="auto"/>
        <w:right w:val="none" w:sz="0" w:space="0" w:color="auto"/>
      </w:divBdr>
    </w:div>
    <w:div w:id="1864128344">
      <w:bodyDiv w:val="1"/>
      <w:marLeft w:val="0"/>
      <w:marRight w:val="0"/>
      <w:marTop w:val="0"/>
      <w:marBottom w:val="0"/>
      <w:divBdr>
        <w:top w:val="none" w:sz="0" w:space="0" w:color="auto"/>
        <w:left w:val="none" w:sz="0" w:space="0" w:color="auto"/>
        <w:bottom w:val="none" w:sz="0" w:space="0" w:color="auto"/>
        <w:right w:val="none" w:sz="0" w:space="0" w:color="auto"/>
      </w:divBdr>
    </w:div>
    <w:div w:id="21066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0157-031F-4FBD-9188-0441DD14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8553</Words>
  <Characters>48753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Access to support before crisis point</vt:lpstr>
    </vt:vector>
  </TitlesOfParts>
  <Company>Birmingham Solihull Cluster - NHS</Company>
  <LinksUpToDate>false</LinksUpToDate>
  <CharactersWithSpaces>57192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support before crisis point</dc:title>
  <dc:creator>Julia.phillips;Baljit Bahi</dc:creator>
  <cp:lastModifiedBy>Kay Michael</cp:lastModifiedBy>
  <cp:revision>3</cp:revision>
  <cp:lastPrinted>2015-02-23T08:57:00Z</cp:lastPrinted>
  <dcterms:created xsi:type="dcterms:W3CDTF">2015-03-27T09:17:00Z</dcterms:created>
  <dcterms:modified xsi:type="dcterms:W3CDTF">2015-03-27T09:18:00Z</dcterms:modified>
</cp:coreProperties>
</file>