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6D" w:rsidRPr="0084425C" w:rsidRDefault="00654170" w:rsidP="00DD6A06">
      <w:pPr>
        <w:spacing w:after="0" w:line="240" w:lineRule="auto"/>
        <w:jc w:val="center"/>
        <w:rPr>
          <w:rFonts w:ascii="Arial Black" w:hAnsi="Arial Black"/>
          <w:b/>
          <w:sz w:val="28"/>
          <w:szCs w:val="28"/>
        </w:rPr>
      </w:pPr>
      <w:r w:rsidRPr="0084425C">
        <w:rPr>
          <w:rFonts w:ascii="Arial Black" w:hAnsi="Arial Black"/>
          <w:b/>
          <w:color w:val="FF0000"/>
          <w:sz w:val="36"/>
          <w:szCs w:val="36"/>
        </w:rPr>
        <w:t>REFRESHED</w:t>
      </w:r>
      <w:r w:rsidRPr="0084425C">
        <w:rPr>
          <w:rFonts w:ascii="Arial Black" w:hAnsi="Arial Black"/>
          <w:b/>
          <w:color w:val="FF0000"/>
          <w:sz w:val="28"/>
          <w:szCs w:val="28"/>
        </w:rPr>
        <w:t xml:space="preserve"> </w:t>
      </w:r>
      <w:r w:rsidR="00C06AC1">
        <w:rPr>
          <w:rFonts w:ascii="Arial Black" w:hAnsi="Arial Black"/>
          <w:b/>
          <w:color w:val="FF0000"/>
          <w:sz w:val="28"/>
          <w:szCs w:val="28"/>
        </w:rPr>
        <w:t>–</w:t>
      </w:r>
      <w:r w:rsidR="00C06AC1" w:rsidRPr="00C06AC1">
        <w:rPr>
          <w:rFonts w:ascii="Arial Black" w:hAnsi="Arial Black"/>
          <w:b/>
          <w:color w:val="FF0000"/>
          <w:sz w:val="36"/>
          <w:szCs w:val="36"/>
        </w:rPr>
        <w:t xml:space="preserve"> </w:t>
      </w:r>
      <w:r w:rsidR="00C06AC1" w:rsidRPr="0084425C">
        <w:rPr>
          <w:rFonts w:ascii="Arial Black" w:hAnsi="Arial Black"/>
          <w:b/>
          <w:color w:val="FF0000"/>
          <w:sz w:val="36"/>
          <w:szCs w:val="36"/>
        </w:rPr>
        <w:t>REFRESHED</w:t>
      </w:r>
      <w:r w:rsidR="00DD6A06">
        <w:rPr>
          <w:rFonts w:ascii="Arial Black" w:hAnsi="Arial Black"/>
          <w:b/>
          <w:color w:val="FF0000"/>
          <w:sz w:val="36"/>
          <w:szCs w:val="36"/>
        </w:rPr>
        <w:t>-</w:t>
      </w:r>
      <w:r w:rsidR="00C06AC1">
        <w:rPr>
          <w:rFonts w:ascii="Arial Black" w:hAnsi="Arial Black"/>
          <w:b/>
          <w:color w:val="FF0000"/>
          <w:sz w:val="36"/>
          <w:szCs w:val="36"/>
        </w:rPr>
        <w:t xml:space="preserve"> </w:t>
      </w:r>
      <w:r w:rsidR="00C06AC1" w:rsidRPr="0084425C">
        <w:rPr>
          <w:rFonts w:ascii="Arial Black" w:hAnsi="Arial Black"/>
          <w:b/>
          <w:color w:val="FF0000"/>
          <w:sz w:val="36"/>
          <w:szCs w:val="36"/>
        </w:rPr>
        <w:t>REFRESHED</w:t>
      </w:r>
      <w:r w:rsidR="00C06AC1">
        <w:rPr>
          <w:rFonts w:ascii="Arial Black" w:hAnsi="Arial Black"/>
          <w:b/>
          <w:color w:val="FF0000"/>
          <w:sz w:val="28"/>
          <w:szCs w:val="28"/>
        </w:rPr>
        <w:t xml:space="preserve"> </w:t>
      </w:r>
    </w:p>
    <w:p w:rsidR="00FE5B06" w:rsidRDefault="00E62C59" w:rsidP="00DD6A06">
      <w:pPr>
        <w:spacing w:after="0" w:line="240" w:lineRule="auto"/>
        <w:jc w:val="center"/>
        <w:rPr>
          <w:rFonts w:ascii="Arial Narrow" w:hAnsi="Arial Narrow"/>
          <w:b/>
          <w:sz w:val="32"/>
          <w:szCs w:val="32"/>
        </w:rPr>
      </w:pPr>
      <w:r w:rsidRPr="00DD6A06">
        <w:rPr>
          <w:rFonts w:ascii="Arial Narrow" w:hAnsi="Arial Narrow"/>
          <w:b/>
          <w:sz w:val="32"/>
          <w:szCs w:val="32"/>
        </w:rPr>
        <w:t>County Durham</w:t>
      </w:r>
      <w:r w:rsidR="0054094D">
        <w:rPr>
          <w:rFonts w:ascii="Arial Narrow" w:hAnsi="Arial Narrow"/>
          <w:b/>
          <w:sz w:val="32"/>
          <w:szCs w:val="32"/>
        </w:rPr>
        <w:t>&amp;</w:t>
      </w:r>
      <w:r w:rsidRPr="00DD6A06">
        <w:rPr>
          <w:rFonts w:ascii="Arial Narrow" w:hAnsi="Arial Narrow"/>
          <w:b/>
          <w:sz w:val="32"/>
          <w:szCs w:val="32"/>
        </w:rPr>
        <w:t xml:space="preserve"> </w:t>
      </w:r>
      <w:r w:rsidR="00214BE4">
        <w:rPr>
          <w:rFonts w:ascii="Arial Narrow" w:hAnsi="Arial Narrow"/>
          <w:b/>
          <w:sz w:val="32"/>
          <w:szCs w:val="32"/>
        </w:rPr>
        <w:t>Darlington Mental Health</w:t>
      </w:r>
      <w:r w:rsidR="0054094D">
        <w:rPr>
          <w:rFonts w:ascii="Arial Narrow" w:hAnsi="Arial Narrow"/>
          <w:b/>
          <w:sz w:val="32"/>
          <w:szCs w:val="32"/>
        </w:rPr>
        <w:t xml:space="preserve"> </w:t>
      </w:r>
      <w:r w:rsidR="00654170" w:rsidRPr="00DD6A06">
        <w:rPr>
          <w:rFonts w:ascii="Arial Narrow" w:hAnsi="Arial Narrow"/>
          <w:b/>
          <w:sz w:val="32"/>
          <w:szCs w:val="32"/>
        </w:rPr>
        <w:t xml:space="preserve">Crisis Care Concordat </w:t>
      </w:r>
      <w:r w:rsidR="003E6BC6" w:rsidRPr="00DD6A06">
        <w:rPr>
          <w:rFonts w:ascii="Arial Narrow" w:hAnsi="Arial Narrow"/>
          <w:b/>
          <w:sz w:val="32"/>
          <w:szCs w:val="32"/>
        </w:rPr>
        <w:t>Local</w:t>
      </w:r>
      <w:r w:rsidRPr="00DD6A06">
        <w:rPr>
          <w:rFonts w:ascii="Arial Narrow" w:hAnsi="Arial Narrow"/>
          <w:b/>
          <w:sz w:val="32"/>
          <w:szCs w:val="32"/>
        </w:rPr>
        <w:t xml:space="preserve"> Action Plan</w:t>
      </w:r>
    </w:p>
    <w:p w:rsidR="002033DD" w:rsidRDefault="002033DD" w:rsidP="00DD6A06">
      <w:pPr>
        <w:spacing w:after="0" w:line="240" w:lineRule="auto"/>
        <w:jc w:val="center"/>
        <w:rPr>
          <w:rFonts w:ascii="Arial Narrow" w:hAnsi="Arial Narrow"/>
          <w:b/>
          <w:sz w:val="32"/>
          <w:szCs w:val="32"/>
        </w:rPr>
      </w:pPr>
    </w:p>
    <w:p w:rsidR="002033DD" w:rsidRPr="00DD6A06" w:rsidRDefault="002033DD" w:rsidP="002033DD">
      <w:pPr>
        <w:spacing w:after="0" w:line="240" w:lineRule="auto"/>
        <w:rPr>
          <w:rFonts w:ascii="Arial Narrow" w:hAnsi="Arial Narrow"/>
          <w:b/>
          <w:sz w:val="32"/>
          <w:szCs w:val="32"/>
        </w:rPr>
      </w:pPr>
      <w:r w:rsidRPr="00280791">
        <w:rPr>
          <w:rFonts w:ascii="Arial Narrow" w:hAnsi="Arial Narrow"/>
          <w:b/>
          <w:color w:val="5F497A" w:themeColor="accent4" w:themeShade="BF"/>
          <w:sz w:val="32"/>
          <w:szCs w:val="32"/>
        </w:rPr>
        <w:t>Members of the Concordat</w:t>
      </w:r>
      <w:r>
        <w:rPr>
          <w:rFonts w:ascii="Arial Narrow" w:hAnsi="Arial Narrow"/>
          <w:b/>
          <w:sz w:val="32"/>
          <w:szCs w:val="32"/>
        </w:rPr>
        <w:t>:</w:t>
      </w:r>
    </w:p>
    <w:tbl>
      <w:tblPr>
        <w:tblStyle w:val="TableGrid"/>
        <w:tblW w:w="0" w:type="auto"/>
        <w:tblLook w:val="04A0" w:firstRow="1" w:lastRow="0" w:firstColumn="1" w:lastColumn="0" w:noHBand="0" w:noVBand="1"/>
      </w:tblPr>
      <w:tblGrid>
        <w:gridCol w:w="7087"/>
        <w:gridCol w:w="7087"/>
      </w:tblGrid>
      <w:tr w:rsidR="00691BCE" w:rsidRPr="00116EC8" w:rsidTr="00691BCE">
        <w:tc>
          <w:tcPr>
            <w:tcW w:w="7087" w:type="dxa"/>
          </w:tcPr>
          <w:p w:rsidR="00691BCE" w:rsidRPr="00116EC8" w:rsidRDefault="00735A5F" w:rsidP="00A10854">
            <w:pPr>
              <w:tabs>
                <w:tab w:val="left" w:pos="2400"/>
                <w:tab w:val="left" w:pos="2977"/>
              </w:tabs>
              <w:rPr>
                <w:rFonts w:ascii="Arial" w:hAnsi="Arial" w:cs="Arial"/>
              </w:rPr>
            </w:pPr>
            <w:r w:rsidRPr="00116EC8">
              <w:rPr>
                <w:rFonts w:ascii="Arial" w:hAnsi="Arial" w:cs="Arial"/>
              </w:rPr>
              <w:t>North Durham C</w:t>
            </w:r>
            <w:r w:rsidR="00A10854" w:rsidRPr="00116EC8">
              <w:rPr>
                <w:rFonts w:ascii="Arial" w:hAnsi="Arial" w:cs="Arial"/>
              </w:rPr>
              <w:t xml:space="preserve">linical </w:t>
            </w:r>
            <w:r w:rsidRPr="00116EC8">
              <w:rPr>
                <w:rFonts w:ascii="Arial" w:hAnsi="Arial" w:cs="Arial"/>
              </w:rPr>
              <w:t>C</w:t>
            </w:r>
            <w:r w:rsidR="00A10854" w:rsidRPr="00116EC8">
              <w:rPr>
                <w:rFonts w:ascii="Arial" w:hAnsi="Arial" w:cs="Arial"/>
              </w:rPr>
              <w:t>ommissioning Group (CCG)</w:t>
            </w:r>
          </w:p>
        </w:tc>
        <w:tc>
          <w:tcPr>
            <w:tcW w:w="7087" w:type="dxa"/>
          </w:tcPr>
          <w:p w:rsidR="00691BCE" w:rsidRPr="00116EC8" w:rsidRDefault="000F3E84" w:rsidP="004E0F8C">
            <w:pPr>
              <w:tabs>
                <w:tab w:val="left" w:pos="2400"/>
                <w:tab w:val="left" w:pos="2977"/>
              </w:tabs>
              <w:rPr>
                <w:rFonts w:ascii="Arial" w:hAnsi="Arial" w:cs="Arial"/>
              </w:rPr>
            </w:pPr>
            <w:r w:rsidRPr="00116EC8">
              <w:rPr>
                <w:rFonts w:ascii="Arial" w:hAnsi="Arial" w:cs="Arial"/>
              </w:rPr>
              <w:t>North East Ambulance Service NHS Foundation Trust (NEAS)</w:t>
            </w:r>
          </w:p>
        </w:tc>
      </w:tr>
      <w:tr w:rsidR="00691BCE" w:rsidRPr="00116EC8" w:rsidTr="00691BCE">
        <w:tc>
          <w:tcPr>
            <w:tcW w:w="7087" w:type="dxa"/>
          </w:tcPr>
          <w:p w:rsidR="00691BCE" w:rsidRPr="00AF2489" w:rsidRDefault="00735A5F" w:rsidP="00B65DFE">
            <w:pPr>
              <w:tabs>
                <w:tab w:val="left" w:pos="2400"/>
                <w:tab w:val="left" w:pos="2977"/>
              </w:tabs>
              <w:rPr>
                <w:rFonts w:ascii="Arial" w:hAnsi="Arial" w:cs="Arial"/>
              </w:rPr>
            </w:pPr>
            <w:r w:rsidRPr="00AF2489">
              <w:rPr>
                <w:rFonts w:ascii="Arial" w:hAnsi="Arial" w:cs="Arial"/>
              </w:rPr>
              <w:t>Durham, Dales, Easington &amp; Sedgefield (DDES) CCG</w:t>
            </w:r>
          </w:p>
        </w:tc>
        <w:tc>
          <w:tcPr>
            <w:tcW w:w="7087" w:type="dxa"/>
          </w:tcPr>
          <w:p w:rsidR="00691BCE" w:rsidRPr="00AF2489" w:rsidRDefault="000F3E84" w:rsidP="001525C2">
            <w:pPr>
              <w:tabs>
                <w:tab w:val="left" w:pos="2400"/>
                <w:tab w:val="left" w:pos="2977"/>
              </w:tabs>
              <w:rPr>
                <w:rFonts w:ascii="Arial" w:hAnsi="Arial" w:cs="Arial"/>
              </w:rPr>
            </w:pPr>
            <w:r w:rsidRPr="00AF2489">
              <w:rPr>
                <w:rFonts w:ascii="Arial" w:hAnsi="Arial" w:cs="Arial"/>
              </w:rPr>
              <w:t>Durham Police &amp; Crime Commissioner</w:t>
            </w:r>
          </w:p>
          <w:p w:rsidR="000F3E84" w:rsidRPr="00AF2489" w:rsidRDefault="000F3E84" w:rsidP="001525C2">
            <w:pPr>
              <w:tabs>
                <w:tab w:val="left" w:pos="2400"/>
                <w:tab w:val="left" w:pos="2977"/>
              </w:tabs>
              <w:rPr>
                <w:rFonts w:ascii="Arial" w:hAnsi="Arial" w:cs="Arial"/>
              </w:rPr>
            </w:pPr>
            <w:r w:rsidRPr="00AF2489">
              <w:rPr>
                <w:rFonts w:ascii="Arial" w:hAnsi="Arial" w:cs="Arial"/>
              </w:rPr>
              <w:t>Durham Constabulary</w:t>
            </w:r>
          </w:p>
          <w:p w:rsidR="000F3E84" w:rsidRPr="00AF2489" w:rsidRDefault="000F3E84" w:rsidP="000F3E84">
            <w:pPr>
              <w:tabs>
                <w:tab w:val="left" w:pos="2400"/>
                <w:tab w:val="left" w:pos="2977"/>
              </w:tabs>
              <w:rPr>
                <w:rFonts w:ascii="Arial" w:hAnsi="Arial" w:cs="Arial"/>
              </w:rPr>
            </w:pPr>
            <w:r w:rsidRPr="00AF2489">
              <w:rPr>
                <w:rFonts w:ascii="Arial" w:hAnsi="Arial" w:cs="Arial"/>
              </w:rPr>
              <w:t>British Transport Police</w:t>
            </w:r>
          </w:p>
        </w:tc>
      </w:tr>
      <w:tr w:rsidR="00B65DFE" w:rsidRPr="00116EC8" w:rsidTr="00691BCE">
        <w:tc>
          <w:tcPr>
            <w:tcW w:w="7087" w:type="dxa"/>
          </w:tcPr>
          <w:p w:rsidR="00B65DFE" w:rsidRPr="00AF2489" w:rsidRDefault="00735A5F" w:rsidP="00B65DFE">
            <w:pPr>
              <w:tabs>
                <w:tab w:val="left" w:pos="2400"/>
                <w:tab w:val="left" w:pos="2977"/>
              </w:tabs>
              <w:rPr>
                <w:rFonts w:ascii="Arial" w:hAnsi="Arial" w:cs="Arial"/>
              </w:rPr>
            </w:pPr>
            <w:r w:rsidRPr="00AF2489">
              <w:rPr>
                <w:rFonts w:ascii="Arial" w:hAnsi="Arial" w:cs="Arial"/>
              </w:rPr>
              <w:t>Darlington CCG</w:t>
            </w:r>
          </w:p>
        </w:tc>
        <w:tc>
          <w:tcPr>
            <w:tcW w:w="7087" w:type="dxa"/>
          </w:tcPr>
          <w:p w:rsidR="00B65DFE" w:rsidRPr="00AF2489" w:rsidRDefault="006406C7" w:rsidP="00D02E1A">
            <w:pPr>
              <w:tabs>
                <w:tab w:val="left" w:pos="2400"/>
                <w:tab w:val="left" w:pos="2977"/>
              </w:tabs>
              <w:rPr>
                <w:rFonts w:ascii="Arial" w:hAnsi="Arial" w:cs="Arial"/>
              </w:rPr>
            </w:pPr>
            <w:r w:rsidRPr="00AF2489">
              <w:rPr>
                <w:rFonts w:ascii="Arial" w:hAnsi="Arial" w:cs="Arial"/>
              </w:rPr>
              <w:t>County Durham &amp; Darlington Local Medical Committee</w:t>
            </w:r>
          </w:p>
        </w:tc>
      </w:tr>
      <w:tr w:rsidR="00B65DFE" w:rsidRPr="00116EC8" w:rsidTr="00691BCE">
        <w:tc>
          <w:tcPr>
            <w:tcW w:w="7087" w:type="dxa"/>
          </w:tcPr>
          <w:p w:rsidR="00B65DFE" w:rsidRPr="00AF2489" w:rsidRDefault="00735A5F" w:rsidP="002B41B1">
            <w:pPr>
              <w:tabs>
                <w:tab w:val="left" w:pos="2400"/>
                <w:tab w:val="left" w:pos="2977"/>
              </w:tabs>
              <w:rPr>
                <w:rFonts w:ascii="Arial" w:hAnsi="Arial" w:cs="Arial"/>
              </w:rPr>
            </w:pPr>
            <w:r w:rsidRPr="00AF2489">
              <w:rPr>
                <w:rFonts w:ascii="Arial" w:hAnsi="Arial" w:cs="Arial"/>
              </w:rPr>
              <w:t>NHS England</w:t>
            </w:r>
          </w:p>
        </w:tc>
        <w:tc>
          <w:tcPr>
            <w:tcW w:w="7087" w:type="dxa"/>
          </w:tcPr>
          <w:p w:rsidR="00B65DFE" w:rsidRPr="00AF2489" w:rsidRDefault="006406C7" w:rsidP="00D02E1A">
            <w:pPr>
              <w:tabs>
                <w:tab w:val="left" w:pos="2400"/>
                <w:tab w:val="left" w:pos="2977"/>
              </w:tabs>
              <w:rPr>
                <w:rFonts w:ascii="Arial" w:hAnsi="Arial" w:cs="Arial"/>
              </w:rPr>
            </w:pPr>
            <w:r w:rsidRPr="00AF2489">
              <w:rPr>
                <w:rFonts w:ascii="Arial" w:hAnsi="Arial" w:cs="Arial"/>
              </w:rPr>
              <w:t>County Durham &amp; Darlington Fire &amp; Rescue Service</w:t>
            </w:r>
          </w:p>
        </w:tc>
      </w:tr>
      <w:tr w:rsidR="002B41B1" w:rsidRPr="00116EC8" w:rsidTr="00691BCE">
        <w:tc>
          <w:tcPr>
            <w:tcW w:w="7087" w:type="dxa"/>
          </w:tcPr>
          <w:p w:rsidR="002B41B1" w:rsidRPr="00AF2489" w:rsidRDefault="00735A5F" w:rsidP="00C87FE8">
            <w:pPr>
              <w:tabs>
                <w:tab w:val="left" w:pos="2400"/>
                <w:tab w:val="left" w:pos="2977"/>
              </w:tabs>
              <w:rPr>
                <w:rFonts w:ascii="Arial" w:hAnsi="Arial" w:cs="Arial"/>
              </w:rPr>
            </w:pPr>
            <w:r w:rsidRPr="00AF2489">
              <w:rPr>
                <w:rFonts w:ascii="Arial" w:hAnsi="Arial" w:cs="Arial"/>
              </w:rPr>
              <w:t xml:space="preserve">Durham County Council </w:t>
            </w:r>
            <w:r w:rsidR="00B01536" w:rsidRPr="00AF2489">
              <w:rPr>
                <w:rFonts w:ascii="Arial" w:hAnsi="Arial" w:cs="Arial"/>
              </w:rPr>
              <w:t>(D</w:t>
            </w:r>
            <w:r w:rsidR="00C87FE8" w:rsidRPr="00AF2489">
              <w:rPr>
                <w:rFonts w:ascii="Arial" w:hAnsi="Arial" w:cs="Arial"/>
              </w:rPr>
              <w:t>C</w:t>
            </w:r>
            <w:r w:rsidR="00B01536" w:rsidRPr="00AF2489">
              <w:rPr>
                <w:rFonts w:ascii="Arial" w:hAnsi="Arial" w:cs="Arial"/>
              </w:rPr>
              <w:t xml:space="preserve">C) </w:t>
            </w:r>
            <w:r w:rsidRPr="00AF2489">
              <w:rPr>
                <w:rFonts w:ascii="Arial" w:hAnsi="Arial" w:cs="Arial"/>
              </w:rPr>
              <w:t>Local Authority</w:t>
            </w:r>
            <w:r w:rsidR="00C87FE8" w:rsidRPr="00AF2489">
              <w:rPr>
                <w:rFonts w:ascii="Arial" w:hAnsi="Arial" w:cs="Arial"/>
              </w:rPr>
              <w:t xml:space="preserve"> (LA)</w:t>
            </w:r>
          </w:p>
        </w:tc>
        <w:tc>
          <w:tcPr>
            <w:tcW w:w="7087" w:type="dxa"/>
          </w:tcPr>
          <w:p w:rsidR="002B41B1" w:rsidRPr="00AF2489" w:rsidRDefault="006406C7" w:rsidP="001525C2">
            <w:pPr>
              <w:tabs>
                <w:tab w:val="left" w:pos="2400"/>
                <w:tab w:val="left" w:pos="2977"/>
              </w:tabs>
              <w:rPr>
                <w:rFonts w:ascii="Arial" w:hAnsi="Arial" w:cs="Arial"/>
              </w:rPr>
            </w:pPr>
            <w:r w:rsidRPr="00AF2489">
              <w:rPr>
                <w:rFonts w:ascii="Arial" w:hAnsi="Arial" w:cs="Arial"/>
              </w:rPr>
              <w:t>Countywide Forum</w:t>
            </w:r>
          </w:p>
        </w:tc>
      </w:tr>
      <w:tr w:rsidR="002B41B1" w:rsidRPr="00116EC8" w:rsidTr="00691BCE">
        <w:tc>
          <w:tcPr>
            <w:tcW w:w="7087" w:type="dxa"/>
          </w:tcPr>
          <w:p w:rsidR="002B41B1" w:rsidRPr="00AF2489" w:rsidRDefault="00735A5F" w:rsidP="002B41B1">
            <w:pPr>
              <w:tabs>
                <w:tab w:val="left" w:pos="2400"/>
                <w:tab w:val="left" w:pos="2977"/>
              </w:tabs>
              <w:rPr>
                <w:rFonts w:ascii="Arial" w:hAnsi="Arial" w:cs="Arial"/>
              </w:rPr>
            </w:pPr>
            <w:r w:rsidRPr="00AF2489">
              <w:rPr>
                <w:rFonts w:ascii="Arial" w:hAnsi="Arial" w:cs="Arial"/>
              </w:rPr>
              <w:t>Darlington Borough Council</w:t>
            </w:r>
            <w:r w:rsidR="00C87FE8" w:rsidRPr="00AF2489">
              <w:rPr>
                <w:rFonts w:ascii="Arial" w:hAnsi="Arial" w:cs="Arial"/>
              </w:rPr>
              <w:t xml:space="preserve"> (DCB)</w:t>
            </w:r>
            <w:r w:rsidRPr="00AF2489">
              <w:rPr>
                <w:rFonts w:ascii="Arial" w:hAnsi="Arial" w:cs="Arial"/>
              </w:rPr>
              <w:t>/Darlington Health &amp; Wellbeing Board</w:t>
            </w:r>
          </w:p>
        </w:tc>
        <w:tc>
          <w:tcPr>
            <w:tcW w:w="7087" w:type="dxa"/>
          </w:tcPr>
          <w:p w:rsidR="002B41B1" w:rsidRPr="00AF2489" w:rsidRDefault="006406C7" w:rsidP="001525C2">
            <w:pPr>
              <w:tabs>
                <w:tab w:val="left" w:pos="2400"/>
                <w:tab w:val="left" w:pos="2977"/>
              </w:tabs>
              <w:rPr>
                <w:rFonts w:ascii="Arial" w:hAnsi="Arial" w:cs="Arial"/>
              </w:rPr>
            </w:pPr>
            <w:r w:rsidRPr="00AF2489">
              <w:rPr>
                <w:rFonts w:ascii="Arial" w:hAnsi="Arial" w:cs="Arial"/>
              </w:rPr>
              <w:t>Mental Health Matters</w:t>
            </w:r>
          </w:p>
        </w:tc>
      </w:tr>
      <w:tr w:rsidR="002B41B1" w:rsidRPr="00116EC8" w:rsidTr="00691BCE">
        <w:tc>
          <w:tcPr>
            <w:tcW w:w="7087" w:type="dxa"/>
          </w:tcPr>
          <w:p w:rsidR="002B41B1" w:rsidRPr="00AF2489" w:rsidRDefault="00735A5F" w:rsidP="002B41B1">
            <w:pPr>
              <w:tabs>
                <w:tab w:val="left" w:pos="2400"/>
                <w:tab w:val="left" w:pos="2977"/>
              </w:tabs>
              <w:rPr>
                <w:rFonts w:ascii="Arial" w:hAnsi="Arial" w:cs="Arial"/>
              </w:rPr>
            </w:pPr>
            <w:r w:rsidRPr="00AF2489">
              <w:rPr>
                <w:rFonts w:ascii="Arial" w:hAnsi="Arial" w:cs="Arial"/>
              </w:rPr>
              <w:t>County Durham Health &amp; Wellbeing Board/County Durham Mental Health Partnership Board</w:t>
            </w:r>
          </w:p>
          <w:p w:rsidR="00735A5F" w:rsidRPr="00AF2489" w:rsidRDefault="00735A5F" w:rsidP="002B41B1">
            <w:pPr>
              <w:tabs>
                <w:tab w:val="left" w:pos="2400"/>
                <w:tab w:val="left" w:pos="2977"/>
              </w:tabs>
              <w:rPr>
                <w:rFonts w:ascii="Arial" w:hAnsi="Arial" w:cs="Arial"/>
              </w:rPr>
            </w:pPr>
            <w:r w:rsidRPr="00AF2489">
              <w:rPr>
                <w:rFonts w:ascii="Arial" w:hAnsi="Arial" w:cs="Arial"/>
              </w:rPr>
              <w:t>Sub Groups:-</w:t>
            </w:r>
          </w:p>
          <w:p w:rsidR="00735A5F" w:rsidRPr="00AF2489" w:rsidRDefault="00735A5F" w:rsidP="00443E14">
            <w:pPr>
              <w:pStyle w:val="ListParagraph"/>
              <w:numPr>
                <w:ilvl w:val="0"/>
                <w:numId w:val="8"/>
              </w:numPr>
              <w:tabs>
                <w:tab w:val="left" w:pos="2400"/>
                <w:tab w:val="left" w:pos="2977"/>
              </w:tabs>
              <w:ind w:left="470" w:hanging="357"/>
              <w:rPr>
                <w:rFonts w:ascii="Arial" w:hAnsi="Arial" w:cs="Arial"/>
              </w:rPr>
            </w:pPr>
            <w:r w:rsidRPr="00AF2489">
              <w:rPr>
                <w:rFonts w:ascii="Arial" w:hAnsi="Arial" w:cs="Arial"/>
              </w:rPr>
              <w:t>County Durham Mental Health Provider &amp; Stakeholder Forum</w:t>
            </w:r>
          </w:p>
          <w:p w:rsidR="00735A5F" w:rsidRPr="00AF2489" w:rsidRDefault="00735A5F" w:rsidP="00443E14">
            <w:pPr>
              <w:pStyle w:val="ListParagraph"/>
              <w:numPr>
                <w:ilvl w:val="0"/>
                <w:numId w:val="8"/>
              </w:numPr>
              <w:tabs>
                <w:tab w:val="left" w:pos="2400"/>
                <w:tab w:val="left" w:pos="2977"/>
              </w:tabs>
              <w:ind w:left="470" w:hanging="357"/>
              <w:rPr>
                <w:rFonts w:ascii="Arial" w:hAnsi="Arial" w:cs="Arial"/>
              </w:rPr>
            </w:pPr>
            <w:r w:rsidRPr="00AF2489">
              <w:rPr>
                <w:rFonts w:ascii="Arial" w:hAnsi="Arial" w:cs="Arial"/>
              </w:rPr>
              <w:t>No Health without Mental Health</w:t>
            </w:r>
          </w:p>
          <w:p w:rsidR="00735A5F" w:rsidRPr="00AF2489" w:rsidRDefault="00735A5F" w:rsidP="00443E14">
            <w:pPr>
              <w:pStyle w:val="ListParagraph"/>
              <w:numPr>
                <w:ilvl w:val="0"/>
                <w:numId w:val="8"/>
              </w:numPr>
              <w:tabs>
                <w:tab w:val="left" w:pos="2400"/>
                <w:tab w:val="left" w:pos="2977"/>
              </w:tabs>
              <w:ind w:left="470" w:hanging="357"/>
              <w:rPr>
                <w:rFonts w:ascii="Arial" w:hAnsi="Arial" w:cs="Arial"/>
              </w:rPr>
            </w:pPr>
            <w:r w:rsidRPr="00AF2489">
              <w:rPr>
                <w:rFonts w:ascii="Arial" w:hAnsi="Arial" w:cs="Arial"/>
              </w:rPr>
              <w:t>Learning Disability/Mental Health Commissioning Group</w:t>
            </w:r>
          </w:p>
          <w:p w:rsidR="00735A5F" w:rsidRPr="00AF2489" w:rsidRDefault="00735A5F" w:rsidP="00443E14">
            <w:pPr>
              <w:pStyle w:val="ListParagraph"/>
              <w:numPr>
                <w:ilvl w:val="0"/>
                <w:numId w:val="8"/>
              </w:numPr>
              <w:tabs>
                <w:tab w:val="left" w:pos="2400"/>
                <w:tab w:val="left" w:pos="2977"/>
              </w:tabs>
              <w:ind w:left="470" w:hanging="357"/>
              <w:rPr>
                <w:rFonts w:ascii="Arial" w:hAnsi="Arial" w:cs="Arial"/>
              </w:rPr>
            </w:pPr>
            <w:r w:rsidRPr="00AF2489">
              <w:rPr>
                <w:rFonts w:ascii="Arial" w:hAnsi="Arial" w:cs="Arial"/>
              </w:rPr>
              <w:t>Dual Diagnosis Strategy Implementation Group</w:t>
            </w:r>
          </w:p>
          <w:p w:rsidR="0012641B" w:rsidRPr="00AF2489" w:rsidRDefault="0012641B" w:rsidP="00443E14">
            <w:pPr>
              <w:pStyle w:val="ListParagraph"/>
              <w:numPr>
                <w:ilvl w:val="0"/>
                <w:numId w:val="8"/>
              </w:numPr>
              <w:tabs>
                <w:tab w:val="left" w:pos="2400"/>
                <w:tab w:val="left" w:pos="2977"/>
              </w:tabs>
              <w:ind w:left="470" w:hanging="357"/>
              <w:rPr>
                <w:rFonts w:ascii="Arial" w:hAnsi="Arial" w:cs="Arial"/>
              </w:rPr>
            </w:pPr>
            <w:r w:rsidRPr="00AF2489">
              <w:rPr>
                <w:rFonts w:ascii="Arial" w:hAnsi="Arial" w:cs="Arial"/>
              </w:rPr>
              <w:t>Public Metal Health Strategy Group</w:t>
            </w:r>
          </w:p>
          <w:p w:rsidR="00735A5F" w:rsidRPr="00AF2489" w:rsidRDefault="00735A5F" w:rsidP="00443E14">
            <w:pPr>
              <w:pStyle w:val="ListParagraph"/>
              <w:numPr>
                <w:ilvl w:val="0"/>
                <w:numId w:val="8"/>
              </w:numPr>
              <w:tabs>
                <w:tab w:val="left" w:pos="2400"/>
                <w:tab w:val="left" w:pos="2977"/>
              </w:tabs>
              <w:ind w:left="470" w:hanging="357"/>
              <w:rPr>
                <w:rFonts w:ascii="Arial" w:hAnsi="Arial" w:cs="Arial"/>
              </w:rPr>
            </w:pPr>
            <w:r w:rsidRPr="00AF2489">
              <w:rPr>
                <w:rFonts w:ascii="Arial" w:hAnsi="Arial" w:cs="Arial"/>
              </w:rPr>
              <w:t>Children and Young People’s Mental Health &amp; Emotional Wellbeing</w:t>
            </w:r>
          </w:p>
          <w:p w:rsidR="00735A5F" w:rsidRPr="00AF2489" w:rsidRDefault="000F3E84" w:rsidP="00443E14">
            <w:pPr>
              <w:pStyle w:val="ListParagraph"/>
              <w:numPr>
                <w:ilvl w:val="0"/>
                <w:numId w:val="8"/>
              </w:numPr>
              <w:tabs>
                <w:tab w:val="left" w:pos="2400"/>
                <w:tab w:val="left" w:pos="2977"/>
              </w:tabs>
              <w:ind w:left="470" w:hanging="357"/>
              <w:rPr>
                <w:rFonts w:ascii="Arial" w:hAnsi="Arial" w:cs="Arial"/>
              </w:rPr>
            </w:pPr>
            <w:r w:rsidRPr="00AF2489">
              <w:rPr>
                <w:rFonts w:ascii="Arial" w:hAnsi="Arial" w:cs="Arial"/>
              </w:rPr>
              <w:t>CCG Mental Health Care Delivery Working Group</w:t>
            </w:r>
          </w:p>
        </w:tc>
        <w:tc>
          <w:tcPr>
            <w:tcW w:w="7087" w:type="dxa"/>
          </w:tcPr>
          <w:p w:rsidR="002B41B1" w:rsidRPr="00AF2489" w:rsidRDefault="006406C7" w:rsidP="007600C7">
            <w:pPr>
              <w:tabs>
                <w:tab w:val="left" w:pos="2400"/>
                <w:tab w:val="left" w:pos="2977"/>
              </w:tabs>
              <w:rPr>
                <w:rFonts w:ascii="Arial" w:hAnsi="Arial" w:cs="Arial"/>
              </w:rPr>
            </w:pPr>
            <w:r w:rsidRPr="00AF2489">
              <w:rPr>
                <w:rFonts w:ascii="Arial" w:hAnsi="Arial" w:cs="Arial"/>
              </w:rPr>
              <w:t>Investing in Children CIC</w:t>
            </w:r>
          </w:p>
        </w:tc>
      </w:tr>
      <w:tr w:rsidR="00966B6C" w:rsidRPr="00116EC8" w:rsidTr="00691BCE">
        <w:tc>
          <w:tcPr>
            <w:tcW w:w="7087" w:type="dxa"/>
          </w:tcPr>
          <w:p w:rsidR="003A7EAD" w:rsidRDefault="000F3E84" w:rsidP="002B41B1">
            <w:pPr>
              <w:tabs>
                <w:tab w:val="left" w:pos="2400"/>
                <w:tab w:val="left" w:pos="2977"/>
              </w:tabs>
              <w:rPr>
                <w:rFonts w:ascii="Arial" w:hAnsi="Arial" w:cs="Arial"/>
              </w:rPr>
            </w:pPr>
            <w:proofErr w:type="spellStart"/>
            <w:r w:rsidRPr="00116EC8">
              <w:rPr>
                <w:rFonts w:ascii="Arial" w:hAnsi="Arial" w:cs="Arial"/>
              </w:rPr>
              <w:t>Healthwatch</w:t>
            </w:r>
            <w:proofErr w:type="spellEnd"/>
            <w:r w:rsidRPr="00116EC8">
              <w:rPr>
                <w:rFonts w:ascii="Arial" w:hAnsi="Arial" w:cs="Arial"/>
              </w:rPr>
              <w:t xml:space="preserve"> Darlington</w:t>
            </w:r>
          </w:p>
          <w:p w:rsidR="003A7EAD" w:rsidRDefault="000F3E84" w:rsidP="002B41B1">
            <w:pPr>
              <w:tabs>
                <w:tab w:val="left" w:pos="2400"/>
                <w:tab w:val="left" w:pos="2977"/>
              </w:tabs>
              <w:rPr>
                <w:rFonts w:ascii="Arial" w:hAnsi="Arial" w:cs="Arial"/>
              </w:rPr>
            </w:pPr>
            <w:r w:rsidRPr="00116EC8">
              <w:rPr>
                <w:rFonts w:ascii="Arial" w:hAnsi="Arial" w:cs="Arial"/>
              </w:rPr>
              <w:t xml:space="preserve">Darlington </w:t>
            </w:r>
            <w:r w:rsidR="003A7EAD">
              <w:rPr>
                <w:rFonts w:ascii="Arial" w:hAnsi="Arial" w:cs="Arial"/>
              </w:rPr>
              <w:t xml:space="preserve">Mental Health </w:t>
            </w:r>
            <w:r w:rsidRPr="00116EC8">
              <w:rPr>
                <w:rFonts w:ascii="Arial" w:hAnsi="Arial" w:cs="Arial"/>
              </w:rPr>
              <w:t>Network</w:t>
            </w:r>
          </w:p>
          <w:p w:rsidR="00966B6C" w:rsidRPr="00116EC8" w:rsidRDefault="000F3E84" w:rsidP="002B41B1">
            <w:pPr>
              <w:tabs>
                <w:tab w:val="left" w:pos="2400"/>
                <w:tab w:val="left" w:pos="2977"/>
              </w:tabs>
              <w:rPr>
                <w:rFonts w:ascii="Arial" w:hAnsi="Arial" w:cs="Arial"/>
              </w:rPr>
            </w:pPr>
            <w:proofErr w:type="spellStart"/>
            <w:r w:rsidRPr="00116EC8">
              <w:rPr>
                <w:rFonts w:ascii="Arial" w:hAnsi="Arial" w:cs="Arial"/>
              </w:rPr>
              <w:t>Healthwatch</w:t>
            </w:r>
            <w:proofErr w:type="spellEnd"/>
            <w:r w:rsidRPr="00116EC8">
              <w:rPr>
                <w:rFonts w:ascii="Arial" w:hAnsi="Arial" w:cs="Arial"/>
              </w:rPr>
              <w:t xml:space="preserve"> County Durham</w:t>
            </w:r>
          </w:p>
        </w:tc>
        <w:tc>
          <w:tcPr>
            <w:tcW w:w="7087" w:type="dxa"/>
          </w:tcPr>
          <w:p w:rsidR="00966B6C" w:rsidRPr="00116EC8" w:rsidRDefault="006406C7" w:rsidP="007600C7">
            <w:pPr>
              <w:tabs>
                <w:tab w:val="left" w:pos="2400"/>
                <w:tab w:val="left" w:pos="2977"/>
              </w:tabs>
              <w:rPr>
                <w:rFonts w:ascii="Arial" w:hAnsi="Arial" w:cs="Arial"/>
              </w:rPr>
            </w:pPr>
            <w:r w:rsidRPr="00116EC8">
              <w:rPr>
                <w:rFonts w:ascii="Arial" w:hAnsi="Arial" w:cs="Arial"/>
              </w:rPr>
              <w:t>Waddington Street Centre</w:t>
            </w:r>
          </w:p>
        </w:tc>
      </w:tr>
      <w:tr w:rsidR="00966B6C" w:rsidRPr="00116EC8" w:rsidTr="00691BCE">
        <w:tc>
          <w:tcPr>
            <w:tcW w:w="7087" w:type="dxa"/>
          </w:tcPr>
          <w:p w:rsidR="00966B6C" w:rsidRPr="00116EC8" w:rsidRDefault="000F3E84" w:rsidP="002B41B1">
            <w:pPr>
              <w:tabs>
                <w:tab w:val="left" w:pos="2400"/>
                <w:tab w:val="left" w:pos="2977"/>
              </w:tabs>
              <w:rPr>
                <w:rFonts w:ascii="Arial" w:hAnsi="Arial" w:cs="Arial"/>
              </w:rPr>
            </w:pPr>
            <w:r w:rsidRPr="00116EC8">
              <w:rPr>
                <w:rFonts w:ascii="Arial" w:hAnsi="Arial" w:cs="Arial"/>
              </w:rPr>
              <w:t>County Durham &amp; Darlington NHS Foundation Trust (CDDFT)</w:t>
            </w:r>
          </w:p>
        </w:tc>
        <w:tc>
          <w:tcPr>
            <w:tcW w:w="7087" w:type="dxa"/>
          </w:tcPr>
          <w:p w:rsidR="00966B6C" w:rsidRPr="00116EC8" w:rsidRDefault="006406C7" w:rsidP="007600C7">
            <w:pPr>
              <w:tabs>
                <w:tab w:val="left" w:pos="2400"/>
                <w:tab w:val="left" w:pos="2977"/>
              </w:tabs>
              <w:rPr>
                <w:rFonts w:ascii="Arial" w:hAnsi="Arial" w:cs="Arial"/>
              </w:rPr>
            </w:pPr>
            <w:r w:rsidRPr="00116EC8">
              <w:rPr>
                <w:rFonts w:ascii="Arial" w:hAnsi="Arial" w:cs="Arial"/>
              </w:rPr>
              <w:t>Mental Health North East</w:t>
            </w:r>
          </w:p>
        </w:tc>
      </w:tr>
      <w:tr w:rsidR="00740248" w:rsidRPr="00116EC8" w:rsidTr="00691BCE">
        <w:tc>
          <w:tcPr>
            <w:tcW w:w="7087" w:type="dxa"/>
          </w:tcPr>
          <w:p w:rsidR="00740248" w:rsidRPr="00116EC8" w:rsidRDefault="000F3E84" w:rsidP="00740248">
            <w:pPr>
              <w:tabs>
                <w:tab w:val="left" w:pos="2400"/>
                <w:tab w:val="left" w:pos="2977"/>
              </w:tabs>
              <w:rPr>
                <w:rFonts w:ascii="Arial" w:hAnsi="Arial" w:cs="Arial"/>
              </w:rPr>
            </w:pPr>
            <w:r w:rsidRPr="00116EC8">
              <w:rPr>
                <w:rFonts w:ascii="Arial" w:hAnsi="Arial" w:cs="Arial"/>
              </w:rPr>
              <w:t xml:space="preserve">Tees </w:t>
            </w:r>
            <w:proofErr w:type="spellStart"/>
            <w:r w:rsidRPr="00116EC8">
              <w:rPr>
                <w:rFonts w:ascii="Arial" w:hAnsi="Arial" w:cs="Arial"/>
              </w:rPr>
              <w:t>Esk</w:t>
            </w:r>
            <w:proofErr w:type="spellEnd"/>
            <w:r w:rsidRPr="00116EC8">
              <w:rPr>
                <w:rFonts w:ascii="Arial" w:hAnsi="Arial" w:cs="Arial"/>
              </w:rPr>
              <w:t xml:space="preserve"> &amp; Wear Valley NHS Foundation Trust (TEWV)</w:t>
            </w:r>
          </w:p>
        </w:tc>
        <w:tc>
          <w:tcPr>
            <w:tcW w:w="7087" w:type="dxa"/>
          </w:tcPr>
          <w:p w:rsidR="00740248" w:rsidRPr="00116EC8" w:rsidRDefault="006406C7" w:rsidP="007600C7">
            <w:pPr>
              <w:tabs>
                <w:tab w:val="left" w:pos="2400"/>
                <w:tab w:val="left" w:pos="2977"/>
              </w:tabs>
              <w:rPr>
                <w:rFonts w:ascii="Arial" w:hAnsi="Arial" w:cs="Arial"/>
              </w:rPr>
            </w:pPr>
            <w:proofErr w:type="spellStart"/>
            <w:r w:rsidRPr="00116EC8">
              <w:rPr>
                <w:rFonts w:ascii="Arial" w:hAnsi="Arial" w:cs="Arial"/>
              </w:rPr>
              <w:t>Chester-le-Street</w:t>
            </w:r>
            <w:proofErr w:type="spellEnd"/>
            <w:r w:rsidRPr="00116EC8">
              <w:rPr>
                <w:rFonts w:ascii="Arial" w:hAnsi="Arial" w:cs="Arial"/>
              </w:rPr>
              <w:t xml:space="preserve"> and Durham City Mind</w:t>
            </w:r>
          </w:p>
        </w:tc>
      </w:tr>
      <w:tr w:rsidR="007A5EC2" w:rsidRPr="00116EC8" w:rsidTr="00691BCE">
        <w:tc>
          <w:tcPr>
            <w:tcW w:w="7087" w:type="dxa"/>
          </w:tcPr>
          <w:p w:rsidR="007A5EC2" w:rsidRPr="00116EC8" w:rsidRDefault="000F3E84" w:rsidP="00740248">
            <w:pPr>
              <w:tabs>
                <w:tab w:val="left" w:pos="2400"/>
                <w:tab w:val="left" w:pos="2977"/>
              </w:tabs>
              <w:rPr>
                <w:rFonts w:ascii="Arial" w:hAnsi="Arial" w:cs="Arial"/>
              </w:rPr>
            </w:pPr>
            <w:r w:rsidRPr="00116EC8">
              <w:rPr>
                <w:rFonts w:ascii="Arial" w:hAnsi="Arial" w:cs="Arial"/>
              </w:rPr>
              <w:t>North Tees &amp; Hartlepool NHS Foundation Trust (NTHFT)</w:t>
            </w:r>
          </w:p>
        </w:tc>
        <w:tc>
          <w:tcPr>
            <w:tcW w:w="7087" w:type="dxa"/>
          </w:tcPr>
          <w:p w:rsidR="007A5EC2" w:rsidRPr="00116EC8" w:rsidRDefault="006406C7" w:rsidP="001525C2">
            <w:pPr>
              <w:tabs>
                <w:tab w:val="left" w:pos="2400"/>
                <w:tab w:val="left" w:pos="2977"/>
              </w:tabs>
              <w:rPr>
                <w:rFonts w:ascii="Arial" w:hAnsi="Arial" w:cs="Arial"/>
              </w:rPr>
            </w:pPr>
            <w:proofErr w:type="spellStart"/>
            <w:r w:rsidRPr="00116EC8">
              <w:rPr>
                <w:rFonts w:ascii="Arial" w:hAnsi="Arial" w:cs="Arial"/>
              </w:rPr>
              <w:t>Stonham</w:t>
            </w:r>
            <w:proofErr w:type="spellEnd"/>
            <w:r w:rsidRPr="00116EC8">
              <w:rPr>
                <w:rFonts w:ascii="Arial" w:hAnsi="Arial" w:cs="Arial"/>
              </w:rPr>
              <w:t xml:space="preserve"> Home Group</w:t>
            </w:r>
          </w:p>
        </w:tc>
      </w:tr>
      <w:tr w:rsidR="007A5EC2" w:rsidRPr="00116EC8" w:rsidTr="00691BCE">
        <w:tc>
          <w:tcPr>
            <w:tcW w:w="7087" w:type="dxa"/>
          </w:tcPr>
          <w:p w:rsidR="007A5EC2" w:rsidRPr="00116EC8" w:rsidRDefault="000F3E84" w:rsidP="007A5EC2">
            <w:pPr>
              <w:tabs>
                <w:tab w:val="left" w:pos="2400"/>
                <w:tab w:val="left" w:pos="2977"/>
              </w:tabs>
              <w:rPr>
                <w:rFonts w:ascii="Arial" w:hAnsi="Arial" w:cs="Arial"/>
              </w:rPr>
            </w:pPr>
            <w:r w:rsidRPr="00116EC8">
              <w:rPr>
                <w:rFonts w:ascii="Arial" w:hAnsi="Arial" w:cs="Arial"/>
              </w:rPr>
              <w:t>City Hospital Sunderland NHS Foundation Trust (CHSFT)</w:t>
            </w:r>
          </w:p>
        </w:tc>
        <w:tc>
          <w:tcPr>
            <w:tcW w:w="7087" w:type="dxa"/>
          </w:tcPr>
          <w:p w:rsidR="007A5EC2" w:rsidRPr="00116EC8" w:rsidRDefault="006406C7" w:rsidP="001F73A4">
            <w:pPr>
              <w:tabs>
                <w:tab w:val="left" w:pos="2400"/>
                <w:tab w:val="left" w:pos="2977"/>
              </w:tabs>
              <w:rPr>
                <w:rFonts w:ascii="Arial" w:hAnsi="Arial" w:cs="Arial"/>
              </w:rPr>
            </w:pPr>
            <w:r w:rsidRPr="00116EC8">
              <w:rPr>
                <w:rFonts w:ascii="Arial" w:hAnsi="Arial" w:cs="Arial"/>
              </w:rPr>
              <w:t>Darlington Samaritans</w:t>
            </w:r>
          </w:p>
        </w:tc>
      </w:tr>
      <w:tr w:rsidR="003A7EAD" w:rsidRPr="00116EC8" w:rsidTr="00691BCE">
        <w:tc>
          <w:tcPr>
            <w:tcW w:w="7087" w:type="dxa"/>
          </w:tcPr>
          <w:p w:rsidR="003A7EAD" w:rsidRPr="00116EC8" w:rsidRDefault="003A7EAD" w:rsidP="00FE5B06">
            <w:pPr>
              <w:tabs>
                <w:tab w:val="left" w:pos="2400"/>
                <w:tab w:val="left" w:pos="2977"/>
              </w:tabs>
              <w:rPr>
                <w:rFonts w:ascii="Arial" w:hAnsi="Arial" w:cs="Arial"/>
              </w:rPr>
            </w:pPr>
            <w:r>
              <w:rPr>
                <w:rFonts w:ascii="Arial" w:hAnsi="Arial" w:cs="Arial"/>
              </w:rPr>
              <w:t xml:space="preserve">Drug &amp; Alcohol Services (Lifeline – County Durham, Darlington) </w:t>
            </w:r>
          </w:p>
        </w:tc>
        <w:tc>
          <w:tcPr>
            <w:tcW w:w="7087" w:type="dxa"/>
          </w:tcPr>
          <w:p w:rsidR="003A7EAD" w:rsidRPr="00116EC8" w:rsidRDefault="003A7EAD" w:rsidP="001F73A4">
            <w:pPr>
              <w:tabs>
                <w:tab w:val="left" w:pos="2400"/>
                <w:tab w:val="left" w:pos="2977"/>
              </w:tabs>
              <w:rPr>
                <w:rFonts w:ascii="Arial" w:hAnsi="Arial" w:cs="Arial"/>
              </w:rPr>
            </w:pPr>
          </w:p>
        </w:tc>
      </w:tr>
    </w:tbl>
    <w:p w:rsidR="00256E86" w:rsidRDefault="00256E86" w:rsidP="00E62C59">
      <w:pPr>
        <w:tabs>
          <w:tab w:val="left" w:pos="2400"/>
          <w:tab w:val="left" w:pos="2977"/>
        </w:tabs>
        <w:rPr>
          <w:rFonts w:ascii="Arial" w:hAnsi="Arial" w:cs="Arial"/>
          <w:b/>
          <w:sz w:val="24"/>
          <w:szCs w:val="24"/>
        </w:rPr>
      </w:pPr>
    </w:p>
    <w:p w:rsidR="00044F8D" w:rsidRDefault="00044F8D" w:rsidP="00E62C59">
      <w:pPr>
        <w:tabs>
          <w:tab w:val="left" w:pos="2400"/>
          <w:tab w:val="left" w:pos="2977"/>
        </w:tabs>
        <w:rPr>
          <w:rFonts w:ascii="Arial" w:hAnsi="Arial" w:cs="Arial"/>
          <w:b/>
          <w:sz w:val="24"/>
          <w:szCs w:val="24"/>
        </w:rPr>
      </w:pPr>
    </w:p>
    <w:p w:rsidR="00E62C59" w:rsidRPr="00E62C59" w:rsidRDefault="00E62C59" w:rsidP="00E62C59">
      <w:pPr>
        <w:tabs>
          <w:tab w:val="left" w:pos="2400"/>
          <w:tab w:val="left" w:pos="2977"/>
        </w:tabs>
        <w:rPr>
          <w:rFonts w:ascii="Arial" w:hAnsi="Arial" w:cs="Arial"/>
          <w:b/>
          <w:sz w:val="24"/>
          <w:szCs w:val="24"/>
        </w:rPr>
      </w:pPr>
      <w:r w:rsidRPr="00E62C59">
        <w:rPr>
          <w:rFonts w:ascii="Arial" w:hAnsi="Arial" w:cs="Arial"/>
          <w:b/>
          <w:sz w:val="24"/>
          <w:szCs w:val="24"/>
        </w:rPr>
        <w:t xml:space="preserve">1. </w:t>
      </w:r>
      <w:r w:rsidRPr="00CA78F8">
        <w:rPr>
          <w:rFonts w:ascii="Arial" w:hAnsi="Arial" w:cs="Arial"/>
          <w:b/>
          <w:sz w:val="24"/>
          <w:szCs w:val="24"/>
        </w:rPr>
        <w:t xml:space="preserve">Overview </w:t>
      </w:r>
      <w:r w:rsidR="00F47167" w:rsidRPr="00CA78F8">
        <w:rPr>
          <w:rFonts w:ascii="Arial" w:hAnsi="Arial" w:cs="Arial"/>
          <w:b/>
          <w:sz w:val="24"/>
          <w:szCs w:val="24"/>
        </w:rPr>
        <w:t>&amp; B</w:t>
      </w:r>
      <w:r w:rsidRPr="00CA78F8">
        <w:rPr>
          <w:rFonts w:ascii="Arial" w:hAnsi="Arial" w:cs="Arial"/>
          <w:b/>
          <w:sz w:val="24"/>
          <w:szCs w:val="24"/>
        </w:rPr>
        <w:t>ackground</w:t>
      </w:r>
      <w:r w:rsidR="0046001E">
        <w:rPr>
          <w:rFonts w:ascii="Arial" w:hAnsi="Arial" w:cs="Arial"/>
          <w:b/>
          <w:color w:val="0070C0"/>
          <w:sz w:val="24"/>
          <w:szCs w:val="24"/>
        </w:rPr>
        <w:t xml:space="preserve"> </w:t>
      </w:r>
    </w:p>
    <w:tbl>
      <w:tblPr>
        <w:tblStyle w:val="TableGrid"/>
        <w:tblW w:w="14000" w:type="dxa"/>
        <w:tblLook w:val="04A0" w:firstRow="1" w:lastRow="0" w:firstColumn="1" w:lastColumn="0" w:noHBand="0" w:noVBand="1"/>
      </w:tblPr>
      <w:tblGrid>
        <w:gridCol w:w="14000"/>
      </w:tblGrid>
      <w:tr w:rsidR="00E62C59" w:rsidTr="00E85EA9">
        <w:tc>
          <w:tcPr>
            <w:tcW w:w="14000" w:type="dxa"/>
          </w:tcPr>
          <w:p w:rsidR="009204D8" w:rsidRDefault="009204D8" w:rsidP="008862E8">
            <w:pPr>
              <w:rPr>
                <w:rFonts w:ascii="Arial" w:hAnsi="Arial"/>
              </w:rPr>
            </w:pPr>
          </w:p>
          <w:p w:rsidR="00E85EA9" w:rsidRPr="00F97DD6" w:rsidRDefault="00E85EA9" w:rsidP="008862E8">
            <w:pPr>
              <w:rPr>
                <w:rFonts w:ascii="Arial" w:hAnsi="Arial"/>
              </w:rPr>
            </w:pPr>
            <w:r w:rsidRPr="00F97DD6">
              <w:rPr>
                <w:rFonts w:ascii="Arial" w:hAnsi="Arial"/>
              </w:rPr>
              <w:t>The national mental health crisis care concordat was launched in 2014.  One of the key aims of the concordat is to develop joined up service responses to people who are in mental health crisis. There was national sign up to the concordat by a number of key agencies and there was a specific emphasis on securing delivery of improved outcomes for people in mental health crisis at a local level. This was achieved firstly through local partners signing up to a declaration in October 2014 and secondly by those partners developing and agreeing a local action plan in March 2015 The declaration and action plan were signed off and published by the Health and Wellbeing Board.</w:t>
            </w:r>
          </w:p>
          <w:p w:rsidR="00E85EA9" w:rsidRPr="00F97DD6" w:rsidRDefault="00E85EA9" w:rsidP="00C84191">
            <w:pPr>
              <w:rPr>
                <w:rFonts w:ascii="Arial" w:hAnsi="Arial" w:cs="Arial"/>
              </w:rPr>
            </w:pPr>
          </w:p>
          <w:p w:rsidR="00C84191" w:rsidRPr="00F97DD6" w:rsidRDefault="00DC3B55" w:rsidP="00C84191">
            <w:pPr>
              <w:rPr>
                <w:rFonts w:ascii="Arial" w:hAnsi="Arial" w:cs="Arial"/>
              </w:rPr>
            </w:pPr>
            <w:r w:rsidRPr="00F97DD6">
              <w:rPr>
                <w:rFonts w:ascii="Arial" w:hAnsi="Arial" w:cs="Arial"/>
              </w:rPr>
              <w:t>In summer 2015 t</w:t>
            </w:r>
            <w:r w:rsidR="00C84191" w:rsidRPr="00F97DD6">
              <w:rPr>
                <w:rFonts w:ascii="Arial" w:hAnsi="Arial" w:cs="Arial"/>
              </w:rPr>
              <w:t xml:space="preserve">he </w:t>
            </w:r>
            <w:proofErr w:type="spellStart"/>
            <w:r w:rsidR="00C84191" w:rsidRPr="00F97DD6">
              <w:rPr>
                <w:rFonts w:ascii="Arial" w:hAnsi="Arial" w:cs="Arial"/>
              </w:rPr>
              <w:t>Rt</w:t>
            </w:r>
            <w:proofErr w:type="spellEnd"/>
            <w:r w:rsidR="00C84191" w:rsidRPr="00F97DD6">
              <w:rPr>
                <w:rFonts w:ascii="Arial" w:hAnsi="Arial" w:cs="Arial"/>
              </w:rPr>
              <w:t xml:space="preserve"> Hon Alistair Burt MP, Minister of State for Community and Social Care circulated a letter giving recognition to national and local achievements in implementing the Crisis Care Concordat. The letter highlight</w:t>
            </w:r>
            <w:r w:rsidR="009204D8">
              <w:rPr>
                <w:rFonts w:ascii="Arial" w:hAnsi="Arial" w:cs="Arial"/>
              </w:rPr>
              <w:t xml:space="preserve">ed </w:t>
            </w:r>
            <w:r w:rsidR="00C84191" w:rsidRPr="00F97DD6">
              <w:rPr>
                <w:rFonts w:ascii="Arial" w:hAnsi="Arial" w:cs="Arial"/>
              </w:rPr>
              <w:t xml:space="preserve"> several k</w:t>
            </w:r>
            <w:r w:rsidR="00923E63" w:rsidRPr="00F97DD6">
              <w:rPr>
                <w:rFonts w:ascii="Arial" w:hAnsi="Arial" w:cs="Arial"/>
              </w:rPr>
              <w:t>ey actions to maintain momentum, in particularly that;</w:t>
            </w:r>
          </w:p>
          <w:p w:rsidR="00C84191" w:rsidRPr="00F97DD6" w:rsidRDefault="00C84191" w:rsidP="00C84191">
            <w:pPr>
              <w:tabs>
                <w:tab w:val="num" w:pos="567"/>
              </w:tabs>
              <w:ind w:left="564" w:hanging="564"/>
              <w:jc w:val="both"/>
              <w:rPr>
                <w:rFonts w:ascii="Arial" w:hAnsi="Arial" w:cs="Arial"/>
              </w:rPr>
            </w:pPr>
          </w:p>
          <w:p w:rsidR="00C84191" w:rsidRPr="00F97DD6" w:rsidRDefault="00C84191" w:rsidP="00443E14">
            <w:pPr>
              <w:pStyle w:val="ListParagraph"/>
              <w:numPr>
                <w:ilvl w:val="0"/>
                <w:numId w:val="16"/>
              </w:numPr>
              <w:jc w:val="both"/>
              <w:rPr>
                <w:rFonts w:ascii="Arial" w:eastAsia="Calibri" w:hAnsi="Arial" w:cs="Arial"/>
                <w:i/>
              </w:rPr>
            </w:pPr>
            <w:r w:rsidRPr="00F97DD6">
              <w:rPr>
                <w:rFonts w:ascii="Arial" w:hAnsi="Arial" w:cs="Arial"/>
              </w:rPr>
              <w:t xml:space="preserve">Local action plans should be reviewed and refreshed to incorporate actions to address the recommendations from </w:t>
            </w:r>
            <w:r w:rsidR="00096B4E" w:rsidRPr="00F97DD6">
              <w:rPr>
                <w:rFonts w:ascii="Arial" w:hAnsi="Arial" w:cs="Arial"/>
              </w:rPr>
              <w:t xml:space="preserve">the recently published </w:t>
            </w:r>
            <w:r w:rsidR="00E85EA9" w:rsidRPr="00F97DD6">
              <w:rPr>
                <w:rFonts w:ascii="Arial" w:eastAsia="Calibri" w:hAnsi="Arial" w:cs="Arial"/>
              </w:rPr>
              <w:t>Care Quality Commission</w:t>
            </w:r>
            <w:r w:rsidR="00096B4E" w:rsidRPr="00F97DD6">
              <w:rPr>
                <w:rFonts w:ascii="Arial" w:eastAsia="Calibri" w:hAnsi="Arial" w:cs="Arial"/>
              </w:rPr>
              <w:t xml:space="preserve"> report</w:t>
            </w:r>
            <w:r w:rsidR="00F97DD6">
              <w:rPr>
                <w:rFonts w:ascii="Arial" w:eastAsia="Calibri" w:hAnsi="Arial" w:cs="Arial"/>
                <w:i/>
              </w:rPr>
              <w:t>,</w:t>
            </w:r>
            <w:r w:rsidR="00096B4E" w:rsidRPr="00F97DD6">
              <w:rPr>
                <w:rFonts w:ascii="Arial" w:eastAsia="Calibri" w:hAnsi="Arial" w:cs="Arial"/>
                <w:i/>
              </w:rPr>
              <w:t xml:space="preserve"> </w:t>
            </w:r>
            <w:r w:rsidR="00E85EA9" w:rsidRPr="00F97DD6">
              <w:rPr>
                <w:rFonts w:ascii="Arial" w:eastAsia="Calibri" w:hAnsi="Arial" w:cs="Arial"/>
                <w:i/>
              </w:rPr>
              <w:t>‘</w:t>
            </w:r>
            <w:r w:rsidR="00096B4E" w:rsidRPr="00F97DD6">
              <w:rPr>
                <w:rFonts w:ascii="Arial" w:hAnsi="Arial" w:cs="Arial"/>
                <w:i/>
              </w:rPr>
              <w:t xml:space="preserve">Right Here Right </w:t>
            </w:r>
            <w:r w:rsidR="00E85EA9" w:rsidRPr="00F97DD6">
              <w:rPr>
                <w:rFonts w:ascii="Arial" w:hAnsi="Arial" w:cs="Arial"/>
                <w:i/>
              </w:rPr>
              <w:t>Now’.</w:t>
            </w:r>
            <w:r w:rsidRPr="00F97DD6">
              <w:rPr>
                <w:rFonts w:ascii="Arial" w:eastAsia="Calibri" w:hAnsi="Arial" w:cs="Arial"/>
                <w:i/>
              </w:rPr>
              <w:t xml:space="preserve">  </w:t>
            </w:r>
          </w:p>
          <w:p w:rsidR="00C84191" w:rsidRPr="00F97DD6" w:rsidRDefault="00C84191" w:rsidP="00923E63">
            <w:pPr>
              <w:ind w:left="862"/>
              <w:contextualSpacing/>
              <w:jc w:val="both"/>
              <w:rPr>
                <w:rFonts w:ascii="Arial" w:hAnsi="Arial" w:cs="Arial"/>
                <w:color w:val="000000"/>
              </w:rPr>
            </w:pPr>
          </w:p>
          <w:p w:rsidR="00DC3B55" w:rsidRPr="00F97DD6" w:rsidRDefault="00DC3B55" w:rsidP="00DC3B55">
            <w:pPr>
              <w:contextualSpacing/>
              <w:jc w:val="both"/>
              <w:rPr>
                <w:rFonts w:ascii="Arial" w:hAnsi="Arial" w:cs="Arial"/>
                <w:color w:val="000000"/>
              </w:rPr>
            </w:pPr>
            <w:r w:rsidRPr="00F97DD6">
              <w:rPr>
                <w:rFonts w:ascii="Arial" w:hAnsi="Arial" w:cs="Arial"/>
                <w:color w:val="000000"/>
              </w:rPr>
              <w:t>This</w:t>
            </w:r>
            <w:r w:rsidR="00FA0A01" w:rsidRPr="00F97DD6">
              <w:rPr>
                <w:rFonts w:ascii="Arial" w:hAnsi="Arial" w:cs="Arial"/>
                <w:color w:val="000000"/>
              </w:rPr>
              <w:t xml:space="preserve"> </w:t>
            </w:r>
            <w:r w:rsidR="0067190D">
              <w:rPr>
                <w:rFonts w:ascii="Arial" w:hAnsi="Arial" w:cs="Arial"/>
                <w:color w:val="000000"/>
              </w:rPr>
              <w:t xml:space="preserve">is </w:t>
            </w:r>
            <w:r w:rsidR="00FA0A01" w:rsidRPr="00F97DD6">
              <w:rPr>
                <w:rFonts w:ascii="Arial" w:hAnsi="Arial" w:cs="Arial"/>
                <w:color w:val="000000"/>
              </w:rPr>
              <w:t>County Durham and Darlington</w:t>
            </w:r>
            <w:r w:rsidR="0067190D">
              <w:rPr>
                <w:rFonts w:ascii="Arial" w:hAnsi="Arial" w:cs="Arial"/>
                <w:color w:val="000000"/>
              </w:rPr>
              <w:t>’s</w:t>
            </w:r>
            <w:r w:rsidRPr="00F97DD6">
              <w:rPr>
                <w:rFonts w:ascii="Arial" w:hAnsi="Arial" w:cs="Arial"/>
                <w:color w:val="000000"/>
              </w:rPr>
              <w:t xml:space="preserve"> refreshed</w:t>
            </w:r>
            <w:r w:rsidR="009204D8">
              <w:rPr>
                <w:rFonts w:ascii="Arial" w:hAnsi="Arial" w:cs="Arial"/>
                <w:color w:val="000000"/>
              </w:rPr>
              <w:t xml:space="preserve"> Mental Health Crisis Care Concordat</w:t>
            </w:r>
            <w:r w:rsidRPr="00F97DD6">
              <w:rPr>
                <w:rFonts w:ascii="Arial" w:hAnsi="Arial" w:cs="Arial"/>
                <w:color w:val="000000"/>
              </w:rPr>
              <w:t xml:space="preserve"> local action plan</w:t>
            </w:r>
            <w:r w:rsidR="00FA0A01" w:rsidRPr="00F97DD6">
              <w:rPr>
                <w:rFonts w:ascii="Arial" w:hAnsi="Arial" w:cs="Arial"/>
                <w:color w:val="000000"/>
              </w:rPr>
              <w:t xml:space="preserve">. </w:t>
            </w:r>
            <w:r w:rsidR="00CA4C7D">
              <w:rPr>
                <w:rFonts w:ascii="Arial" w:hAnsi="Arial" w:cs="Arial"/>
                <w:color w:val="000000"/>
              </w:rPr>
              <w:t xml:space="preserve">That has </w:t>
            </w:r>
            <w:proofErr w:type="gramStart"/>
            <w:r w:rsidR="00CA4C7D">
              <w:rPr>
                <w:rFonts w:ascii="Arial" w:hAnsi="Arial" w:cs="Arial"/>
                <w:color w:val="000000"/>
              </w:rPr>
              <w:t>been  influenced</w:t>
            </w:r>
            <w:proofErr w:type="gramEnd"/>
            <w:r w:rsidR="00CA4C7D">
              <w:rPr>
                <w:rFonts w:ascii="Arial" w:hAnsi="Arial" w:cs="Arial"/>
                <w:color w:val="000000"/>
              </w:rPr>
              <w:t xml:space="preserve"> by </w:t>
            </w:r>
            <w:r w:rsidR="0067190D">
              <w:rPr>
                <w:rFonts w:ascii="Arial" w:hAnsi="Arial" w:cs="Arial"/>
                <w:color w:val="000000"/>
              </w:rPr>
              <w:t xml:space="preserve">the previous </w:t>
            </w:r>
            <w:r w:rsidR="00EB0251">
              <w:rPr>
                <w:rFonts w:ascii="Arial" w:hAnsi="Arial" w:cs="Arial"/>
                <w:color w:val="000000"/>
              </w:rPr>
              <w:t xml:space="preserve">local action plan’s </w:t>
            </w:r>
            <w:r w:rsidR="0067190D">
              <w:rPr>
                <w:rFonts w:ascii="Arial" w:hAnsi="Arial" w:cs="Arial"/>
                <w:color w:val="000000"/>
              </w:rPr>
              <w:t>activities milestones</w:t>
            </w:r>
            <w:r w:rsidR="00CA4C7D">
              <w:rPr>
                <w:rFonts w:ascii="Arial" w:hAnsi="Arial" w:cs="Arial"/>
                <w:color w:val="000000"/>
              </w:rPr>
              <w:t xml:space="preserve"> and achievements, key </w:t>
            </w:r>
            <w:r w:rsidR="0067190D">
              <w:rPr>
                <w:rFonts w:ascii="Arial" w:hAnsi="Arial" w:cs="Arial"/>
                <w:color w:val="000000"/>
              </w:rPr>
              <w:t>local</w:t>
            </w:r>
            <w:r w:rsidR="00096B4E" w:rsidRPr="00F97DD6">
              <w:rPr>
                <w:rFonts w:ascii="Arial" w:hAnsi="Arial" w:cs="Arial"/>
                <w:color w:val="000000"/>
              </w:rPr>
              <w:t>, strategic</w:t>
            </w:r>
            <w:r w:rsidR="009204D8">
              <w:rPr>
                <w:rFonts w:ascii="Arial" w:hAnsi="Arial" w:cs="Arial"/>
                <w:color w:val="000000"/>
              </w:rPr>
              <w:t xml:space="preserve"> plans and p</w:t>
            </w:r>
            <w:r w:rsidR="00096B4E" w:rsidRPr="00F97DD6">
              <w:rPr>
                <w:rFonts w:ascii="Arial" w:hAnsi="Arial" w:cs="Arial"/>
                <w:color w:val="000000"/>
              </w:rPr>
              <w:t>riorities</w:t>
            </w:r>
            <w:r w:rsidR="00CA4C7D">
              <w:rPr>
                <w:rFonts w:ascii="Arial" w:hAnsi="Arial" w:cs="Arial"/>
                <w:color w:val="000000"/>
              </w:rPr>
              <w:t xml:space="preserve">, all as </w:t>
            </w:r>
            <w:r w:rsidR="004A7F9D">
              <w:rPr>
                <w:rFonts w:ascii="Arial" w:hAnsi="Arial" w:cs="Arial"/>
                <w:color w:val="000000"/>
              </w:rPr>
              <w:t xml:space="preserve">key </w:t>
            </w:r>
            <w:r w:rsidR="000E1BB8">
              <w:rPr>
                <w:rFonts w:ascii="Arial" w:hAnsi="Arial" w:cs="Arial"/>
                <w:color w:val="000000"/>
              </w:rPr>
              <w:t xml:space="preserve">drivers </w:t>
            </w:r>
            <w:r w:rsidR="004A7F9D">
              <w:rPr>
                <w:rFonts w:ascii="Arial" w:hAnsi="Arial" w:cs="Arial"/>
                <w:color w:val="000000"/>
              </w:rPr>
              <w:t>towards influenc</w:t>
            </w:r>
            <w:r w:rsidR="0067190D">
              <w:rPr>
                <w:rFonts w:ascii="Arial" w:hAnsi="Arial" w:cs="Arial"/>
                <w:color w:val="000000"/>
              </w:rPr>
              <w:t xml:space="preserve">ing </w:t>
            </w:r>
            <w:r w:rsidR="004A7F9D">
              <w:rPr>
                <w:rFonts w:ascii="Arial" w:hAnsi="Arial" w:cs="Arial"/>
                <w:color w:val="000000"/>
              </w:rPr>
              <w:t>and direct</w:t>
            </w:r>
            <w:r w:rsidR="000E1BB8">
              <w:rPr>
                <w:rFonts w:ascii="Arial" w:hAnsi="Arial" w:cs="Arial"/>
                <w:color w:val="000000"/>
              </w:rPr>
              <w:t>ing</w:t>
            </w:r>
            <w:r w:rsidR="00096B4E" w:rsidRPr="00F97DD6">
              <w:rPr>
                <w:rFonts w:ascii="Arial" w:hAnsi="Arial" w:cs="Arial"/>
                <w:color w:val="000000"/>
              </w:rPr>
              <w:t xml:space="preserve"> </w:t>
            </w:r>
            <w:r w:rsidR="004A7F9D">
              <w:rPr>
                <w:rFonts w:ascii="Arial" w:hAnsi="Arial" w:cs="Arial"/>
                <w:color w:val="000000"/>
              </w:rPr>
              <w:t xml:space="preserve">change in the delivery of </w:t>
            </w:r>
            <w:r w:rsidR="00CA4C7D">
              <w:rPr>
                <w:rFonts w:ascii="Arial" w:hAnsi="Arial" w:cs="Arial"/>
                <w:color w:val="000000"/>
              </w:rPr>
              <w:t xml:space="preserve">future </w:t>
            </w:r>
            <w:r w:rsidR="004A7F9D">
              <w:rPr>
                <w:rFonts w:ascii="Arial" w:hAnsi="Arial" w:cs="Arial"/>
                <w:color w:val="000000"/>
              </w:rPr>
              <w:t>services</w:t>
            </w:r>
            <w:r w:rsidR="000E1BB8">
              <w:rPr>
                <w:rFonts w:ascii="Arial" w:hAnsi="Arial" w:cs="Arial"/>
                <w:color w:val="000000"/>
              </w:rPr>
              <w:t>/</w:t>
            </w:r>
            <w:r w:rsidR="004A7F9D">
              <w:rPr>
                <w:rFonts w:ascii="Arial" w:hAnsi="Arial" w:cs="Arial"/>
                <w:color w:val="000000"/>
              </w:rPr>
              <w:t xml:space="preserve"> support for people in</w:t>
            </w:r>
            <w:r w:rsidR="000E1BB8">
              <w:rPr>
                <w:rFonts w:ascii="Arial" w:hAnsi="Arial" w:cs="Arial"/>
                <w:color w:val="000000"/>
              </w:rPr>
              <w:t xml:space="preserve"> need of </w:t>
            </w:r>
            <w:r w:rsidR="004A7F9D">
              <w:rPr>
                <w:rFonts w:ascii="Arial" w:hAnsi="Arial" w:cs="Arial"/>
                <w:color w:val="000000"/>
              </w:rPr>
              <w:t>Mental Health Crisis</w:t>
            </w:r>
            <w:r w:rsidR="000E1BB8">
              <w:rPr>
                <w:rFonts w:ascii="Arial" w:hAnsi="Arial" w:cs="Arial"/>
                <w:color w:val="000000"/>
              </w:rPr>
              <w:t xml:space="preserve"> Care</w:t>
            </w:r>
            <w:r w:rsidR="004A7F9D">
              <w:rPr>
                <w:rFonts w:ascii="Arial" w:hAnsi="Arial" w:cs="Arial"/>
                <w:color w:val="000000"/>
              </w:rPr>
              <w:t xml:space="preserve">. </w:t>
            </w:r>
          </w:p>
          <w:p w:rsidR="00116EC8" w:rsidRPr="00F97DD6" w:rsidRDefault="00116EC8" w:rsidP="00CA78F8">
            <w:pPr>
              <w:rPr>
                <w:rFonts w:ascii="Arial" w:hAnsi="Arial" w:cs="Arial"/>
              </w:rPr>
            </w:pPr>
          </w:p>
          <w:p w:rsidR="002229BB" w:rsidRPr="00F97DD6" w:rsidRDefault="00CA78F8" w:rsidP="00DC3B55">
            <w:pPr>
              <w:rPr>
                <w:rFonts w:ascii="Arial" w:eastAsia="Times New Roman" w:hAnsi="Arial" w:cs="Arial"/>
              </w:rPr>
            </w:pPr>
            <w:r w:rsidRPr="00F97DD6">
              <w:rPr>
                <w:rFonts w:ascii="Arial" w:hAnsi="Arial" w:cs="Arial"/>
              </w:rPr>
              <w:t xml:space="preserve">In </w:t>
            </w:r>
            <w:r w:rsidRPr="00F97DD6">
              <w:rPr>
                <w:rFonts w:ascii="Arial" w:hAnsi="Arial" w:cs="Arial"/>
                <w:b/>
              </w:rPr>
              <w:t>County Durham</w:t>
            </w:r>
            <w:r w:rsidRPr="00F97DD6">
              <w:rPr>
                <w:rFonts w:ascii="Arial" w:hAnsi="Arial" w:cs="Arial"/>
              </w:rPr>
              <w:t xml:space="preserve">, the Mental Health Implementation Plan </w:t>
            </w:r>
            <w:r w:rsidR="00412B3A" w:rsidRPr="00F97DD6">
              <w:rPr>
                <w:rFonts w:ascii="Arial" w:hAnsi="Arial" w:cs="Arial"/>
              </w:rPr>
              <w:t xml:space="preserve">continues to be </w:t>
            </w:r>
            <w:r w:rsidRPr="00F97DD6">
              <w:rPr>
                <w:rFonts w:ascii="Arial" w:eastAsia="Times New Roman" w:hAnsi="Arial" w:cs="Arial"/>
              </w:rPr>
              <w:t>the overarching mental health strategy for children and adults in County Durham, and is the local implementation plan of the national “No Health without Mental Health”</w:t>
            </w:r>
            <w:r w:rsidR="00412B3A" w:rsidRPr="00F97DD6">
              <w:rPr>
                <w:rFonts w:ascii="Arial" w:eastAsia="Times New Roman" w:hAnsi="Arial" w:cs="Arial"/>
              </w:rPr>
              <w:t xml:space="preserve"> (see Previous action Plan)</w:t>
            </w:r>
            <w:r w:rsidRPr="00F97DD6">
              <w:rPr>
                <w:rFonts w:ascii="Arial" w:eastAsia="Times New Roman" w:hAnsi="Arial" w:cs="Arial"/>
              </w:rPr>
              <w:t xml:space="preserve">.  </w:t>
            </w:r>
            <w:r w:rsidR="002229BB" w:rsidRPr="00F97DD6">
              <w:rPr>
                <w:rFonts w:ascii="Arial" w:eastAsia="Times New Roman" w:hAnsi="Arial" w:cs="Arial"/>
              </w:rPr>
              <w:t>The Mental Health Implementation Plan for County Durham</w:t>
            </w:r>
            <w:r w:rsidR="002229BB" w:rsidRPr="00F97DD6">
              <w:rPr>
                <w:rFonts w:ascii="Arial" w:eastAsia="Times New Roman" w:hAnsi="Arial" w:cs="Arial"/>
                <w:bCs/>
              </w:rPr>
              <w:t xml:space="preserve"> </w:t>
            </w:r>
            <w:r w:rsidR="002229BB" w:rsidRPr="00F97DD6">
              <w:rPr>
                <w:rFonts w:ascii="Arial" w:eastAsia="Calibri" w:hAnsi="Arial" w:cs="Arial"/>
              </w:rPr>
              <w:t>is supported by a number of strategies and work relating to mental health, including:</w:t>
            </w:r>
          </w:p>
          <w:p w:rsidR="002229BB" w:rsidRPr="00F97DD6" w:rsidRDefault="002229BB" w:rsidP="00443E14">
            <w:pPr>
              <w:numPr>
                <w:ilvl w:val="0"/>
                <w:numId w:val="9"/>
              </w:numPr>
              <w:ind w:left="470" w:hanging="357"/>
              <w:rPr>
                <w:rFonts w:ascii="Arial" w:eastAsia="Times New Roman" w:hAnsi="Arial" w:cs="Arial"/>
              </w:rPr>
            </w:pPr>
            <w:r w:rsidRPr="00F97DD6">
              <w:rPr>
                <w:rFonts w:ascii="Arial" w:eastAsia="Times New Roman" w:hAnsi="Arial" w:cs="Arial"/>
              </w:rPr>
              <w:t>The Public Mental Health Strategy</w:t>
            </w:r>
            <w:r w:rsidR="00DC07F5" w:rsidRPr="00F97DD6">
              <w:rPr>
                <w:rFonts w:ascii="Arial" w:eastAsia="Times New Roman" w:hAnsi="Arial" w:cs="Arial"/>
              </w:rPr>
              <w:t>.</w:t>
            </w:r>
          </w:p>
          <w:p w:rsidR="002229BB" w:rsidRPr="00F97DD6" w:rsidRDefault="002229BB" w:rsidP="00443E14">
            <w:pPr>
              <w:numPr>
                <w:ilvl w:val="0"/>
                <w:numId w:val="9"/>
              </w:numPr>
              <w:ind w:left="470" w:hanging="357"/>
              <w:rPr>
                <w:rFonts w:ascii="Arial" w:eastAsia="Times New Roman" w:hAnsi="Arial" w:cs="Arial"/>
              </w:rPr>
            </w:pPr>
            <w:r w:rsidRPr="00F97DD6">
              <w:rPr>
                <w:rFonts w:ascii="Arial" w:eastAsia="Times New Roman" w:hAnsi="Arial" w:cs="Arial"/>
              </w:rPr>
              <w:t>Self-Harm and Suicide Prevention</w:t>
            </w:r>
            <w:r w:rsidR="00DC07F5" w:rsidRPr="00F97DD6">
              <w:rPr>
                <w:rFonts w:ascii="Arial" w:eastAsia="Times New Roman" w:hAnsi="Arial" w:cs="Arial"/>
              </w:rPr>
              <w:t>.</w:t>
            </w:r>
          </w:p>
          <w:p w:rsidR="002229BB" w:rsidRPr="00F97DD6" w:rsidRDefault="002229BB" w:rsidP="00443E14">
            <w:pPr>
              <w:numPr>
                <w:ilvl w:val="0"/>
                <w:numId w:val="9"/>
              </w:numPr>
              <w:ind w:left="470" w:hanging="357"/>
              <w:rPr>
                <w:rFonts w:ascii="Arial" w:eastAsia="Times New Roman" w:hAnsi="Arial" w:cs="Arial"/>
              </w:rPr>
            </w:pPr>
            <w:r w:rsidRPr="00F97DD6">
              <w:rPr>
                <w:rFonts w:ascii="Arial" w:eastAsia="Times New Roman" w:hAnsi="Arial" w:cs="Arial"/>
              </w:rPr>
              <w:t>County Durham Dual Diagnosis Strategy</w:t>
            </w:r>
            <w:r w:rsidR="00DC07F5" w:rsidRPr="00F97DD6">
              <w:rPr>
                <w:rFonts w:ascii="Arial" w:eastAsia="Times New Roman" w:hAnsi="Arial" w:cs="Arial"/>
              </w:rPr>
              <w:t>.</w:t>
            </w:r>
          </w:p>
          <w:p w:rsidR="002229BB" w:rsidRPr="00F97DD6" w:rsidRDefault="002229BB" w:rsidP="00443E14">
            <w:pPr>
              <w:numPr>
                <w:ilvl w:val="0"/>
                <w:numId w:val="9"/>
              </w:numPr>
              <w:ind w:left="470" w:hanging="357"/>
              <w:rPr>
                <w:rFonts w:ascii="Arial" w:eastAsia="Times New Roman" w:hAnsi="Arial" w:cs="Arial"/>
              </w:rPr>
            </w:pPr>
            <w:r w:rsidRPr="00F97DD6">
              <w:rPr>
                <w:rFonts w:ascii="Arial" w:eastAsia="Times New Roman" w:hAnsi="Arial" w:cs="Arial"/>
              </w:rPr>
              <w:t>County Durham and Darlington Dementia Strategy</w:t>
            </w:r>
            <w:r w:rsidR="00DC07F5" w:rsidRPr="00F97DD6">
              <w:rPr>
                <w:rFonts w:ascii="Arial" w:eastAsia="Times New Roman" w:hAnsi="Arial" w:cs="Arial"/>
              </w:rPr>
              <w:t>.</w:t>
            </w:r>
          </w:p>
          <w:p w:rsidR="00DC07F5" w:rsidRPr="00F97DD6" w:rsidRDefault="002229BB" w:rsidP="00443E14">
            <w:pPr>
              <w:numPr>
                <w:ilvl w:val="0"/>
                <w:numId w:val="9"/>
              </w:numPr>
              <w:ind w:left="470" w:hanging="357"/>
              <w:rPr>
                <w:rFonts w:ascii="Arial" w:eastAsia="Times New Roman" w:hAnsi="Arial" w:cs="Arial"/>
              </w:rPr>
            </w:pPr>
            <w:r w:rsidRPr="00F97DD6">
              <w:rPr>
                <w:rFonts w:ascii="Arial" w:eastAsia="Times New Roman" w:hAnsi="Arial" w:cs="Arial"/>
              </w:rPr>
              <w:t>The Mental Health Crisis Care Concordat</w:t>
            </w:r>
            <w:r w:rsidR="00DC07F5" w:rsidRPr="00F97DD6">
              <w:rPr>
                <w:rFonts w:ascii="Arial" w:eastAsia="Times New Roman" w:hAnsi="Arial" w:cs="Arial"/>
              </w:rPr>
              <w:t>.</w:t>
            </w:r>
          </w:p>
          <w:p w:rsidR="00DC07F5" w:rsidRPr="00F97DD6" w:rsidRDefault="002229BB" w:rsidP="00443E14">
            <w:pPr>
              <w:numPr>
                <w:ilvl w:val="0"/>
                <w:numId w:val="9"/>
              </w:numPr>
              <w:ind w:left="470" w:hanging="357"/>
              <w:rPr>
                <w:rFonts w:ascii="Arial" w:eastAsia="Times New Roman" w:hAnsi="Arial" w:cs="Arial"/>
              </w:rPr>
            </w:pPr>
            <w:r w:rsidRPr="00F97DD6">
              <w:rPr>
                <w:rFonts w:ascii="Arial" w:eastAsia="Times New Roman" w:hAnsi="Arial" w:cs="Arial"/>
              </w:rPr>
              <w:t>Children and Young People’s Mental Health, Emotional Wellbeing and Resilience Plan</w:t>
            </w:r>
            <w:r w:rsidR="00DC07F5" w:rsidRPr="00F97DD6">
              <w:rPr>
                <w:rFonts w:ascii="Arial" w:eastAsia="Times New Roman" w:hAnsi="Arial" w:cs="Arial"/>
              </w:rPr>
              <w:t>.</w:t>
            </w:r>
          </w:p>
          <w:p w:rsidR="002229BB" w:rsidRDefault="002229BB" w:rsidP="00443E14">
            <w:pPr>
              <w:numPr>
                <w:ilvl w:val="0"/>
                <w:numId w:val="9"/>
              </w:numPr>
              <w:ind w:left="470" w:hanging="357"/>
              <w:rPr>
                <w:rFonts w:ascii="Arial" w:eastAsia="Times New Roman" w:hAnsi="Arial" w:cs="Arial"/>
              </w:rPr>
            </w:pPr>
            <w:r w:rsidRPr="00F97DD6">
              <w:rPr>
                <w:rFonts w:ascii="Arial" w:eastAsia="Times New Roman" w:hAnsi="Arial" w:cs="Arial"/>
              </w:rPr>
              <w:t>Child and Adolescent Mental Health Services interim Strategy</w:t>
            </w:r>
            <w:r w:rsidR="00DC07F5" w:rsidRPr="00F97DD6">
              <w:rPr>
                <w:rFonts w:ascii="Arial" w:eastAsia="Times New Roman" w:hAnsi="Arial" w:cs="Arial"/>
              </w:rPr>
              <w:t>.</w:t>
            </w:r>
          </w:p>
          <w:p w:rsidR="00A67303" w:rsidRPr="00F97DD6" w:rsidRDefault="00A67303" w:rsidP="00A67303">
            <w:pPr>
              <w:ind w:left="470"/>
              <w:rPr>
                <w:rFonts w:ascii="Arial" w:eastAsia="Times New Roman" w:hAnsi="Arial" w:cs="Arial"/>
              </w:rPr>
            </w:pPr>
          </w:p>
          <w:p w:rsidR="00CA78F8" w:rsidRPr="00F97DD6" w:rsidRDefault="00CA78F8" w:rsidP="00CA78F8">
            <w:pPr>
              <w:rPr>
                <w:rFonts w:ascii="Arial" w:hAnsi="Arial" w:cs="Arial"/>
              </w:rPr>
            </w:pPr>
            <w:r w:rsidRPr="00F97DD6">
              <w:rPr>
                <w:rFonts w:ascii="Arial" w:hAnsi="Arial" w:cs="Arial"/>
              </w:rPr>
              <w:t>Local priorities include:</w:t>
            </w:r>
          </w:p>
          <w:p w:rsidR="00CA78F8" w:rsidRPr="00F97DD6" w:rsidRDefault="00CA78F8" w:rsidP="00443E14">
            <w:pPr>
              <w:pStyle w:val="NormalWeb"/>
              <w:numPr>
                <w:ilvl w:val="0"/>
                <w:numId w:val="3"/>
              </w:numPr>
              <w:spacing w:before="0" w:beforeAutospacing="0" w:after="0" w:afterAutospacing="0"/>
              <w:ind w:left="470" w:hanging="357"/>
              <w:jc w:val="both"/>
              <w:rPr>
                <w:rFonts w:ascii="Arial" w:eastAsiaTheme="minorHAnsi" w:hAnsi="Arial" w:cs="Arial"/>
                <w:sz w:val="22"/>
                <w:szCs w:val="22"/>
                <w:lang w:eastAsia="en-US"/>
              </w:rPr>
            </w:pPr>
            <w:r w:rsidRPr="00F97DD6">
              <w:rPr>
                <w:rFonts w:ascii="Arial" w:eastAsiaTheme="minorHAnsi" w:hAnsi="Arial" w:cs="Arial"/>
                <w:sz w:val="22"/>
                <w:szCs w:val="22"/>
                <w:lang w:eastAsia="en-US"/>
              </w:rPr>
              <w:t>Improving outcomes for people experiencing mental health crisis (Crisis Care Concordat).</w:t>
            </w:r>
          </w:p>
          <w:p w:rsidR="006D4396" w:rsidRPr="00F97DD6" w:rsidRDefault="00CA78F8" w:rsidP="00443E14">
            <w:pPr>
              <w:pStyle w:val="ListParagraph"/>
              <w:numPr>
                <w:ilvl w:val="0"/>
                <w:numId w:val="3"/>
              </w:numPr>
              <w:ind w:left="470" w:hanging="357"/>
              <w:rPr>
                <w:rFonts w:ascii="Arial" w:hAnsi="Arial" w:cs="Arial"/>
              </w:rPr>
            </w:pPr>
            <w:r w:rsidRPr="00F97DD6">
              <w:rPr>
                <w:rFonts w:ascii="Arial" w:hAnsi="Arial" w:cs="Arial"/>
              </w:rPr>
              <w:t>Supporting people who are socially isolated.</w:t>
            </w:r>
          </w:p>
          <w:p w:rsidR="00CA78F8" w:rsidRPr="00F97DD6" w:rsidRDefault="00CA78F8" w:rsidP="00443E14">
            <w:pPr>
              <w:pStyle w:val="ListParagraph"/>
              <w:numPr>
                <w:ilvl w:val="0"/>
                <w:numId w:val="3"/>
              </w:numPr>
              <w:ind w:left="470" w:hanging="357"/>
              <w:rPr>
                <w:rFonts w:ascii="Arial" w:hAnsi="Arial" w:cs="Arial"/>
              </w:rPr>
            </w:pPr>
            <w:r w:rsidRPr="00F97DD6">
              <w:rPr>
                <w:rFonts w:ascii="Arial" w:hAnsi="Arial" w:cs="Arial"/>
              </w:rPr>
              <w:t xml:space="preserve">Reducing the number of people developing mental health problems through promotion of mental health, prevention of mental ill-health </w:t>
            </w:r>
            <w:r w:rsidRPr="00F97DD6">
              <w:rPr>
                <w:rFonts w:ascii="Arial" w:hAnsi="Arial" w:cs="Arial"/>
              </w:rPr>
              <w:lastRenderedPageBreak/>
              <w:t>and improving the quality of life for those with poor mental health through early identification and recovery (Public Mental Health Strategy).</w:t>
            </w:r>
          </w:p>
          <w:p w:rsidR="000B0F8A" w:rsidRPr="00F97DD6" w:rsidRDefault="00CA78F8" w:rsidP="00443E14">
            <w:pPr>
              <w:pStyle w:val="ListParagraph"/>
              <w:numPr>
                <w:ilvl w:val="0"/>
                <w:numId w:val="3"/>
              </w:numPr>
              <w:ind w:left="470" w:hanging="357"/>
              <w:rPr>
                <w:rFonts w:ascii="Arial" w:hAnsi="Arial" w:cs="Arial"/>
              </w:rPr>
            </w:pPr>
            <w:r w:rsidRPr="00F97DD6">
              <w:rPr>
                <w:rFonts w:ascii="Arial" w:hAnsi="Arial" w:cs="Arial"/>
              </w:rPr>
              <w:t xml:space="preserve">Developing a specific Mental Health and Emotional Wellbeing Strategy to take forward work relating to children and young people, incorporate Children and Adolescent Mental Health Services (CAMHS). </w:t>
            </w:r>
          </w:p>
          <w:p w:rsidR="000B0F8A" w:rsidRPr="00F97DD6" w:rsidRDefault="008247DE" w:rsidP="00443E14">
            <w:pPr>
              <w:pStyle w:val="ListParagraph"/>
              <w:numPr>
                <w:ilvl w:val="0"/>
                <w:numId w:val="3"/>
              </w:numPr>
              <w:ind w:left="470" w:hanging="357"/>
              <w:rPr>
                <w:rFonts w:ascii="Arial" w:hAnsi="Arial" w:cs="Arial"/>
              </w:rPr>
            </w:pPr>
            <w:r w:rsidRPr="00F97DD6">
              <w:rPr>
                <w:rFonts w:ascii="Arial" w:hAnsi="Arial" w:cs="Arial"/>
              </w:rPr>
              <w:t>Reducing the rate of people who</w:t>
            </w:r>
            <w:r w:rsidR="00CA78F8" w:rsidRPr="00F97DD6">
              <w:rPr>
                <w:rFonts w:ascii="Arial" w:hAnsi="Arial" w:cs="Arial"/>
              </w:rPr>
              <w:t xml:space="preserve"> self-harm or attempt suicide</w:t>
            </w:r>
            <w:r w:rsidRPr="00F97DD6">
              <w:rPr>
                <w:rFonts w:ascii="Arial" w:hAnsi="Arial" w:cs="Arial"/>
              </w:rPr>
              <w:t xml:space="preserve"> in County Durham</w:t>
            </w:r>
            <w:r w:rsidR="00CA78F8" w:rsidRPr="00F97DD6">
              <w:rPr>
                <w:rFonts w:ascii="Arial" w:hAnsi="Arial" w:cs="Arial"/>
              </w:rPr>
              <w:t>.</w:t>
            </w:r>
          </w:p>
          <w:p w:rsidR="00CA78F8" w:rsidRPr="00F97DD6" w:rsidRDefault="00CA78F8" w:rsidP="00443E14">
            <w:pPr>
              <w:pStyle w:val="ListParagraph"/>
              <w:numPr>
                <w:ilvl w:val="0"/>
                <w:numId w:val="3"/>
              </w:numPr>
              <w:ind w:left="470" w:hanging="357"/>
              <w:rPr>
                <w:rFonts w:ascii="Arial" w:hAnsi="Arial" w:cs="Arial"/>
              </w:rPr>
            </w:pPr>
            <w:r w:rsidRPr="00F97DD6">
              <w:rPr>
                <w:rFonts w:ascii="Arial" w:hAnsi="Arial" w:cs="Arial"/>
              </w:rPr>
              <w:t>Supporting th</w:t>
            </w:r>
            <w:r w:rsidR="00BB5BD6" w:rsidRPr="00F97DD6">
              <w:rPr>
                <w:rFonts w:ascii="Arial" w:hAnsi="Arial" w:cs="Arial"/>
              </w:rPr>
              <w:t xml:space="preserve">ose in the </w:t>
            </w:r>
            <w:r w:rsidRPr="00F97DD6">
              <w:rPr>
                <w:rFonts w:ascii="Arial" w:hAnsi="Arial" w:cs="Arial"/>
              </w:rPr>
              <w:t>armed forces community who have poor menta</w:t>
            </w:r>
            <w:r w:rsidR="00781009" w:rsidRPr="00F97DD6">
              <w:rPr>
                <w:rFonts w:ascii="Arial" w:hAnsi="Arial" w:cs="Arial"/>
              </w:rPr>
              <w:t>l</w:t>
            </w:r>
            <w:r w:rsidRPr="00F97DD6">
              <w:rPr>
                <w:rFonts w:ascii="Arial" w:hAnsi="Arial" w:cs="Arial"/>
              </w:rPr>
              <w:t>/physical health.</w:t>
            </w:r>
          </w:p>
          <w:p w:rsidR="000B0F8A" w:rsidRPr="00F97DD6" w:rsidRDefault="000B0F8A" w:rsidP="00CA78F8">
            <w:pPr>
              <w:pStyle w:val="ListParagraph"/>
              <w:ind w:left="0"/>
              <w:rPr>
                <w:rFonts w:ascii="Arial" w:hAnsi="Arial" w:cs="Arial"/>
              </w:rPr>
            </w:pPr>
          </w:p>
          <w:p w:rsidR="00096B4E" w:rsidRPr="00F97DD6" w:rsidRDefault="00CA78F8" w:rsidP="00FA0A01">
            <w:pPr>
              <w:spacing w:after="200"/>
              <w:jc w:val="both"/>
              <w:rPr>
                <w:rFonts w:ascii="Arial" w:hAnsi="Arial" w:cs="Arial"/>
              </w:rPr>
            </w:pPr>
            <w:r w:rsidRPr="00F97DD6">
              <w:rPr>
                <w:rFonts w:ascii="Arial" w:hAnsi="Arial" w:cs="Arial"/>
              </w:rPr>
              <w:t>These priorities are aligned to those in the County Durham Joint Health and Wellbeing Strategy.</w:t>
            </w:r>
            <w:r w:rsidR="00FA0A01" w:rsidRPr="00F97DD6">
              <w:rPr>
                <w:rFonts w:ascii="Arial" w:hAnsi="Arial" w:cs="Arial"/>
              </w:rPr>
              <w:t xml:space="preserve">  </w:t>
            </w:r>
          </w:p>
          <w:p w:rsidR="00E85EA9" w:rsidRPr="00F97DD6" w:rsidRDefault="00096B4E" w:rsidP="00096B4E">
            <w:pPr>
              <w:pStyle w:val="ListParagraph"/>
              <w:ind w:left="0"/>
              <w:jc w:val="both"/>
              <w:rPr>
                <w:rFonts w:ascii="Arial" w:hAnsi="Arial" w:cs="Arial"/>
              </w:rPr>
            </w:pPr>
            <w:r w:rsidRPr="00F97DD6">
              <w:rPr>
                <w:rFonts w:ascii="Arial" w:hAnsi="Arial" w:cs="Arial"/>
              </w:rPr>
              <w:t xml:space="preserve">Durham County Council and its </w:t>
            </w:r>
            <w:r w:rsidR="00255518" w:rsidRPr="00F97DD6">
              <w:rPr>
                <w:rFonts w:ascii="Arial" w:hAnsi="Arial" w:cs="Arial"/>
              </w:rPr>
              <w:t>partner’s</w:t>
            </w:r>
            <w:r w:rsidRPr="00F97DD6">
              <w:rPr>
                <w:rFonts w:ascii="Arial" w:hAnsi="Arial" w:cs="Arial"/>
              </w:rPr>
              <w:t xml:space="preserve"> model of working with children, young people and their families facing multiple and complex challenges</w:t>
            </w:r>
            <w:r w:rsidR="00CA4C7D">
              <w:rPr>
                <w:rFonts w:ascii="Arial" w:hAnsi="Arial" w:cs="Arial"/>
                <w:b/>
              </w:rPr>
              <w:t xml:space="preserve"> acknowledges the need for </w:t>
            </w:r>
            <w:r w:rsidRPr="00F97DD6">
              <w:rPr>
                <w:rFonts w:ascii="Arial" w:hAnsi="Arial" w:cs="Arial"/>
              </w:rPr>
              <w:t>improving out</w:t>
            </w:r>
            <w:r w:rsidR="00CA4C7D">
              <w:rPr>
                <w:rFonts w:ascii="Arial" w:hAnsi="Arial" w:cs="Arial"/>
              </w:rPr>
              <w:t xml:space="preserve">comes for children and families. The </w:t>
            </w:r>
            <w:r w:rsidRPr="00F97DD6">
              <w:rPr>
                <w:rFonts w:ascii="Arial" w:hAnsi="Arial" w:cs="Arial"/>
                <w:i/>
              </w:rPr>
              <w:t>No Health without Mental Health</w:t>
            </w:r>
            <w:r w:rsidR="00AE1433" w:rsidRPr="00F97DD6">
              <w:rPr>
                <w:rFonts w:ascii="Arial" w:hAnsi="Arial" w:cs="Arial"/>
                <w:i/>
              </w:rPr>
              <w:t xml:space="preserve"> </w:t>
            </w:r>
            <w:r w:rsidRPr="00F97DD6">
              <w:rPr>
                <w:rFonts w:ascii="Arial" w:hAnsi="Arial" w:cs="Arial"/>
              </w:rPr>
              <w:t xml:space="preserve"> </w:t>
            </w:r>
            <w:r w:rsidR="00CA4C7D">
              <w:rPr>
                <w:rFonts w:ascii="Arial" w:hAnsi="Arial" w:cs="Arial"/>
              </w:rPr>
              <w:t xml:space="preserve"> report published in 2011</w:t>
            </w:r>
            <w:r w:rsidR="00856559">
              <w:rPr>
                <w:rFonts w:ascii="Arial" w:hAnsi="Arial" w:cs="Arial"/>
              </w:rPr>
              <w:t xml:space="preserve">, </w:t>
            </w:r>
            <w:r w:rsidR="00856559" w:rsidRPr="00F97DD6">
              <w:rPr>
                <w:rFonts w:ascii="Arial" w:hAnsi="Arial" w:cs="Arial"/>
              </w:rPr>
              <w:t>emphasise</w:t>
            </w:r>
            <w:r w:rsidR="00CA4C7D">
              <w:rPr>
                <w:rFonts w:ascii="Arial" w:hAnsi="Arial" w:cs="Arial"/>
              </w:rPr>
              <w:t xml:space="preserve"> </w:t>
            </w:r>
            <w:r w:rsidR="00255518" w:rsidRPr="00F97DD6">
              <w:rPr>
                <w:rFonts w:ascii="Arial" w:hAnsi="Arial" w:cs="Arial"/>
              </w:rPr>
              <w:t xml:space="preserve">greater </w:t>
            </w:r>
            <w:r w:rsidRPr="00F97DD6">
              <w:rPr>
                <w:rFonts w:ascii="Arial" w:hAnsi="Arial" w:cs="Arial"/>
              </w:rPr>
              <w:t>importance of early intervention in emerging emotional and mental health problems</w:t>
            </w:r>
            <w:r w:rsidR="00856559">
              <w:rPr>
                <w:rFonts w:ascii="Arial" w:hAnsi="Arial" w:cs="Arial"/>
              </w:rPr>
              <w:t xml:space="preserve"> for children and young people.</w:t>
            </w:r>
            <w:r w:rsidRPr="00F97DD6">
              <w:rPr>
                <w:rFonts w:ascii="Arial" w:hAnsi="Arial" w:cs="Arial"/>
              </w:rPr>
              <w:t xml:space="preserve"> Effective commissioning will need to take a whole pathway approach, including prevention, health promotion and early intervention.</w:t>
            </w:r>
            <w:r w:rsidR="00CA4C7D">
              <w:rPr>
                <w:rFonts w:ascii="Arial" w:hAnsi="Arial" w:cs="Arial"/>
              </w:rPr>
              <w:t xml:space="preserve"> </w:t>
            </w:r>
          </w:p>
          <w:p w:rsidR="00E85EA9" w:rsidRPr="00F97DD6" w:rsidRDefault="00E85EA9" w:rsidP="00096B4E">
            <w:pPr>
              <w:pStyle w:val="ListParagraph"/>
              <w:ind w:left="0"/>
              <w:jc w:val="both"/>
              <w:rPr>
                <w:rFonts w:ascii="Arial" w:hAnsi="Arial" w:cs="Arial"/>
              </w:rPr>
            </w:pPr>
          </w:p>
          <w:p w:rsidR="00F12731" w:rsidRPr="00F97DD6" w:rsidRDefault="00255518" w:rsidP="001121F9">
            <w:pPr>
              <w:rPr>
                <w:rFonts w:ascii="Arial" w:eastAsia="Calibri" w:hAnsi="Arial" w:cs="Arial"/>
                <w:color w:val="000000"/>
                <w:lang w:eastAsia="en-US"/>
              </w:rPr>
            </w:pPr>
            <w:r w:rsidRPr="00F97DD6">
              <w:rPr>
                <w:rStyle w:val="Strong"/>
                <w:rFonts w:ascii="Arial" w:hAnsi="Arial" w:cs="Arial"/>
                <w:b w:val="0"/>
                <w:lang w:val="en"/>
              </w:rPr>
              <w:t>The Department of Health</w:t>
            </w:r>
            <w:r w:rsidRPr="00F97DD6">
              <w:rPr>
                <w:rStyle w:val="Strong"/>
                <w:rFonts w:ascii="Arial" w:hAnsi="Arial" w:cs="Arial"/>
                <w:i/>
                <w:lang w:val="en"/>
              </w:rPr>
              <w:t xml:space="preserve"> </w:t>
            </w:r>
            <w:r w:rsidRPr="00F97DD6">
              <w:rPr>
                <w:rStyle w:val="Strong"/>
                <w:rFonts w:ascii="Arial" w:hAnsi="Arial" w:cs="Arial"/>
                <w:b w:val="0"/>
                <w:lang w:val="en"/>
              </w:rPr>
              <w:t>report</w:t>
            </w:r>
            <w:r w:rsidRPr="00F97DD6">
              <w:rPr>
                <w:rStyle w:val="Strong"/>
                <w:rFonts w:ascii="Arial" w:hAnsi="Arial" w:cs="Arial"/>
                <w:i/>
                <w:lang w:val="en"/>
              </w:rPr>
              <w:t xml:space="preserve"> </w:t>
            </w:r>
            <w:r w:rsidR="00E85EA9" w:rsidRPr="00F97DD6">
              <w:rPr>
                <w:rStyle w:val="Strong"/>
                <w:rFonts w:ascii="Arial" w:hAnsi="Arial" w:cs="Arial"/>
                <w:i/>
                <w:lang w:val="en"/>
              </w:rPr>
              <w:t>‘</w:t>
            </w:r>
            <w:r w:rsidR="00096B4E" w:rsidRPr="00F97DD6">
              <w:rPr>
                <w:rStyle w:val="Strong"/>
                <w:rFonts w:ascii="Arial" w:hAnsi="Arial" w:cs="Arial"/>
                <w:i/>
                <w:lang w:val="en"/>
              </w:rPr>
              <w:t>Future in Mind</w:t>
            </w:r>
            <w:r w:rsidR="00E85EA9" w:rsidRPr="00F97DD6">
              <w:rPr>
                <w:rStyle w:val="Strong"/>
                <w:rFonts w:ascii="Arial" w:hAnsi="Arial" w:cs="Arial"/>
                <w:i/>
                <w:lang w:val="en"/>
              </w:rPr>
              <w:t>’</w:t>
            </w:r>
            <w:r w:rsidR="00096B4E" w:rsidRPr="00F97DD6">
              <w:rPr>
                <w:rStyle w:val="Strong"/>
                <w:rFonts w:ascii="Arial" w:hAnsi="Arial" w:cs="Arial"/>
                <w:i/>
                <w:lang w:val="en"/>
              </w:rPr>
              <w:t xml:space="preserve"> – Promoting, protecting and improving our children and young people’s mental health and wellbeing</w:t>
            </w:r>
            <w:r w:rsidRPr="00F97DD6">
              <w:rPr>
                <w:rStyle w:val="Strong"/>
                <w:rFonts w:ascii="Arial" w:hAnsi="Arial" w:cs="Arial"/>
                <w:i/>
                <w:lang w:val="en"/>
              </w:rPr>
              <w:t>’</w:t>
            </w:r>
            <w:r w:rsidR="00096B4E" w:rsidRPr="00F97DD6">
              <w:rPr>
                <w:rFonts w:ascii="Arial" w:hAnsi="Arial" w:cs="Arial"/>
              </w:rPr>
              <w:t xml:space="preserve">, responds to the national concerns around provision and supply of system wide services and support for children and young people. It largely draws together the direction of travel from preceding reports, engages directly with children, young people and families to inform direction and the evidence base around what works. </w:t>
            </w:r>
            <w:r w:rsidR="00F12731" w:rsidRPr="00F97DD6">
              <w:rPr>
                <w:rFonts w:ascii="Arial" w:hAnsi="Arial" w:cs="Arial"/>
              </w:rPr>
              <w:t>County Durham</w:t>
            </w:r>
            <w:r w:rsidR="00CA4C7D">
              <w:rPr>
                <w:rFonts w:ascii="Arial" w:hAnsi="Arial" w:cs="Arial"/>
              </w:rPr>
              <w:t xml:space="preserve"> recently </w:t>
            </w:r>
            <w:r w:rsidR="00F12731" w:rsidRPr="00F97DD6">
              <w:rPr>
                <w:rFonts w:ascii="Arial" w:hAnsi="Arial" w:cs="Arial"/>
              </w:rPr>
              <w:t>developed its Children and Young People, Mental Health and Wellbeing Transformation Plan 2015</w:t>
            </w:r>
            <w:r w:rsidR="00856559">
              <w:rPr>
                <w:rFonts w:ascii="Arial" w:hAnsi="Arial" w:cs="Arial"/>
              </w:rPr>
              <w:t xml:space="preserve">, which </w:t>
            </w:r>
            <w:r w:rsidR="00F12731" w:rsidRPr="00F97DD6">
              <w:rPr>
                <w:rFonts w:ascii="Arial" w:eastAsia="Calibri" w:hAnsi="Arial" w:cs="Arial"/>
                <w:lang w:eastAsia="en-US"/>
              </w:rPr>
              <w:t xml:space="preserve">provides a framework to improve the emotional wellbeing and mental health of all children and young people across County Durham. The aim of the plan is to make it easier for children, young people, parents and carers to access help and support when needed and to improve mental health services for children and young people. </w:t>
            </w:r>
            <w:r w:rsidR="00F12731" w:rsidRPr="00F97DD6">
              <w:rPr>
                <w:rFonts w:ascii="Arial" w:eastAsia="Calibri" w:hAnsi="Arial" w:cs="Arial"/>
                <w:bCs/>
                <w:color w:val="000000"/>
                <w:lang w:eastAsia="en-US"/>
              </w:rPr>
              <w:t xml:space="preserve">Successful implementation of the plan will result in: an </w:t>
            </w:r>
            <w:r w:rsidR="00F12731" w:rsidRPr="00F97DD6">
              <w:rPr>
                <w:rFonts w:ascii="Arial" w:eastAsia="Calibri" w:hAnsi="Arial" w:cs="Arial"/>
                <w:color w:val="000000"/>
                <w:lang w:eastAsia="en-US"/>
              </w:rPr>
              <w:t xml:space="preserve">improvement in the emotional wellbeing and mental health of all children and young people. </w:t>
            </w:r>
          </w:p>
          <w:p w:rsidR="00096B4E" w:rsidRPr="00F97DD6" w:rsidRDefault="00096B4E" w:rsidP="001121F9">
            <w:pPr>
              <w:pStyle w:val="ListParagraph"/>
              <w:ind w:left="0"/>
              <w:rPr>
                <w:rFonts w:ascii="Arial" w:hAnsi="Arial" w:cs="Arial"/>
              </w:rPr>
            </w:pPr>
          </w:p>
          <w:p w:rsidR="00096B4E" w:rsidRPr="00F97DD6" w:rsidRDefault="00096B4E" w:rsidP="00096B4E">
            <w:pPr>
              <w:rPr>
                <w:rFonts w:ascii="Arial" w:hAnsi="Arial" w:cs="Arial"/>
              </w:rPr>
            </w:pPr>
            <w:r w:rsidRPr="00F97DD6">
              <w:rPr>
                <w:rFonts w:ascii="Arial" w:hAnsi="Arial" w:cs="Arial"/>
              </w:rPr>
              <w:t xml:space="preserve">In </w:t>
            </w:r>
            <w:r w:rsidRPr="00F97DD6">
              <w:rPr>
                <w:rFonts w:ascii="Arial" w:hAnsi="Arial" w:cs="Arial"/>
                <w:b/>
              </w:rPr>
              <w:t>Darlington</w:t>
            </w:r>
            <w:r w:rsidRPr="00F97DD6">
              <w:rPr>
                <w:rFonts w:ascii="Arial" w:hAnsi="Arial" w:cs="Arial"/>
              </w:rPr>
              <w:t xml:space="preserve">, the Mental Health Implementation Plan </w:t>
            </w:r>
            <w:r w:rsidRPr="00F97DD6">
              <w:rPr>
                <w:rFonts w:ascii="Arial" w:eastAsia="Times New Roman" w:hAnsi="Arial" w:cs="Arial"/>
              </w:rPr>
              <w:t xml:space="preserve">is the overarching mental health strategy for children and adults and is the local implementation plan of the national mental health strategy “No Health without Mental Health”.  This plan </w:t>
            </w:r>
            <w:r w:rsidRPr="00F97DD6">
              <w:rPr>
                <w:rFonts w:ascii="Arial" w:hAnsi="Arial" w:cs="Arial"/>
              </w:rPr>
              <w:t xml:space="preserve">sets out how, over the next three years, we intend to develop and improve how people with a mental health problem are supported.  The implementation plan has been co- produced with key stakeholders and its’ outcomes will be monitored through the Darlington Mental Health Network. </w:t>
            </w:r>
          </w:p>
          <w:p w:rsidR="00DC3B55" w:rsidRPr="00F97DD6" w:rsidRDefault="00DC3B55" w:rsidP="00FA0A01">
            <w:pPr>
              <w:spacing w:after="200"/>
              <w:jc w:val="both"/>
              <w:rPr>
                <w:rFonts w:ascii="Arial" w:hAnsi="Arial" w:cs="Arial"/>
              </w:rPr>
            </w:pPr>
            <w:r w:rsidRPr="00F97DD6">
              <w:rPr>
                <w:rFonts w:ascii="Arial" w:hAnsi="Arial" w:cs="Arial"/>
              </w:rPr>
              <w:t>The implementation plan is built around the 6 key outcomes identified in the National Strategy:</w:t>
            </w:r>
          </w:p>
          <w:p w:rsidR="00DC3B55" w:rsidRPr="00F97DD6" w:rsidRDefault="00DC3B55" w:rsidP="00443E14">
            <w:pPr>
              <w:pStyle w:val="ListParagraph"/>
              <w:numPr>
                <w:ilvl w:val="0"/>
                <w:numId w:val="7"/>
              </w:numPr>
              <w:ind w:left="470" w:hanging="357"/>
              <w:rPr>
                <w:rFonts w:ascii="Arial" w:hAnsi="Arial" w:cs="Arial"/>
              </w:rPr>
            </w:pPr>
            <w:r w:rsidRPr="00F97DD6">
              <w:rPr>
                <w:rFonts w:ascii="Arial" w:hAnsi="Arial" w:cs="Arial"/>
              </w:rPr>
              <w:t>More people will have good health.</w:t>
            </w:r>
          </w:p>
          <w:p w:rsidR="00DC3B55" w:rsidRPr="00F97DD6" w:rsidRDefault="00DC3B55" w:rsidP="00443E14">
            <w:pPr>
              <w:pStyle w:val="ListParagraph"/>
              <w:numPr>
                <w:ilvl w:val="0"/>
                <w:numId w:val="7"/>
              </w:numPr>
              <w:ind w:left="470" w:hanging="357"/>
              <w:rPr>
                <w:rFonts w:ascii="Arial" w:hAnsi="Arial" w:cs="Arial"/>
              </w:rPr>
            </w:pPr>
            <w:r w:rsidRPr="00F97DD6">
              <w:rPr>
                <w:rFonts w:ascii="Arial" w:hAnsi="Arial" w:cs="Arial"/>
              </w:rPr>
              <w:t>More people with mental health problems will recover.</w:t>
            </w:r>
          </w:p>
          <w:p w:rsidR="00DC3B55" w:rsidRPr="00F97DD6" w:rsidRDefault="00DC3B55" w:rsidP="00443E14">
            <w:pPr>
              <w:pStyle w:val="ListParagraph"/>
              <w:numPr>
                <w:ilvl w:val="0"/>
                <w:numId w:val="7"/>
              </w:numPr>
              <w:ind w:left="470" w:hanging="357"/>
              <w:rPr>
                <w:rFonts w:ascii="Arial" w:hAnsi="Arial" w:cs="Arial"/>
              </w:rPr>
            </w:pPr>
            <w:r w:rsidRPr="00F97DD6">
              <w:rPr>
                <w:rFonts w:ascii="Arial" w:hAnsi="Arial" w:cs="Arial"/>
              </w:rPr>
              <w:t>More people with mental health problems will have good physical health.</w:t>
            </w:r>
          </w:p>
          <w:p w:rsidR="00DC3B55" w:rsidRPr="00F97DD6" w:rsidRDefault="00DC3B55" w:rsidP="00443E14">
            <w:pPr>
              <w:pStyle w:val="ListParagraph"/>
              <w:numPr>
                <w:ilvl w:val="0"/>
                <w:numId w:val="7"/>
              </w:numPr>
              <w:ind w:left="470" w:hanging="357"/>
              <w:rPr>
                <w:rFonts w:ascii="Arial" w:hAnsi="Arial" w:cs="Arial"/>
              </w:rPr>
            </w:pPr>
            <w:r w:rsidRPr="00F97DD6">
              <w:rPr>
                <w:rFonts w:ascii="Arial" w:hAnsi="Arial" w:cs="Arial"/>
              </w:rPr>
              <w:t xml:space="preserve">More people will have a positive experience of care and support. </w:t>
            </w:r>
          </w:p>
          <w:p w:rsidR="00DC3B55" w:rsidRPr="00F97DD6" w:rsidRDefault="00DC3B55" w:rsidP="00443E14">
            <w:pPr>
              <w:pStyle w:val="ListParagraph"/>
              <w:numPr>
                <w:ilvl w:val="0"/>
                <w:numId w:val="7"/>
              </w:numPr>
              <w:ind w:left="470" w:hanging="357"/>
              <w:rPr>
                <w:rFonts w:ascii="Arial" w:hAnsi="Arial" w:cs="Arial"/>
              </w:rPr>
            </w:pPr>
            <w:r w:rsidRPr="00F97DD6">
              <w:rPr>
                <w:rFonts w:ascii="Arial" w:hAnsi="Arial" w:cs="Arial"/>
              </w:rPr>
              <w:t>Fewer people will suffer avoidable harm.</w:t>
            </w:r>
          </w:p>
          <w:p w:rsidR="00DC3B55" w:rsidRPr="00F97DD6" w:rsidRDefault="00DC3B55" w:rsidP="00443E14">
            <w:pPr>
              <w:pStyle w:val="ListParagraph"/>
              <w:numPr>
                <w:ilvl w:val="0"/>
                <w:numId w:val="7"/>
              </w:numPr>
              <w:ind w:left="470" w:hanging="357"/>
              <w:rPr>
                <w:rFonts w:ascii="Arial" w:hAnsi="Arial" w:cs="Arial"/>
              </w:rPr>
            </w:pPr>
            <w:r w:rsidRPr="00F97DD6">
              <w:rPr>
                <w:rFonts w:ascii="Arial" w:hAnsi="Arial" w:cs="Arial"/>
              </w:rPr>
              <w:t>Fewer people will experience stigma and discrimination.</w:t>
            </w:r>
          </w:p>
          <w:p w:rsidR="00DC3B55" w:rsidRPr="00F97DD6" w:rsidRDefault="00DC3B55" w:rsidP="00DC3B55">
            <w:pPr>
              <w:rPr>
                <w:rFonts w:ascii="Arial" w:hAnsi="Arial" w:cs="Arial"/>
              </w:rPr>
            </w:pPr>
          </w:p>
          <w:p w:rsidR="00DC3B55" w:rsidRPr="00F97DD6" w:rsidRDefault="00DC3B55" w:rsidP="00DC3B55">
            <w:pPr>
              <w:rPr>
                <w:rFonts w:ascii="Arial" w:hAnsi="Arial" w:cs="Arial"/>
              </w:rPr>
            </w:pPr>
            <w:r w:rsidRPr="00F97DD6">
              <w:rPr>
                <w:rFonts w:ascii="Arial" w:hAnsi="Arial" w:cs="Arial"/>
              </w:rPr>
              <w:t>Local priorities include:</w:t>
            </w:r>
          </w:p>
          <w:p w:rsidR="00DC3B55" w:rsidRPr="00F97DD6" w:rsidRDefault="00DC3B55" w:rsidP="00443E14">
            <w:pPr>
              <w:pStyle w:val="ListParagraph"/>
              <w:numPr>
                <w:ilvl w:val="0"/>
                <w:numId w:val="6"/>
              </w:numPr>
              <w:ind w:left="470" w:hanging="357"/>
              <w:rPr>
                <w:rFonts w:ascii="Arial" w:hAnsi="Arial"/>
              </w:rPr>
            </w:pPr>
            <w:r w:rsidRPr="00F97DD6">
              <w:rPr>
                <w:rFonts w:ascii="Arial" w:hAnsi="Arial"/>
              </w:rPr>
              <w:lastRenderedPageBreak/>
              <w:t>Supporting the parity of mental health through the delivery of an effective action plan to deliver the Crisis Care Concordat.</w:t>
            </w:r>
          </w:p>
          <w:p w:rsidR="00DC3B55" w:rsidRPr="00F97DD6" w:rsidRDefault="00DC3B55" w:rsidP="00443E14">
            <w:pPr>
              <w:pStyle w:val="ListParagraph"/>
              <w:numPr>
                <w:ilvl w:val="0"/>
                <w:numId w:val="6"/>
              </w:numPr>
              <w:ind w:left="470" w:hanging="357"/>
              <w:rPr>
                <w:rFonts w:ascii="Arial" w:hAnsi="Arial"/>
              </w:rPr>
            </w:pPr>
            <w:r w:rsidRPr="00F97DD6">
              <w:rPr>
                <w:rFonts w:ascii="Arial" w:hAnsi="Arial"/>
              </w:rPr>
              <w:t>The co- production of effective preventative services that address mental health needs earlier.</w:t>
            </w:r>
          </w:p>
          <w:p w:rsidR="00DC3B55" w:rsidRPr="00F97DD6" w:rsidRDefault="00DC3B55" w:rsidP="00443E14">
            <w:pPr>
              <w:pStyle w:val="ListParagraph"/>
              <w:numPr>
                <w:ilvl w:val="0"/>
                <w:numId w:val="6"/>
              </w:numPr>
              <w:ind w:left="470" w:hanging="357"/>
              <w:rPr>
                <w:rFonts w:ascii="Arial" w:hAnsi="Arial" w:cs="Arial"/>
              </w:rPr>
            </w:pPr>
            <w:r w:rsidRPr="00F97DD6">
              <w:rPr>
                <w:rFonts w:ascii="Arial" w:hAnsi="Arial"/>
              </w:rPr>
              <w:t xml:space="preserve"> A</w:t>
            </w:r>
            <w:r w:rsidRPr="00F97DD6">
              <w:rPr>
                <w:rFonts w:ascii="Arial" w:hAnsi="Arial" w:cs="Arial"/>
              </w:rPr>
              <w:t xml:space="preserve"> continued focus on improving access and choice to psychological therapies.</w:t>
            </w:r>
          </w:p>
          <w:p w:rsidR="00DC3B55" w:rsidRPr="00F97DD6" w:rsidRDefault="00DC3B55" w:rsidP="00443E14">
            <w:pPr>
              <w:pStyle w:val="ListParagraph"/>
              <w:numPr>
                <w:ilvl w:val="0"/>
                <w:numId w:val="6"/>
              </w:numPr>
              <w:ind w:left="470" w:hanging="357"/>
              <w:rPr>
                <w:rFonts w:ascii="Arial" w:hAnsi="Arial" w:cs="Arial"/>
              </w:rPr>
            </w:pPr>
            <w:r w:rsidRPr="00F97DD6">
              <w:rPr>
                <w:rFonts w:ascii="Arial" w:hAnsi="Arial" w:cs="Arial"/>
              </w:rPr>
              <w:t>Implementing a recovery approach which includes the intention to develop a recovery college.</w:t>
            </w:r>
          </w:p>
          <w:p w:rsidR="00DC3B55" w:rsidRPr="00F97DD6" w:rsidRDefault="00DC3B55" w:rsidP="00443E14">
            <w:pPr>
              <w:pStyle w:val="ListParagraph"/>
              <w:numPr>
                <w:ilvl w:val="0"/>
                <w:numId w:val="6"/>
              </w:numPr>
              <w:ind w:left="470" w:hanging="357"/>
              <w:rPr>
                <w:rFonts w:ascii="Arial" w:hAnsi="Arial" w:cs="Arial"/>
              </w:rPr>
            </w:pPr>
            <w:r w:rsidRPr="00F97DD6">
              <w:rPr>
                <w:rFonts w:ascii="Arial" w:hAnsi="Arial" w:cs="Arial"/>
              </w:rPr>
              <w:t>Building on the important role Primary Care plays in preventive mental health approaches.</w:t>
            </w:r>
          </w:p>
          <w:p w:rsidR="00DC3B55" w:rsidRPr="00F97DD6" w:rsidRDefault="00DC3B55" w:rsidP="00443E14">
            <w:pPr>
              <w:pStyle w:val="ListParagraph"/>
              <w:numPr>
                <w:ilvl w:val="0"/>
                <w:numId w:val="6"/>
              </w:numPr>
              <w:ind w:left="470" w:hanging="357"/>
              <w:rPr>
                <w:rFonts w:ascii="Arial" w:hAnsi="Arial" w:cs="Arial"/>
              </w:rPr>
            </w:pPr>
            <w:r w:rsidRPr="00F97DD6">
              <w:rPr>
                <w:rFonts w:ascii="Arial" w:hAnsi="Arial" w:cs="Arial"/>
              </w:rPr>
              <w:t>Development of a person centred care programme approach (CPA).</w:t>
            </w:r>
          </w:p>
          <w:p w:rsidR="00DC3B55" w:rsidRPr="00F97DD6" w:rsidRDefault="00DC3B55" w:rsidP="00DC3B55">
            <w:pPr>
              <w:pStyle w:val="ListParagraph"/>
              <w:rPr>
                <w:rFonts w:ascii="Arial" w:hAnsi="Arial" w:cs="Arial"/>
              </w:rPr>
            </w:pPr>
          </w:p>
          <w:p w:rsidR="00DC3B55" w:rsidRPr="00F97DD6" w:rsidRDefault="00DC3B55" w:rsidP="00DC3B55">
            <w:pPr>
              <w:rPr>
                <w:rFonts w:ascii="Arial" w:hAnsi="Arial" w:cs="Arial"/>
              </w:rPr>
            </w:pPr>
            <w:r w:rsidRPr="00F97DD6">
              <w:rPr>
                <w:rFonts w:ascii="Arial" w:hAnsi="Arial" w:cs="Arial"/>
              </w:rPr>
              <w:t>Alongside these priorities the Clinical Commissioning Group (CCG) will look to ensure that mental health spend rises in real terms and grows in line at least with the CCG’s overall growth in its allocation. There are three new national targets for 2015/16 to reinforce the emphasis on mental health:</w:t>
            </w:r>
          </w:p>
          <w:p w:rsidR="00CF3D7B" w:rsidRPr="00F97DD6" w:rsidRDefault="00DC3B55" w:rsidP="00443E14">
            <w:pPr>
              <w:pStyle w:val="ListParagraph"/>
              <w:numPr>
                <w:ilvl w:val="0"/>
                <w:numId w:val="6"/>
              </w:numPr>
              <w:ind w:left="470" w:hanging="357"/>
              <w:rPr>
                <w:rFonts w:ascii="Arial" w:hAnsi="Arial" w:cs="Arial"/>
              </w:rPr>
            </w:pPr>
            <w:r w:rsidRPr="00F97DD6">
              <w:rPr>
                <w:rFonts w:ascii="Arial" w:hAnsi="Arial" w:cs="Arial"/>
              </w:rPr>
              <w:t xml:space="preserve">By April 2016 50% of people experiencing a first episode of psychosis will receive treatment within two weeks. </w:t>
            </w:r>
          </w:p>
          <w:p w:rsidR="00DC3B55" w:rsidRPr="00F97DD6" w:rsidRDefault="00DC3B55" w:rsidP="00443E14">
            <w:pPr>
              <w:pStyle w:val="ListParagraph"/>
              <w:numPr>
                <w:ilvl w:val="0"/>
                <w:numId w:val="6"/>
              </w:numPr>
              <w:ind w:left="470" w:hanging="357"/>
              <w:rPr>
                <w:rFonts w:ascii="Arial" w:hAnsi="Arial" w:cs="Arial"/>
              </w:rPr>
            </w:pPr>
            <w:r w:rsidRPr="00F97DD6">
              <w:rPr>
                <w:rFonts w:ascii="Arial" w:hAnsi="Arial" w:cs="Arial"/>
              </w:rPr>
              <w:t>At least 75% of adults should have their first IAPT treatment session within six weeks of referral, with a minimum of 95% treated within 18 weeks.</w:t>
            </w:r>
          </w:p>
          <w:p w:rsidR="00DC3B55" w:rsidRPr="00F97DD6" w:rsidRDefault="00DC3B55" w:rsidP="00443E14">
            <w:pPr>
              <w:pStyle w:val="ListParagraph"/>
              <w:numPr>
                <w:ilvl w:val="0"/>
                <w:numId w:val="6"/>
              </w:numPr>
              <w:ind w:left="470" w:hanging="357"/>
              <w:rPr>
                <w:rFonts w:ascii="Arial" w:hAnsi="Arial" w:cs="Arial"/>
              </w:rPr>
            </w:pPr>
            <w:r w:rsidRPr="00F97DD6">
              <w:rPr>
                <w:rFonts w:ascii="Arial" w:hAnsi="Arial" w:cs="Arial"/>
              </w:rPr>
              <w:t>Commissioners and providers to agree Service Development Improvement plans setting out how adequate and effective levels of liaison psychiatry will be provided in acute settings.</w:t>
            </w:r>
          </w:p>
          <w:p w:rsidR="00DC3B55" w:rsidRPr="00F97DD6" w:rsidRDefault="00DC3B55" w:rsidP="00DC3B55">
            <w:pPr>
              <w:rPr>
                <w:rFonts w:ascii="Arial" w:hAnsi="Arial" w:cs="Arial"/>
              </w:rPr>
            </w:pPr>
          </w:p>
          <w:p w:rsidR="00DC3B55" w:rsidRPr="00F97DD6" w:rsidRDefault="00456078" w:rsidP="00DC3B55">
            <w:pPr>
              <w:rPr>
                <w:rFonts w:ascii="Arial" w:hAnsi="Arial" w:cs="Arial"/>
              </w:rPr>
            </w:pPr>
            <w:r w:rsidRPr="00F97DD6">
              <w:rPr>
                <w:rFonts w:ascii="Arial" w:hAnsi="Arial" w:cs="Arial"/>
              </w:rPr>
              <w:t>I</w:t>
            </w:r>
            <w:r w:rsidR="00D93096" w:rsidRPr="00F97DD6">
              <w:rPr>
                <w:rFonts w:ascii="Arial" w:hAnsi="Arial" w:cs="Arial"/>
              </w:rPr>
              <w:t xml:space="preserve">n August 15 </w:t>
            </w:r>
            <w:r w:rsidR="00D93096" w:rsidRPr="00F97DD6">
              <w:rPr>
                <w:rFonts w:ascii="Arial" w:eastAsia="Times New Roman" w:hAnsi="Arial" w:cs="Arial"/>
                <w:lang w:val="en-US" w:eastAsia="en-US"/>
              </w:rPr>
              <w:t xml:space="preserve">the Mental Health Partnership Board, </w:t>
            </w:r>
            <w:r w:rsidR="00CF3D7B" w:rsidRPr="00F97DD6">
              <w:rPr>
                <w:rFonts w:ascii="Arial" w:eastAsia="Times New Roman" w:hAnsi="Arial" w:cs="Arial"/>
                <w:lang w:val="en-US" w:eastAsia="en-US"/>
              </w:rPr>
              <w:t xml:space="preserve">approved </w:t>
            </w:r>
            <w:r w:rsidR="00D93096" w:rsidRPr="00F97DD6">
              <w:rPr>
                <w:rFonts w:ascii="Arial" w:eastAsia="Times New Roman" w:hAnsi="Arial" w:cs="Arial"/>
                <w:lang w:val="en-US" w:eastAsia="en-US"/>
              </w:rPr>
              <w:t xml:space="preserve">the establishment of </w:t>
            </w:r>
            <w:r w:rsidR="00F12731" w:rsidRPr="00F97DD6">
              <w:rPr>
                <w:rFonts w:ascii="Arial" w:eastAsia="Times New Roman" w:hAnsi="Arial" w:cs="Arial"/>
                <w:lang w:val="en-US" w:eastAsia="en-US"/>
              </w:rPr>
              <w:t xml:space="preserve">the </w:t>
            </w:r>
            <w:r w:rsidR="00D93096" w:rsidRPr="00F97DD6">
              <w:rPr>
                <w:rFonts w:ascii="Arial" w:eastAsia="Times New Roman" w:hAnsi="Arial" w:cs="Arial"/>
                <w:lang w:val="en-US" w:eastAsia="en-US"/>
              </w:rPr>
              <w:t>Crisis Ca</w:t>
            </w:r>
            <w:r w:rsidR="00C84191" w:rsidRPr="00F97DD6">
              <w:rPr>
                <w:rFonts w:ascii="Arial" w:eastAsia="Times New Roman" w:hAnsi="Arial" w:cs="Arial"/>
                <w:lang w:val="en-US" w:eastAsia="en-US"/>
              </w:rPr>
              <w:t>re Concordat sub ste</w:t>
            </w:r>
            <w:r w:rsidR="00CF3D7B" w:rsidRPr="00F97DD6">
              <w:rPr>
                <w:rFonts w:ascii="Arial" w:eastAsia="Times New Roman" w:hAnsi="Arial" w:cs="Arial"/>
                <w:lang w:val="en-US" w:eastAsia="en-US"/>
              </w:rPr>
              <w:t xml:space="preserve">ering group, to take </w:t>
            </w:r>
            <w:r w:rsidR="00F12731" w:rsidRPr="00F97DD6">
              <w:rPr>
                <w:rFonts w:ascii="Arial" w:eastAsia="Times New Roman" w:hAnsi="Arial" w:cs="Arial"/>
                <w:lang w:val="en-US" w:eastAsia="en-US"/>
              </w:rPr>
              <w:t xml:space="preserve">oversee the </w:t>
            </w:r>
            <w:r w:rsidR="00CF3D7B" w:rsidRPr="00F97DD6">
              <w:rPr>
                <w:rFonts w:ascii="Arial" w:eastAsia="Times New Roman" w:hAnsi="Arial" w:cs="Arial"/>
                <w:lang w:val="en-US" w:eastAsia="en-US"/>
              </w:rPr>
              <w:t>Crisis Care Concordat agenda</w:t>
            </w:r>
            <w:r w:rsidR="0084425C" w:rsidRPr="00F97DD6">
              <w:rPr>
                <w:rFonts w:ascii="Arial" w:eastAsia="Times New Roman" w:hAnsi="Arial" w:cs="Arial"/>
                <w:lang w:val="en-US" w:eastAsia="en-US"/>
              </w:rPr>
              <w:t>,</w:t>
            </w:r>
            <w:r w:rsidR="00F12731" w:rsidRPr="00F97DD6">
              <w:rPr>
                <w:rFonts w:ascii="Arial" w:eastAsia="Times New Roman" w:hAnsi="Arial" w:cs="Arial"/>
                <w:lang w:val="en-US" w:eastAsia="en-US"/>
              </w:rPr>
              <w:t xml:space="preserve"> including</w:t>
            </w:r>
            <w:r w:rsidR="00CF3D7B" w:rsidRPr="00F97DD6">
              <w:rPr>
                <w:rFonts w:ascii="Arial" w:eastAsia="Times New Roman" w:hAnsi="Arial" w:cs="Arial"/>
                <w:lang w:val="en-US" w:eastAsia="en-US"/>
              </w:rPr>
              <w:t xml:space="preserve"> </w:t>
            </w:r>
            <w:r w:rsidR="00C84191" w:rsidRPr="00F97DD6">
              <w:rPr>
                <w:rFonts w:ascii="Arial" w:eastAsia="Times New Roman" w:hAnsi="Arial" w:cs="Arial"/>
                <w:lang w:val="en-US" w:eastAsia="en-US"/>
              </w:rPr>
              <w:t>refresh</w:t>
            </w:r>
            <w:r w:rsidR="00F12731" w:rsidRPr="00F97DD6">
              <w:rPr>
                <w:rFonts w:ascii="Arial" w:eastAsia="Times New Roman" w:hAnsi="Arial" w:cs="Arial"/>
                <w:lang w:val="en-US" w:eastAsia="en-US"/>
              </w:rPr>
              <w:t>ing th</w:t>
            </w:r>
            <w:r w:rsidR="0084425C" w:rsidRPr="00F97DD6">
              <w:rPr>
                <w:rFonts w:ascii="Arial" w:eastAsia="Times New Roman" w:hAnsi="Arial" w:cs="Arial"/>
                <w:lang w:val="en-US" w:eastAsia="en-US"/>
              </w:rPr>
              <w:t xml:space="preserve">is </w:t>
            </w:r>
            <w:r w:rsidR="00C84191" w:rsidRPr="00F97DD6">
              <w:rPr>
                <w:rFonts w:ascii="Arial" w:eastAsia="Times New Roman" w:hAnsi="Arial" w:cs="Arial"/>
                <w:lang w:val="en-US" w:eastAsia="en-US"/>
              </w:rPr>
              <w:t>Local Action Plan</w:t>
            </w:r>
            <w:r w:rsidR="00F12731" w:rsidRPr="00F97DD6">
              <w:rPr>
                <w:rFonts w:ascii="Arial" w:eastAsia="Times New Roman" w:hAnsi="Arial" w:cs="Arial"/>
                <w:lang w:val="en-US" w:eastAsia="en-US"/>
              </w:rPr>
              <w:t>.</w:t>
            </w:r>
            <w:r w:rsidR="00C84191" w:rsidRPr="00F97DD6">
              <w:rPr>
                <w:rFonts w:ascii="Arial" w:eastAsia="Times New Roman" w:hAnsi="Arial" w:cs="Arial"/>
                <w:lang w:val="en-US" w:eastAsia="en-US"/>
              </w:rPr>
              <w:t xml:space="preserve"> </w:t>
            </w:r>
            <w:r w:rsidR="00DC3B55" w:rsidRPr="00F97DD6">
              <w:rPr>
                <w:rFonts w:ascii="Arial" w:eastAsia="Times New Roman" w:hAnsi="Arial" w:cs="Arial"/>
              </w:rPr>
              <w:t xml:space="preserve">This plan </w:t>
            </w:r>
            <w:r w:rsidR="00F12731" w:rsidRPr="00F97DD6">
              <w:rPr>
                <w:rFonts w:ascii="Arial" w:hAnsi="Arial" w:cs="Arial"/>
              </w:rPr>
              <w:t xml:space="preserve">sets out a range of activities with milestones with the intentions of </w:t>
            </w:r>
            <w:r w:rsidR="0084425C" w:rsidRPr="00F97DD6">
              <w:rPr>
                <w:rFonts w:ascii="Arial" w:hAnsi="Arial" w:cs="Arial"/>
              </w:rPr>
              <w:t xml:space="preserve">developing </w:t>
            </w:r>
            <w:r w:rsidR="00F12731" w:rsidRPr="00F97DD6">
              <w:rPr>
                <w:rFonts w:ascii="Arial" w:hAnsi="Arial" w:cs="Arial"/>
              </w:rPr>
              <w:t xml:space="preserve"> </w:t>
            </w:r>
            <w:r w:rsidR="0084425C" w:rsidRPr="00F97DD6">
              <w:rPr>
                <w:rFonts w:ascii="Arial" w:hAnsi="Arial" w:cs="Arial"/>
              </w:rPr>
              <w:t xml:space="preserve">support and </w:t>
            </w:r>
            <w:r w:rsidR="00DC3B55" w:rsidRPr="00F97DD6">
              <w:rPr>
                <w:rFonts w:ascii="Arial" w:hAnsi="Arial" w:cs="Arial"/>
              </w:rPr>
              <w:t xml:space="preserve">services </w:t>
            </w:r>
            <w:r w:rsidR="00856559">
              <w:rPr>
                <w:rFonts w:ascii="Arial" w:hAnsi="Arial" w:cs="Arial"/>
              </w:rPr>
              <w:t xml:space="preserve"> for delivery to and for </w:t>
            </w:r>
            <w:r w:rsidR="00F12731" w:rsidRPr="00F97DD6">
              <w:rPr>
                <w:rFonts w:ascii="Arial" w:hAnsi="Arial" w:cs="Arial"/>
              </w:rPr>
              <w:t>people in need</w:t>
            </w:r>
            <w:r w:rsidR="0084425C" w:rsidRPr="00F97DD6">
              <w:rPr>
                <w:rFonts w:ascii="Arial" w:hAnsi="Arial" w:cs="Arial"/>
              </w:rPr>
              <w:t>s</w:t>
            </w:r>
            <w:r w:rsidR="00F12731" w:rsidRPr="00F97DD6">
              <w:rPr>
                <w:rFonts w:ascii="Arial" w:hAnsi="Arial" w:cs="Arial"/>
              </w:rPr>
              <w:t xml:space="preserve"> of </w:t>
            </w:r>
            <w:r w:rsidR="0084425C" w:rsidRPr="00F97DD6">
              <w:rPr>
                <w:rFonts w:ascii="Arial" w:hAnsi="Arial" w:cs="Arial"/>
              </w:rPr>
              <w:t xml:space="preserve"> people in need </w:t>
            </w:r>
            <w:r w:rsidR="00856559">
              <w:rPr>
                <w:rFonts w:ascii="Arial" w:hAnsi="Arial" w:cs="Arial"/>
              </w:rPr>
              <w:t xml:space="preserve">Mental Health </w:t>
            </w:r>
            <w:r w:rsidR="00F12731" w:rsidRPr="00F97DD6">
              <w:rPr>
                <w:rFonts w:ascii="Arial" w:hAnsi="Arial" w:cs="Arial"/>
              </w:rPr>
              <w:t xml:space="preserve">Crisis Care  across all </w:t>
            </w:r>
            <w:r w:rsidR="0084425C" w:rsidRPr="00F97DD6">
              <w:rPr>
                <w:rFonts w:ascii="Arial" w:hAnsi="Arial" w:cs="Arial"/>
              </w:rPr>
              <w:t>County</w:t>
            </w:r>
            <w:r w:rsidR="00856559">
              <w:rPr>
                <w:rFonts w:ascii="Arial" w:hAnsi="Arial" w:cs="Arial"/>
              </w:rPr>
              <w:t xml:space="preserve"> Durham</w:t>
            </w:r>
            <w:r w:rsidR="0084425C" w:rsidRPr="00F97DD6">
              <w:rPr>
                <w:rFonts w:ascii="Arial" w:hAnsi="Arial" w:cs="Arial"/>
              </w:rPr>
              <w:t>.</w:t>
            </w:r>
            <w:r w:rsidR="00856559">
              <w:rPr>
                <w:rFonts w:ascii="Arial" w:hAnsi="Arial" w:cs="Arial"/>
              </w:rPr>
              <w:t xml:space="preserve"> This local action plan</w:t>
            </w:r>
            <w:r w:rsidR="00DC3B55" w:rsidRPr="00F97DD6">
              <w:rPr>
                <w:rFonts w:ascii="Arial" w:hAnsi="Arial" w:cs="Arial"/>
              </w:rPr>
              <w:t xml:space="preserve"> incorporate</w:t>
            </w:r>
            <w:r w:rsidR="00856559">
              <w:rPr>
                <w:rFonts w:ascii="Arial" w:hAnsi="Arial" w:cs="Arial"/>
              </w:rPr>
              <w:t>s</w:t>
            </w:r>
            <w:r w:rsidR="00DC3B55" w:rsidRPr="00F97DD6">
              <w:rPr>
                <w:rFonts w:ascii="Arial" w:hAnsi="Arial" w:cs="Arial"/>
              </w:rPr>
              <w:t xml:space="preserve"> the C</w:t>
            </w:r>
            <w:r w:rsidR="0084425C" w:rsidRPr="00F97DD6">
              <w:rPr>
                <w:rFonts w:ascii="Arial" w:hAnsi="Arial" w:cs="Arial"/>
              </w:rPr>
              <w:t xml:space="preserve">are </w:t>
            </w:r>
            <w:r w:rsidR="00DC3B55" w:rsidRPr="00F97DD6">
              <w:rPr>
                <w:rFonts w:ascii="Arial" w:hAnsi="Arial" w:cs="Arial"/>
              </w:rPr>
              <w:t>Q</w:t>
            </w:r>
            <w:r w:rsidR="0084425C" w:rsidRPr="00F97DD6">
              <w:rPr>
                <w:rFonts w:ascii="Arial" w:hAnsi="Arial" w:cs="Arial"/>
              </w:rPr>
              <w:t xml:space="preserve">uality </w:t>
            </w:r>
            <w:r w:rsidR="00DC3B55" w:rsidRPr="00F97DD6">
              <w:rPr>
                <w:rFonts w:ascii="Arial" w:hAnsi="Arial" w:cs="Arial"/>
              </w:rPr>
              <w:t>C</w:t>
            </w:r>
            <w:r w:rsidR="0084425C" w:rsidRPr="00F97DD6">
              <w:rPr>
                <w:rFonts w:ascii="Arial" w:hAnsi="Arial" w:cs="Arial"/>
              </w:rPr>
              <w:t>ommission</w:t>
            </w:r>
            <w:r w:rsidR="00DC3B55" w:rsidRPr="00F97DD6">
              <w:rPr>
                <w:rFonts w:ascii="Arial" w:hAnsi="Arial" w:cs="Arial"/>
              </w:rPr>
              <w:t xml:space="preserve"> recommendations outline</w:t>
            </w:r>
            <w:r w:rsidR="0084425C" w:rsidRPr="00F97DD6">
              <w:rPr>
                <w:rFonts w:ascii="Arial" w:hAnsi="Arial" w:cs="Arial"/>
              </w:rPr>
              <w:t xml:space="preserve"> in the report </w:t>
            </w:r>
            <w:r w:rsidR="00DC3B55" w:rsidRPr="00F97DD6">
              <w:rPr>
                <w:rFonts w:ascii="Arial" w:hAnsi="Arial" w:cs="Arial"/>
                <w:i/>
              </w:rPr>
              <w:t>Right Here Right Now</w:t>
            </w:r>
            <w:r w:rsidR="0084425C" w:rsidRPr="00F97DD6">
              <w:rPr>
                <w:rFonts w:ascii="Arial" w:hAnsi="Arial" w:cs="Arial"/>
              </w:rPr>
              <w:t>.</w:t>
            </w:r>
            <w:r w:rsidR="00DC3B55" w:rsidRPr="00F97DD6">
              <w:rPr>
                <w:rFonts w:ascii="Arial" w:hAnsi="Arial" w:cs="Arial"/>
              </w:rPr>
              <w:t xml:space="preserve"> </w:t>
            </w:r>
          </w:p>
          <w:p w:rsidR="00CE7DA3" w:rsidRPr="00F97DD6" w:rsidRDefault="00CE7DA3" w:rsidP="00CE7DA3">
            <w:pPr>
              <w:rPr>
                <w:rFonts w:ascii="Arial" w:hAnsi="Arial" w:cs="Arial"/>
              </w:rPr>
            </w:pPr>
          </w:p>
          <w:p w:rsidR="004A1F02" w:rsidRPr="00F97DD6" w:rsidRDefault="00E164FC" w:rsidP="00CE7DA3">
            <w:pPr>
              <w:rPr>
                <w:rFonts w:ascii="Arial" w:hAnsi="Arial" w:cs="Arial"/>
              </w:rPr>
            </w:pPr>
            <w:r w:rsidRPr="00F97DD6">
              <w:rPr>
                <w:rFonts w:ascii="Arial" w:hAnsi="Arial" w:cs="Arial"/>
              </w:rPr>
              <w:t>The North East Ambulance Service Regional Mental Health Crisis Concordat Action Plan is attached for reference.</w:t>
            </w:r>
          </w:p>
          <w:p w:rsidR="00116EC8" w:rsidRPr="00F97DD6" w:rsidRDefault="00116EC8" w:rsidP="00443E14">
            <w:pPr>
              <w:numPr>
                <w:ilvl w:val="0"/>
                <w:numId w:val="15"/>
              </w:numPr>
              <w:tabs>
                <w:tab w:val="num" w:pos="0"/>
              </w:tabs>
              <w:contextualSpacing/>
              <w:jc w:val="both"/>
              <w:rPr>
                <w:rFonts w:ascii="Arial" w:hAnsi="Arial" w:cs="Arial"/>
              </w:rPr>
            </w:pPr>
          </w:p>
        </w:tc>
      </w:tr>
    </w:tbl>
    <w:p w:rsidR="00412B3A" w:rsidRPr="006343FF" w:rsidRDefault="00412B3A" w:rsidP="00412B3A">
      <w:pPr>
        <w:widowControl w:val="0"/>
        <w:jc w:val="both"/>
        <w:rPr>
          <w:rFonts w:eastAsia="Arial" w:cs="Times New Roman"/>
          <w:b/>
          <w:color w:val="FF0000"/>
          <w:w w:val="105"/>
          <w:sz w:val="28"/>
          <w:szCs w:val="28"/>
          <w:lang w:val="en-US"/>
        </w:rPr>
      </w:pPr>
    </w:p>
    <w:p w:rsidR="0054094D" w:rsidRPr="009771C3" w:rsidRDefault="0054094D" w:rsidP="0054094D">
      <w:pPr>
        <w:rPr>
          <w:rFonts w:ascii="Arial" w:hAnsi="Arial" w:cs="Arial"/>
        </w:rPr>
      </w:pPr>
      <w:r>
        <w:rPr>
          <w:rFonts w:ascii="Arial" w:hAnsi="Arial" w:cs="Arial"/>
          <w:b/>
          <w:sz w:val="24"/>
          <w:szCs w:val="24"/>
        </w:rPr>
        <w:t>Rag Legend</w:t>
      </w:r>
    </w:p>
    <w:tbl>
      <w:tblPr>
        <w:tblStyle w:val="TableGrid"/>
        <w:tblW w:w="14034" w:type="dxa"/>
        <w:tblInd w:w="108" w:type="dxa"/>
        <w:tblLook w:val="04A0" w:firstRow="1" w:lastRow="0" w:firstColumn="1" w:lastColumn="0" w:noHBand="0" w:noVBand="1"/>
      </w:tblPr>
      <w:tblGrid>
        <w:gridCol w:w="1663"/>
        <w:gridCol w:w="1771"/>
        <w:gridCol w:w="1772"/>
        <w:gridCol w:w="1772"/>
        <w:gridCol w:w="1772"/>
        <w:gridCol w:w="1772"/>
        <w:gridCol w:w="1772"/>
        <w:gridCol w:w="1740"/>
      </w:tblGrid>
      <w:tr w:rsidR="0054094D" w:rsidTr="0054094D">
        <w:tc>
          <w:tcPr>
            <w:tcW w:w="1663" w:type="dxa"/>
            <w:shd w:val="clear" w:color="auto" w:fill="FF0000"/>
          </w:tcPr>
          <w:p w:rsidR="0054094D" w:rsidRDefault="0054094D" w:rsidP="00DC12CC">
            <w:pPr>
              <w:rPr>
                <w:rFonts w:ascii="Arial" w:hAnsi="Arial" w:cs="Arial"/>
              </w:rPr>
            </w:pPr>
          </w:p>
          <w:p w:rsidR="0054094D" w:rsidRDefault="0054094D" w:rsidP="00DC12CC">
            <w:pPr>
              <w:rPr>
                <w:rFonts w:ascii="Arial" w:hAnsi="Arial" w:cs="Arial"/>
              </w:rPr>
            </w:pPr>
          </w:p>
          <w:p w:rsidR="0054094D" w:rsidRPr="003D7965" w:rsidRDefault="0054094D" w:rsidP="00DC12CC">
            <w:pPr>
              <w:jc w:val="center"/>
              <w:rPr>
                <w:rFonts w:ascii="Arial" w:hAnsi="Arial" w:cs="Arial"/>
                <w:b/>
              </w:rPr>
            </w:pPr>
            <w:r w:rsidRPr="003D7965">
              <w:rPr>
                <w:rFonts w:ascii="Arial" w:hAnsi="Arial" w:cs="Arial"/>
                <w:b/>
              </w:rPr>
              <w:t>RED</w:t>
            </w:r>
          </w:p>
        </w:tc>
        <w:tc>
          <w:tcPr>
            <w:tcW w:w="1771" w:type="dxa"/>
          </w:tcPr>
          <w:p w:rsidR="0054094D" w:rsidRPr="003D7965" w:rsidRDefault="0054094D" w:rsidP="00DC12CC">
            <w:pPr>
              <w:jc w:val="center"/>
              <w:rPr>
                <w:rFonts w:ascii="Arial" w:hAnsi="Arial" w:cs="Arial"/>
                <w:sz w:val="20"/>
                <w:szCs w:val="20"/>
              </w:rPr>
            </w:pPr>
            <w:r w:rsidRPr="003D7965">
              <w:rPr>
                <w:rFonts w:ascii="Arial" w:hAnsi="Arial" w:cs="Arial"/>
                <w:spacing w:val="1"/>
                <w:sz w:val="20"/>
                <w:szCs w:val="20"/>
              </w:rPr>
              <w:t>N</w:t>
            </w:r>
            <w:r w:rsidRPr="003D7965">
              <w:rPr>
                <w:rFonts w:ascii="Arial" w:hAnsi="Arial" w:cs="Arial"/>
                <w:sz w:val="20"/>
                <w:szCs w:val="20"/>
              </w:rPr>
              <w:t>o</w:t>
            </w:r>
            <w:r w:rsidRPr="003D7965">
              <w:rPr>
                <w:rFonts w:ascii="Arial" w:hAnsi="Arial" w:cs="Arial"/>
                <w:spacing w:val="19"/>
                <w:sz w:val="20"/>
                <w:szCs w:val="20"/>
              </w:rPr>
              <w:t xml:space="preserve"> </w:t>
            </w:r>
            <w:r w:rsidRPr="003D7965">
              <w:rPr>
                <w:rFonts w:ascii="Arial" w:hAnsi="Arial" w:cs="Arial"/>
                <w:spacing w:val="1"/>
                <w:sz w:val="20"/>
                <w:szCs w:val="20"/>
              </w:rPr>
              <w:t>p</w:t>
            </w:r>
            <w:r w:rsidRPr="003D7965">
              <w:rPr>
                <w:rFonts w:ascii="Arial" w:hAnsi="Arial" w:cs="Arial"/>
                <w:sz w:val="20"/>
                <w:szCs w:val="20"/>
              </w:rPr>
              <w:t>r</w:t>
            </w:r>
            <w:r w:rsidRPr="003D7965">
              <w:rPr>
                <w:rFonts w:ascii="Arial" w:hAnsi="Arial" w:cs="Arial"/>
                <w:spacing w:val="1"/>
                <w:sz w:val="20"/>
                <w:szCs w:val="20"/>
              </w:rPr>
              <w:t>og</w:t>
            </w:r>
            <w:r w:rsidRPr="003D7965">
              <w:rPr>
                <w:rFonts w:ascii="Arial" w:hAnsi="Arial" w:cs="Arial"/>
                <w:sz w:val="20"/>
                <w:szCs w:val="20"/>
              </w:rPr>
              <w:t>r</w:t>
            </w:r>
            <w:r w:rsidRPr="003D7965">
              <w:rPr>
                <w:rFonts w:ascii="Arial" w:hAnsi="Arial" w:cs="Arial"/>
                <w:spacing w:val="1"/>
                <w:sz w:val="20"/>
                <w:szCs w:val="20"/>
              </w:rPr>
              <w:t>es</w:t>
            </w:r>
            <w:r w:rsidRPr="003D7965">
              <w:rPr>
                <w:rFonts w:ascii="Arial" w:hAnsi="Arial" w:cs="Arial"/>
                <w:sz w:val="20"/>
                <w:szCs w:val="20"/>
              </w:rPr>
              <w:t>s</w:t>
            </w:r>
            <w:r w:rsidRPr="003D7965">
              <w:rPr>
                <w:rFonts w:ascii="Arial" w:hAnsi="Arial" w:cs="Arial"/>
                <w:spacing w:val="19"/>
                <w:sz w:val="20"/>
                <w:szCs w:val="20"/>
              </w:rPr>
              <w:t xml:space="preserve"> </w:t>
            </w:r>
            <w:r w:rsidRPr="003D7965">
              <w:rPr>
                <w:rFonts w:ascii="Arial" w:hAnsi="Arial" w:cs="Arial"/>
                <w:spacing w:val="2"/>
                <w:sz w:val="20"/>
                <w:szCs w:val="20"/>
              </w:rPr>
              <w:t>m</w:t>
            </w:r>
            <w:r w:rsidRPr="003D7965">
              <w:rPr>
                <w:rFonts w:ascii="Arial" w:hAnsi="Arial" w:cs="Arial"/>
                <w:spacing w:val="1"/>
                <w:sz w:val="20"/>
                <w:szCs w:val="20"/>
              </w:rPr>
              <w:t>ad</w:t>
            </w:r>
            <w:r w:rsidRPr="003D7965">
              <w:rPr>
                <w:rFonts w:ascii="Arial" w:hAnsi="Arial" w:cs="Arial"/>
                <w:sz w:val="20"/>
                <w:szCs w:val="20"/>
              </w:rPr>
              <w:t>e</w:t>
            </w:r>
            <w:r w:rsidRPr="003D7965">
              <w:rPr>
                <w:rFonts w:ascii="Arial" w:hAnsi="Arial" w:cs="Arial"/>
                <w:spacing w:val="19"/>
                <w:sz w:val="20"/>
                <w:szCs w:val="20"/>
              </w:rPr>
              <w:t xml:space="preserve"> </w:t>
            </w:r>
            <w:r w:rsidRPr="003D7965">
              <w:rPr>
                <w:rFonts w:ascii="Arial" w:hAnsi="Arial" w:cs="Arial"/>
                <w:sz w:val="20"/>
                <w:szCs w:val="20"/>
              </w:rPr>
              <w:t>–</w:t>
            </w:r>
            <w:r w:rsidRPr="003D7965">
              <w:rPr>
                <w:rFonts w:ascii="Arial" w:hAnsi="Arial" w:cs="Arial"/>
                <w:w w:val="102"/>
                <w:sz w:val="20"/>
                <w:szCs w:val="20"/>
              </w:rPr>
              <w:t xml:space="preserve"> </w:t>
            </w:r>
            <w:r w:rsidRPr="003D7965">
              <w:rPr>
                <w:rFonts w:ascii="Arial" w:hAnsi="Arial" w:cs="Arial"/>
                <w:spacing w:val="1"/>
                <w:sz w:val="20"/>
                <w:szCs w:val="20"/>
              </w:rPr>
              <w:t>s</w:t>
            </w:r>
            <w:r w:rsidRPr="003D7965">
              <w:rPr>
                <w:rFonts w:ascii="Arial" w:hAnsi="Arial" w:cs="Arial"/>
                <w:sz w:val="20"/>
                <w:szCs w:val="20"/>
              </w:rPr>
              <w:t>i</w:t>
            </w:r>
            <w:r w:rsidRPr="003D7965">
              <w:rPr>
                <w:rFonts w:ascii="Arial" w:hAnsi="Arial" w:cs="Arial"/>
                <w:spacing w:val="1"/>
                <w:sz w:val="20"/>
                <w:szCs w:val="20"/>
              </w:rPr>
              <w:t>gn</w:t>
            </w:r>
            <w:r w:rsidRPr="003D7965">
              <w:rPr>
                <w:rFonts w:ascii="Arial" w:hAnsi="Arial" w:cs="Arial"/>
                <w:sz w:val="20"/>
                <w:szCs w:val="20"/>
              </w:rPr>
              <w:t>ifi</w:t>
            </w:r>
            <w:r w:rsidRPr="003D7965">
              <w:rPr>
                <w:rFonts w:ascii="Arial" w:hAnsi="Arial" w:cs="Arial"/>
                <w:spacing w:val="1"/>
                <w:sz w:val="20"/>
                <w:szCs w:val="20"/>
              </w:rPr>
              <w:t>can</w:t>
            </w:r>
            <w:r w:rsidRPr="003D7965">
              <w:rPr>
                <w:rFonts w:ascii="Arial" w:hAnsi="Arial" w:cs="Arial"/>
                <w:sz w:val="20"/>
                <w:szCs w:val="20"/>
              </w:rPr>
              <w:t>t</w:t>
            </w:r>
            <w:r w:rsidRPr="003D7965">
              <w:rPr>
                <w:rFonts w:ascii="Arial" w:hAnsi="Arial" w:cs="Arial"/>
                <w:spacing w:val="21"/>
                <w:sz w:val="20"/>
                <w:szCs w:val="20"/>
              </w:rPr>
              <w:t xml:space="preserve"> </w:t>
            </w:r>
            <w:r w:rsidRPr="003D7965">
              <w:rPr>
                <w:rFonts w:ascii="Arial" w:hAnsi="Arial" w:cs="Arial"/>
                <w:sz w:val="20"/>
                <w:szCs w:val="20"/>
              </w:rPr>
              <w:t>ri</w:t>
            </w:r>
            <w:r w:rsidRPr="003D7965">
              <w:rPr>
                <w:rFonts w:ascii="Arial" w:hAnsi="Arial" w:cs="Arial"/>
                <w:spacing w:val="1"/>
                <w:sz w:val="20"/>
                <w:szCs w:val="20"/>
              </w:rPr>
              <w:t>s</w:t>
            </w:r>
            <w:r w:rsidRPr="003D7965">
              <w:rPr>
                <w:rFonts w:ascii="Arial" w:hAnsi="Arial" w:cs="Arial"/>
                <w:sz w:val="20"/>
                <w:szCs w:val="20"/>
              </w:rPr>
              <w:t>k</w:t>
            </w:r>
            <w:r w:rsidRPr="003D7965">
              <w:rPr>
                <w:rFonts w:ascii="Arial" w:hAnsi="Arial" w:cs="Arial"/>
                <w:spacing w:val="21"/>
                <w:sz w:val="20"/>
                <w:szCs w:val="20"/>
              </w:rPr>
              <w:t xml:space="preserve"> </w:t>
            </w:r>
            <w:r w:rsidRPr="003D7965">
              <w:rPr>
                <w:rFonts w:ascii="Arial" w:hAnsi="Arial" w:cs="Arial"/>
                <w:sz w:val="20"/>
                <w:szCs w:val="20"/>
              </w:rPr>
              <w:t>to</w:t>
            </w:r>
            <w:r w:rsidRPr="003D7965">
              <w:rPr>
                <w:rFonts w:ascii="Arial" w:hAnsi="Arial" w:cs="Arial"/>
                <w:spacing w:val="23"/>
                <w:sz w:val="20"/>
                <w:szCs w:val="20"/>
              </w:rPr>
              <w:t xml:space="preserve"> </w:t>
            </w:r>
            <w:r w:rsidRPr="003D7965">
              <w:rPr>
                <w:rFonts w:ascii="Arial" w:hAnsi="Arial" w:cs="Arial"/>
                <w:sz w:val="20"/>
                <w:szCs w:val="20"/>
              </w:rPr>
              <w:t>ti</w:t>
            </w:r>
            <w:r w:rsidRPr="003D7965">
              <w:rPr>
                <w:rFonts w:ascii="Arial" w:hAnsi="Arial" w:cs="Arial"/>
                <w:spacing w:val="2"/>
                <w:sz w:val="20"/>
                <w:szCs w:val="20"/>
              </w:rPr>
              <w:t>m</w:t>
            </w:r>
            <w:r w:rsidRPr="003D7965">
              <w:rPr>
                <w:rFonts w:ascii="Arial" w:hAnsi="Arial" w:cs="Arial"/>
                <w:spacing w:val="1"/>
                <w:sz w:val="20"/>
                <w:szCs w:val="20"/>
              </w:rPr>
              <w:t>e</w:t>
            </w:r>
            <w:r w:rsidRPr="003D7965">
              <w:rPr>
                <w:rFonts w:ascii="Arial" w:hAnsi="Arial" w:cs="Arial"/>
                <w:sz w:val="20"/>
                <w:szCs w:val="20"/>
              </w:rPr>
              <w:t>ly</w:t>
            </w:r>
            <w:r w:rsidRPr="003D7965">
              <w:rPr>
                <w:rFonts w:ascii="Arial" w:hAnsi="Arial" w:cs="Arial"/>
                <w:w w:val="102"/>
                <w:sz w:val="20"/>
                <w:szCs w:val="20"/>
              </w:rPr>
              <w:t xml:space="preserve"> </w:t>
            </w:r>
            <w:r w:rsidRPr="003D7965">
              <w:rPr>
                <w:rFonts w:ascii="Arial" w:hAnsi="Arial" w:cs="Arial"/>
                <w:spacing w:val="1"/>
                <w:sz w:val="20"/>
                <w:szCs w:val="20"/>
              </w:rPr>
              <w:t>de</w:t>
            </w:r>
            <w:r w:rsidRPr="003D7965">
              <w:rPr>
                <w:rFonts w:ascii="Arial" w:hAnsi="Arial" w:cs="Arial"/>
                <w:sz w:val="20"/>
                <w:szCs w:val="20"/>
              </w:rPr>
              <w:t>li</w:t>
            </w:r>
            <w:r w:rsidRPr="003D7965">
              <w:rPr>
                <w:rFonts w:ascii="Arial" w:hAnsi="Arial" w:cs="Arial"/>
                <w:spacing w:val="1"/>
                <w:sz w:val="20"/>
                <w:szCs w:val="20"/>
              </w:rPr>
              <w:t>ve</w:t>
            </w:r>
            <w:r w:rsidRPr="003D7965">
              <w:rPr>
                <w:rFonts w:ascii="Arial" w:hAnsi="Arial" w:cs="Arial"/>
                <w:sz w:val="20"/>
                <w:szCs w:val="20"/>
              </w:rPr>
              <w:t>ry</w:t>
            </w:r>
            <w:r w:rsidRPr="003D7965">
              <w:rPr>
                <w:rFonts w:ascii="Arial" w:hAnsi="Arial" w:cs="Arial"/>
                <w:spacing w:val="25"/>
                <w:sz w:val="20"/>
                <w:szCs w:val="20"/>
              </w:rPr>
              <w:t xml:space="preserve"> </w:t>
            </w:r>
            <w:r w:rsidRPr="003D7965">
              <w:rPr>
                <w:rFonts w:ascii="Arial" w:hAnsi="Arial" w:cs="Arial"/>
                <w:sz w:val="20"/>
                <w:szCs w:val="20"/>
              </w:rPr>
              <w:t>–</w:t>
            </w:r>
            <w:r w:rsidRPr="003D7965">
              <w:rPr>
                <w:rFonts w:ascii="Arial" w:hAnsi="Arial" w:cs="Arial"/>
                <w:spacing w:val="26"/>
                <w:sz w:val="20"/>
                <w:szCs w:val="20"/>
              </w:rPr>
              <w:t xml:space="preserve"> </w:t>
            </w:r>
            <w:r w:rsidRPr="003D7965">
              <w:rPr>
                <w:rFonts w:ascii="Arial" w:hAnsi="Arial" w:cs="Arial"/>
                <w:sz w:val="20"/>
                <w:szCs w:val="20"/>
              </w:rPr>
              <w:t>r</w:t>
            </w:r>
            <w:r w:rsidRPr="003D7965">
              <w:rPr>
                <w:rFonts w:ascii="Arial" w:hAnsi="Arial" w:cs="Arial"/>
                <w:spacing w:val="1"/>
                <w:sz w:val="20"/>
                <w:szCs w:val="20"/>
              </w:rPr>
              <w:t>e</w:t>
            </w:r>
            <w:r w:rsidRPr="003D7965">
              <w:rPr>
                <w:rFonts w:ascii="Arial" w:hAnsi="Arial" w:cs="Arial"/>
                <w:spacing w:val="2"/>
                <w:sz w:val="20"/>
                <w:szCs w:val="20"/>
              </w:rPr>
              <w:t>m</w:t>
            </w:r>
            <w:r w:rsidRPr="003D7965">
              <w:rPr>
                <w:rFonts w:ascii="Arial" w:hAnsi="Arial" w:cs="Arial"/>
                <w:spacing w:val="1"/>
                <w:sz w:val="20"/>
                <w:szCs w:val="20"/>
              </w:rPr>
              <w:t>ed</w:t>
            </w:r>
            <w:r w:rsidRPr="003D7965">
              <w:rPr>
                <w:rFonts w:ascii="Arial" w:hAnsi="Arial" w:cs="Arial"/>
                <w:sz w:val="20"/>
                <w:szCs w:val="20"/>
              </w:rPr>
              <w:t>i</w:t>
            </w:r>
            <w:r w:rsidRPr="003D7965">
              <w:rPr>
                <w:rFonts w:ascii="Arial" w:hAnsi="Arial" w:cs="Arial"/>
                <w:spacing w:val="1"/>
                <w:sz w:val="20"/>
                <w:szCs w:val="20"/>
              </w:rPr>
              <w:t>a</w:t>
            </w:r>
            <w:r w:rsidRPr="003D7965">
              <w:rPr>
                <w:rFonts w:ascii="Arial" w:hAnsi="Arial" w:cs="Arial"/>
                <w:sz w:val="20"/>
                <w:szCs w:val="20"/>
              </w:rPr>
              <w:t>l</w:t>
            </w:r>
            <w:r w:rsidRPr="003D7965">
              <w:rPr>
                <w:rFonts w:ascii="Arial" w:hAnsi="Arial" w:cs="Arial"/>
                <w:w w:val="102"/>
                <w:sz w:val="20"/>
                <w:szCs w:val="20"/>
              </w:rPr>
              <w:t xml:space="preserve"> </w:t>
            </w:r>
            <w:r w:rsidRPr="003D7965">
              <w:rPr>
                <w:rFonts w:ascii="Arial" w:hAnsi="Arial" w:cs="Arial"/>
                <w:spacing w:val="1"/>
                <w:sz w:val="20"/>
                <w:szCs w:val="20"/>
              </w:rPr>
              <w:t>ac</w:t>
            </w:r>
            <w:r w:rsidRPr="003D7965">
              <w:rPr>
                <w:rFonts w:ascii="Arial" w:hAnsi="Arial" w:cs="Arial"/>
                <w:sz w:val="20"/>
                <w:szCs w:val="20"/>
              </w:rPr>
              <w:t>ti</w:t>
            </w:r>
            <w:r w:rsidRPr="003D7965">
              <w:rPr>
                <w:rFonts w:ascii="Arial" w:hAnsi="Arial" w:cs="Arial"/>
                <w:spacing w:val="1"/>
                <w:sz w:val="20"/>
                <w:szCs w:val="20"/>
              </w:rPr>
              <w:t>o</w:t>
            </w:r>
            <w:r w:rsidRPr="003D7965">
              <w:rPr>
                <w:rFonts w:ascii="Arial" w:hAnsi="Arial" w:cs="Arial"/>
                <w:sz w:val="20"/>
                <w:szCs w:val="20"/>
              </w:rPr>
              <w:t>n</w:t>
            </w:r>
            <w:r w:rsidRPr="003D7965">
              <w:rPr>
                <w:rFonts w:ascii="Arial" w:hAnsi="Arial" w:cs="Arial"/>
                <w:spacing w:val="41"/>
                <w:sz w:val="20"/>
                <w:szCs w:val="20"/>
              </w:rPr>
              <w:t xml:space="preserve"> </w:t>
            </w:r>
            <w:r w:rsidRPr="003D7965">
              <w:rPr>
                <w:rFonts w:ascii="Arial" w:hAnsi="Arial" w:cs="Arial"/>
                <w:sz w:val="20"/>
                <w:szCs w:val="20"/>
              </w:rPr>
              <w:t>r</w:t>
            </w:r>
            <w:r w:rsidRPr="003D7965">
              <w:rPr>
                <w:rFonts w:ascii="Arial" w:hAnsi="Arial" w:cs="Arial"/>
                <w:spacing w:val="1"/>
                <w:sz w:val="20"/>
                <w:szCs w:val="20"/>
              </w:rPr>
              <w:t>equ</w:t>
            </w:r>
            <w:r w:rsidRPr="003D7965">
              <w:rPr>
                <w:rFonts w:ascii="Arial" w:hAnsi="Arial" w:cs="Arial"/>
                <w:sz w:val="20"/>
                <w:szCs w:val="20"/>
              </w:rPr>
              <w:t>ir</w:t>
            </w:r>
            <w:r w:rsidRPr="003D7965">
              <w:rPr>
                <w:rFonts w:ascii="Arial" w:hAnsi="Arial" w:cs="Arial"/>
                <w:spacing w:val="1"/>
                <w:sz w:val="20"/>
                <w:szCs w:val="20"/>
              </w:rPr>
              <w:t>ed</w:t>
            </w:r>
          </w:p>
        </w:tc>
        <w:tc>
          <w:tcPr>
            <w:tcW w:w="1772" w:type="dxa"/>
            <w:shd w:val="clear" w:color="auto" w:fill="FFC000"/>
          </w:tcPr>
          <w:p w:rsidR="0054094D" w:rsidRDefault="0054094D" w:rsidP="00DC12CC">
            <w:pPr>
              <w:rPr>
                <w:rFonts w:ascii="Arial" w:hAnsi="Arial" w:cs="Arial"/>
              </w:rPr>
            </w:pPr>
          </w:p>
          <w:p w:rsidR="0054094D" w:rsidRDefault="0054094D" w:rsidP="00DC12CC">
            <w:pPr>
              <w:rPr>
                <w:rFonts w:ascii="Arial" w:hAnsi="Arial" w:cs="Arial"/>
              </w:rPr>
            </w:pPr>
          </w:p>
          <w:p w:rsidR="0054094D" w:rsidRPr="003D7965" w:rsidRDefault="0054094D" w:rsidP="00DC12CC">
            <w:pPr>
              <w:jc w:val="center"/>
              <w:rPr>
                <w:rFonts w:ascii="Arial" w:hAnsi="Arial" w:cs="Arial"/>
                <w:b/>
              </w:rPr>
            </w:pPr>
            <w:r w:rsidRPr="003D7965">
              <w:rPr>
                <w:rFonts w:ascii="Arial" w:hAnsi="Arial" w:cs="Arial"/>
                <w:b/>
              </w:rPr>
              <w:t>AMBER</w:t>
            </w:r>
          </w:p>
        </w:tc>
        <w:tc>
          <w:tcPr>
            <w:tcW w:w="1772" w:type="dxa"/>
          </w:tcPr>
          <w:p w:rsidR="0054094D" w:rsidRPr="003D7965" w:rsidRDefault="0054094D" w:rsidP="00DC12CC">
            <w:pPr>
              <w:jc w:val="center"/>
              <w:rPr>
                <w:rFonts w:ascii="Arial" w:hAnsi="Arial" w:cs="Arial"/>
                <w:sz w:val="20"/>
                <w:szCs w:val="20"/>
              </w:rPr>
            </w:pPr>
            <w:r w:rsidRPr="003D7965">
              <w:rPr>
                <w:rFonts w:ascii="Arial" w:hAnsi="Arial" w:cs="Arial"/>
                <w:spacing w:val="1"/>
                <w:sz w:val="20"/>
                <w:szCs w:val="20"/>
              </w:rPr>
              <w:t>L</w:t>
            </w:r>
            <w:r w:rsidRPr="003D7965">
              <w:rPr>
                <w:rFonts w:ascii="Arial" w:hAnsi="Arial" w:cs="Arial"/>
                <w:sz w:val="20"/>
                <w:szCs w:val="20"/>
              </w:rPr>
              <w:t>i</w:t>
            </w:r>
            <w:r w:rsidRPr="003D7965">
              <w:rPr>
                <w:rFonts w:ascii="Arial" w:hAnsi="Arial" w:cs="Arial"/>
                <w:spacing w:val="2"/>
                <w:sz w:val="20"/>
                <w:szCs w:val="20"/>
              </w:rPr>
              <w:t>m</w:t>
            </w:r>
            <w:r w:rsidRPr="003D7965">
              <w:rPr>
                <w:rFonts w:ascii="Arial" w:hAnsi="Arial" w:cs="Arial"/>
                <w:sz w:val="20"/>
                <w:szCs w:val="20"/>
              </w:rPr>
              <w:t>it</w:t>
            </w:r>
            <w:r w:rsidRPr="003D7965">
              <w:rPr>
                <w:rFonts w:ascii="Arial" w:hAnsi="Arial" w:cs="Arial"/>
                <w:spacing w:val="1"/>
                <w:sz w:val="20"/>
                <w:szCs w:val="20"/>
              </w:rPr>
              <w:t>e</w:t>
            </w:r>
            <w:r w:rsidRPr="003D7965">
              <w:rPr>
                <w:rFonts w:ascii="Arial" w:hAnsi="Arial" w:cs="Arial"/>
                <w:sz w:val="20"/>
                <w:szCs w:val="20"/>
              </w:rPr>
              <w:t>d</w:t>
            </w:r>
            <w:r w:rsidRPr="003D7965">
              <w:rPr>
                <w:rFonts w:ascii="Arial" w:hAnsi="Arial" w:cs="Arial"/>
                <w:spacing w:val="32"/>
                <w:sz w:val="20"/>
                <w:szCs w:val="20"/>
              </w:rPr>
              <w:t xml:space="preserve"> </w:t>
            </w:r>
            <w:r w:rsidRPr="003D7965">
              <w:rPr>
                <w:rFonts w:ascii="Arial" w:hAnsi="Arial" w:cs="Arial"/>
                <w:spacing w:val="1"/>
                <w:sz w:val="20"/>
                <w:szCs w:val="20"/>
              </w:rPr>
              <w:t>p</w:t>
            </w:r>
            <w:r w:rsidRPr="003D7965">
              <w:rPr>
                <w:rFonts w:ascii="Arial" w:hAnsi="Arial" w:cs="Arial"/>
                <w:sz w:val="20"/>
                <w:szCs w:val="20"/>
              </w:rPr>
              <w:t>r</w:t>
            </w:r>
            <w:r w:rsidRPr="003D7965">
              <w:rPr>
                <w:rFonts w:ascii="Arial" w:hAnsi="Arial" w:cs="Arial"/>
                <w:spacing w:val="1"/>
                <w:sz w:val="20"/>
                <w:szCs w:val="20"/>
              </w:rPr>
              <w:t>og</w:t>
            </w:r>
            <w:r w:rsidRPr="003D7965">
              <w:rPr>
                <w:rFonts w:ascii="Arial" w:hAnsi="Arial" w:cs="Arial"/>
                <w:sz w:val="20"/>
                <w:szCs w:val="20"/>
              </w:rPr>
              <w:t>r</w:t>
            </w:r>
            <w:r w:rsidRPr="003D7965">
              <w:rPr>
                <w:rFonts w:ascii="Arial" w:hAnsi="Arial" w:cs="Arial"/>
                <w:spacing w:val="1"/>
                <w:sz w:val="20"/>
                <w:szCs w:val="20"/>
              </w:rPr>
              <w:t>es</w:t>
            </w:r>
            <w:r w:rsidRPr="003D7965">
              <w:rPr>
                <w:rFonts w:ascii="Arial" w:hAnsi="Arial" w:cs="Arial"/>
                <w:sz w:val="20"/>
                <w:szCs w:val="20"/>
              </w:rPr>
              <w:t>s</w:t>
            </w:r>
            <w:r w:rsidRPr="003D7965">
              <w:rPr>
                <w:rFonts w:ascii="Arial" w:hAnsi="Arial" w:cs="Arial"/>
                <w:spacing w:val="33"/>
                <w:sz w:val="20"/>
                <w:szCs w:val="20"/>
              </w:rPr>
              <w:t xml:space="preserve"> </w:t>
            </w:r>
            <w:r w:rsidRPr="003D7965">
              <w:rPr>
                <w:rFonts w:ascii="Arial" w:hAnsi="Arial" w:cs="Arial"/>
                <w:spacing w:val="2"/>
                <w:sz w:val="20"/>
                <w:szCs w:val="20"/>
              </w:rPr>
              <w:t>m</w:t>
            </w:r>
            <w:r w:rsidRPr="003D7965">
              <w:rPr>
                <w:rFonts w:ascii="Arial" w:hAnsi="Arial" w:cs="Arial"/>
                <w:spacing w:val="1"/>
                <w:sz w:val="20"/>
                <w:szCs w:val="20"/>
              </w:rPr>
              <w:t>ade,</w:t>
            </w:r>
            <w:r w:rsidRPr="003D7965">
              <w:rPr>
                <w:rFonts w:ascii="Arial" w:hAnsi="Arial" w:cs="Arial"/>
                <w:spacing w:val="2"/>
                <w:w w:val="102"/>
                <w:sz w:val="20"/>
                <w:szCs w:val="20"/>
              </w:rPr>
              <w:t xml:space="preserve"> </w:t>
            </w:r>
            <w:r w:rsidRPr="003D7965">
              <w:rPr>
                <w:rFonts w:ascii="Arial" w:hAnsi="Arial" w:cs="Arial"/>
                <w:spacing w:val="1"/>
                <w:sz w:val="20"/>
                <w:szCs w:val="20"/>
              </w:rPr>
              <w:t>ac</w:t>
            </w:r>
            <w:r w:rsidRPr="003D7965">
              <w:rPr>
                <w:rFonts w:ascii="Arial" w:hAnsi="Arial" w:cs="Arial"/>
                <w:sz w:val="20"/>
                <w:szCs w:val="20"/>
              </w:rPr>
              <w:t>ti</w:t>
            </w:r>
            <w:r w:rsidRPr="003D7965">
              <w:rPr>
                <w:rFonts w:ascii="Arial" w:hAnsi="Arial" w:cs="Arial"/>
                <w:spacing w:val="1"/>
                <w:sz w:val="20"/>
                <w:szCs w:val="20"/>
              </w:rPr>
              <w:t>on</w:t>
            </w:r>
            <w:r w:rsidRPr="003D7965">
              <w:rPr>
                <w:rFonts w:ascii="Arial" w:hAnsi="Arial" w:cs="Arial"/>
                <w:sz w:val="20"/>
                <w:szCs w:val="20"/>
              </w:rPr>
              <w:t>/</w:t>
            </w:r>
            <w:r w:rsidRPr="003D7965">
              <w:rPr>
                <w:rFonts w:ascii="Arial" w:hAnsi="Arial" w:cs="Arial"/>
                <w:spacing w:val="2"/>
                <w:sz w:val="20"/>
                <w:szCs w:val="20"/>
              </w:rPr>
              <w:t>m</w:t>
            </w:r>
            <w:r w:rsidRPr="003D7965">
              <w:rPr>
                <w:rFonts w:ascii="Arial" w:hAnsi="Arial" w:cs="Arial"/>
                <w:sz w:val="20"/>
                <w:szCs w:val="20"/>
              </w:rPr>
              <w:t>il</w:t>
            </w:r>
            <w:r w:rsidRPr="003D7965">
              <w:rPr>
                <w:rFonts w:ascii="Arial" w:hAnsi="Arial" w:cs="Arial"/>
                <w:spacing w:val="1"/>
                <w:sz w:val="20"/>
                <w:szCs w:val="20"/>
              </w:rPr>
              <w:t>es</w:t>
            </w:r>
            <w:r w:rsidRPr="003D7965">
              <w:rPr>
                <w:rFonts w:ascii="Arial" w:hAnsi="Arial" w:cs="Arial"/>
                <w:sz w:val="20"/>
                <w:szCs w:val="20"/>
              </w:rPr>
              <w:t>t</w:t>
            </w:r>
            <w:r w:rsidRPr="003D7965">
              <w:rPr>
                <w:rFonts w:ascii="Arial" w:hAnsi="Arial" w:cs="Arial"/>
                <w:spacing w:val="1"/>
                <w:sz w:val="20"/>
                <w:szCs w:val="20"/>
              </w:rPr>
              <w:t>on</w:t>
            </w:r>
            <w:r w:rsidRPr="003D7965">
              <w:rPr>
                <w:rFonts w:ascii="Arial" w:hAnsi="Arial" w:cs="Arial"/>
                <w:sz w:val="20"/>
                <w:szCs w:val="20"/>
              </w:rPr>
              <w:t>e</w:t>
            </w:r>
            <w:r w:rsidRPr="003D7965">
              <w:rPr>
                <w:rFonts w:ascii="Arial" w:hAnsi="Arial" w:cs="Arial"/>
                <w:spacing w:val="33"/>
                <w:sz w:val="20"/>
                <w:szCs w:val="20"/>
              </w:rPr>
              <w:t xml:space="preserve"> </w:t>
            </w:r>
            <w:r w:rsidRPr="003D7965">
              <w:rPr>
                <w:rFonts w:ascii="Arial" w:hAnsi="Arial" w:cs="Arial"/>
                <w:spacing w:val="2"/>
                <w:sz w:val="20"/>
                <w:szCs w:val="20"/>
              </w:rPr>
              <w:t>m</w:t>
            </w:r>
            <w:r w:rsidRPr="003D7965">
              <w:rPr>
                <w:rFonts w:ascii="Arial" w:hAnsi="Arial" w:cs="Arial"/>
                <w:spacing w:val="1"/>
                <w:sz w:val="20"/>
                <w:szCs w:val="20"/>
              </w:rPr>
              <w:t>a</w:t>
            </w:r>
            <w:r w:rsidRPr="003D7965">
              <w:rPr>
                <w:rFonts w:ascii="Arial" w:hAnsi="Arial" w:cs="Arial"/>
                <w:sz w:val="20"/>
                <w:szCs w:val="20"/>
              </w:rPr>
              <w:t>y</w:t>
            </w:r>
            <w:r w:rsidRPr="003D7965">
              <w:rPr>
                <w:rFonts w:ascii="Arial" w:hAnsi="Arial" w:cs="Arial"/>
                <w:spacing w:val="33"/>
                <w:sz w:val="20"/>
                <w:szCs w:val="20"/>
              </w:rPr>
              <w:t xml:space="preserve"> </w:t>
            </w:r>
            <w:r w:rsidRPr="003D7965">
              <w:rPr>
                <w:rFonts w:ascii="Arial" w:hAnsi="Arial" w:cs="Arial"/>
                <w:spacing w:val="1"/>
                <w:sz w:val="20"/>
                <w:szCs w:val="20"/>
              </w:rPr>
              <w:t>s</w:t>
            </w:r>
            <w:r w:rsidRPr="003D7965">
              <w:rPr>
                <w:rFonts w:ascii="Arial" w:hAnsi="Arial" w:cs="Arial"/>
                <w:sz w:val="20"/>
                <w:szCs w:val="20"/>
              </w:rPr>
              <w:t>lip</w:t>
            </w:r>
            <w:r w:rsidRPr="003D7965">
              <w:rPr>
                <w:rFonts w:ascii="Arial" w:hAnsi="Arial" w:cs="Arial"/>
                <w:w w:val="102"/>
                <w:sz w:val="20"/>
                <w:szCs w:val="20"/>
              </w:rPr>
              <w:t xml:space="preserve"> </w:t>
            </w:r>
            <w:r w:rsidRPr="003D7965">
              <w:rPr>
                <w:rFonts w:ascii="Arial" w:hAnsi="Arial" w:cs="Arial"/>
                <w:spacing w:val="1"/>
                <w:sz w:val="20"/>
                <w:szCs w:val="20"/>
              </w:rPr>
              <w:t>o</w:t>
            </w:r>
            <w:r w:rsidRPr="003D7965">
              <w:rPr>
                <w:rFonts w:ascii="Arial" w:hAnsi="Arial" w:cs="Arial"/>
                <w:sz w:val="20"/>
                <w:szCs w:val="20"/>
              </w:rPr>
              <w:t>r</w:t>
            </w:r>
            <w:r w:rsidRPr="003D7965">
              <w:rPr>
                <w:rFonts w:ascii="Arial" w:hAnsi="Arial" w:cs="Arial"/>
                <w:spacing w:val="17"/>
                <w:sz w:val="20"/>
                <w:szCs w:val="20"/>
              </w:rPr>
              <w:t xml:space="preserve"> </w:t>
            </w:r>
            <w:r w:rsidRPr="003D7965">
              <w:rPr>
                <w:rFonts w:ascii="Arial" w:hAnsi="Arial" w:cs="Arial"/>
                <w:spacing w:val="1"/>
                <w:sz w:val="20"/>
                <w:szCs w:val="20"/>
              </w:rPr>
              <w:t>nee</w:t>
            </w:r>
            <w:r w:rsidRPr="003D7965">
              <w:rPr>
                <w:rFonts w:ascii="Arial" w:hAnsi="Arial" w:cs="Arial"/>
                <w:sz w:val="20"/>
                <w:szCs w:val="20"/>
              </w:rPr>
              <w:t>d</w:t>
            </w:r>
            <w:r w:rsidRPr="003D7965">
              <w:rPr>
                <w:rFonts w:ascii="Arial" w:hAnsi="Arial" w:cs="Arial"/>
                <w:spacing w:val="18"/>
                <w:sz w:val="20"/>
                <w:szCs w:val="20"/>
              </w:rPr>
              <w:t xml:space="preserve"> </w:t>
            </w:r>
            <w:r w:rsidRPr="003D7965">
              <w:rPr>
                <w:rFonts w:ascii="Arial" w:hAnsi="Arial" w:cs="Arial"/>
                <w:sz w:val="20"/>
                <w:szCs w:val="20"/>
              </w:rPr>
              <w:t>to</w:t>
            </w:r>
            <w:r w:rsidRPr="003D7965">
              <w:rPr>
                <w:rFonts w:ascii="Arial" w:hAnsi="Arial" w:cs="Arial"/>
                <w:spacing w:val="17"/>
                <w:sz w:val="20"/>
                <w:szCs w:val="20"/>
              </w:rPr>
              <w:t xml:space="preserve"> </w:t>
            </w:r>
            <w:r w:rsidRPr="003D7965">
              <w:rPr>
                <w:rFonts w:ascii="Arial" w:hAnsi="Arial" w:cs="Arial"/>
                <w:spacing w:val="1"/>
                <w:sz w:val="20"/>
                <w:szCs w:val="20"/>
              </w:rPr>
              <w:t>b</w:t>
            </w:r>
            <w:r w:rsidRPr="003D7965">
              <w:rPr>
                <w:rFonts w:ascii="Arial" w:hAnsi="Arial" w:cs="Arial"/>
                <w:sz w:val="20"/>
                <w:szCs w:val="20"/>
              </w:rPr>
              <w:t>e</w:t>
            </w:r>
            <w:r w:rsidRPr="003D7965">
              <w:rPr>
                <w:rFonts w:ascii="Arial" w:hAnsi="Arial" w:cs="Arial"/>
                <w:spacing w:val="18"/>
                <w:sz w:val="20"/>
                <w:szCs w:val="20"/>
              </w:rPr>
              <w:t xml:space="preserve"> </w:t>
            </w:r>
            <w:r w:rsidRPr="003D7965">
              <w:rPr>
                <w:rFonts w:ascii="Arial" w:hAnsi="Arial" w:cs="Arial"/>
                <w:sz w:val="20"/>
                <w:szCs w:val="20"/>
              </w:rPr>
              <w:t>r</w:t>
            </w:r>
            <w:r w:rsidRPr="003D7965">
              <w:rPr>
                <w:rFonts w:ascii="Arial" w:hAnsi="Arial" w:cs="Arial"/>
                <w:spacing w:val="1"/>
                <w:sz w:val="20"/>
                <w:szCs w:val="20"/>
              </w:rPr>
              <w:t>e</w:t>
            </w:r>
            <w:r w:rsidRPr="003D7965">
              <w:rPr>
                <w:rFonts w:ascii="Arial" w:hAnsi="Arial" w:cs="Arial"/>
                <w:sz w:val="20"/>
                <w:szCs w:val="20"/>
              </w:rPr>
              <w:t>-</w:t>
            </w:r>
            <w:r w:rsidRPr="003D7965">
              <w:rPr>
                <w:rFonts w:ascii="Arial" w:hAnsi="Arial" w:cs="Arial"/>
                <w:spacing w:val="1"/>
                <w:sz w:val="20"/>
                <w:szCs w:val="20"/>
              </w:rPr>
              <w:t>p</w:t>
            </w:r>
            <w:r w:rsidRPr="003D7965">
              <w:rPr>
                <w:rFonts w:ascii="Arial" w:hAnsi="Arial" w:cs="Arial"/>
                <w:sz w:val="20"/>
                <w:szCs w:val="20"/>
              </w:rPr>
              <w:t>r</w:t>
            </w:r>
            <w:r w:rsidRPr="003D7965">
              <w:rPr>
                <w:rFonts w:ascii="Arial" w:hAnsi="Arial" w:cs="Arial"/>
                <w:spacing w:val="1"/>
                <w:sz w:val="20"/>
                <w:szCs w:val="20"/>
              </w:rPr>
              <w:t>o</w:t>
            </w:r>
            <w:r w:rsidRPr="003D7965">
              <w:rPr>
                <w:rFonts w:ascii="Arial" w:hAnsi="Arial" w:cs="Arial"/>
                <w:sz w:val="20"/>
                <w:szCs w:val="20"/>
              </w:rPr>
              <w:t>fil</w:t>
            </w:r>
            <w:r w:rsidRPr="003D7965">
              <w:rPr>
                <w:rFonts w:ascii="Arial" w:hAnsi="Arial" w:cs="Arial"/>
                <w:spacing w:val="1"/>
                <w:sz w:val="20"/>
                <w:szCs w:val="20"/>
              </w:rPr>
              <w:t>ed</w:t>
            </w:r>
          </w:p>
        </w:tc>
        <w:tc>
          <w:tcPr>
            <w:tcW w:w="1772" w:type="dxa"/>
            <w:shd w:val="clear" w:color="auto" w:fill="00FF00"/>
          </w:tcPr>
          <w:p w:rsidR="0054094D" w:rsidRDefault="0054094D" w:rsidP="00DC12CC">
            <w:pPr>
              <w:rPr>
                <w:rFonts w:ascii="Arial" w:hAnsi="Arial" w:cs="Arial"/>
              </w:rPr>
            </w:pPr>
          </w:p>
          <w:p w:rsidR="0054094D" w:rsidRDefault="0054094D" w:rsidP="00DC12CC">
            <w:pPr>
              <w:rPr>
                <w:rFonts w:ascii="Arial" w:hAnsi="Arial" w:cs="Arial"/>
              </w:rPr>
            </w:pPr>
          </w:p>
          <w:p w:rsidR="0054094D" w:rsidRPr="003D7965" w:rsidRDefault="0054094D" w:rsidP="00DC12CC">
            <w:pPr>
              <w:jc w:val="center"/>
              <w:rPr>
                <w:rFonts w:ascii="Arial" w:hAnsi="Arial" w:cs="Arial"/>
                <w:b/>
              </w:rPr>
            </w:pPr>
            <w:r w:rsidRPr="003D7965">
              <w:rPr>
                <w:rFonts w:ascii="Arial" w:hAnsi="Arial" w:cs="Arial"/>
                <w:b/>
              </w:rPr>
              <w:t>GREEN</w:t>
            </w:r>
          </w:p>
        </w:tc>
        <w:tc>
          <w:tcPr>
            <w:tcW w:w="1772" w:type="dxa"/>
          </w:tcPr>
          <w:p w:rsidR="0054094D" w:rsidRPr="003D7965" w:rsidRDefault="0054094D" w:rsidP="00DC12CC">
            <w:pPr>
              <w:jc w:val="center"/>
              <w:rPr>
                <w:rFonts w:ascii="Arial" w:hAnsi="Arial" w:cs="Arial"/>
                <w:sz w:val="20"/>
                <w:szCs w:val="20"/>
              </w:rPr>
            </w:pPr>
            <w:r w:rsidRPr="003D7965">
              <w:rPr>
                <w:rFonts w:ascii="Arial" w:hAnsi="Arial" w:cs="Arial"/>
                <w:spacing w:val="1"/>
                <w:sz w:val="20"/>
                <w:szCs w:val="20"/>
              </w:rPr>
              <w:t>Ac</w:t>
            </w:r>
            <w:r w:rsidRPr="003D7965">
              <w:rPr>
                <w:rFonts w:ascii="Arial" w:hAnsi="Arial" w:cs="Arial"/>
                <w:sz w:val="20"/>
                <w:szCs w:val="20"/>
              </w:rPr>
              <w:t>ti</w:t>
            </w:r>
            <w:r w:rsidRPr="003D7965">
              <w:rPr>
                <w:rFonts w:ascii="Arial" w:hAnsi="Arial" w:cs="Arial"/>
                <w:spacing w:val="1"/>
                <w:sz w:val="20"/>
                <w:szCs w:val="20"/>
              </w:rPr>
              <w:t>on</w:t>
            </w:r>
            <w:r w:rsidRPr="003D7965">
              <w:rPr>
                <w:rFonts w:ascii="Arial" w:hAnsi="Arial" w:cs="Arial"/>
                <w:sz w:val="20"/>
                <w:szCs w:val="20"/>
              </w:rPr>
              <w:t>/</w:t>
            </w:r>
            <w:r w:rsidRPr="003D7965">
              <w:rPr>
                <w:rFonts w:ascii="Arial" w:hAnsi="Arial" w:cs="Arial"/>
                <w:spacing w:val="2"/>
                <w:sz w:val="20"/>
                <w:szCs w:val="20"/>
              </w:rPr>
              <w:t>m</w:t>
            </w:r>
            <w:r w:rsidRPr="003D7965">
              <w:rPr>
                <w:rFonts w:ascii="Arial" w:hAnsi="Arial" w:cs="Arial"/>
                <w:sz w:val="20"/>
                <w:szCs w:val="20"/>
              </w:rPr>
              <w:t>il</w:t>
            </w:r>
            <w:r w:rsidRPr="003D7965">
              <w:rPr>
                <w:rFonts w:ascii="Arial" w:hAnsi="Arial" w:cs="Arial"/>
                <w:spacing w:val="1"/>
                <w:sz w:val="20"/>
                <w:szCs w:val="20"/>
              </w:rPr>
              <w:t>es</w:t>
            </w:r>
            <w:r w:rsidRPr="003D7965">
              <w:rPr>
                <w:rFonts w:ascii="Arial" w:hAnsi="Arial" w:cs="Arial"/>
                <w:sz w:val="20"/>
                <w:szCs w:val="20"/>
              </w:rPr>
              <w:t>t</w:t>
            </w:r>
            <w:r w:rsidRPr="003D7965">
              <w:rPr>
                <w:rFonts w:ascii="Arial" w:hAnsi="Arial" w:cs="Arial"/>
                <w:spacing w:val="1"/>
                <w:sz w:val="20"/>
                <w:szCs w:val="20"/>
              </w:rPr>
              <w:t>on</w:t>
            </w:r>
            <w:r w:rsidRPr="003D7965">
              <w:rPr>
                <w:rFonts w:ascii="Arial" w:hAnsi="Arial" w:cs="Arial"/>
                <w:sz w:val="20"/>
                <w:szCs w:val="20"/>
              </w:rPr>
              <w:t>e</w:t>
            </w:r>
            <w:r w:rsidRPr="003D7965">
              <w:rPr>
                <w:rFonts w:ascii="Arial" w:hAnsi="Arial" w:cs="Arial"/>
                <w:spacing w:val="53"/>
                <w:sz w:val="20"/>
                <w:szCs w:val="20"/>
              </w:rPr>
              <w:t xml:space="preserve"> </w:t>
            </w:r>
            <w:r w:rsidRPr="003D7965">
              <w:rPr>
                <w:rFonts w:ascii="Arial" w:hAnsi="Arial" w:cs="Arial"/>
                <w:spacing w:val="1"/>
                <w:sz w:val="20"/>
                <w:szCs w:val="20"/>
              </w:rPr>
              <w:t>o</w:t>
            </w:r>
            <w:r w:rsidRPr="003D7965">
              <w:rPr>
                <w:rFonts w:ascii="Arial" w:hAnsi="Arial" w:cs="Arial"/>
                <w:sz w:val="20"/>
                <w:szCs w:val="20"/>
              </w:rPr>
              <w:t>n</w:t>
            </w:r>
            <w:r w:rsidRPr="003D7965">
              <w:rPr>
                <w:rFonts w:ascii="Arial" w:hAnsi="Arial" w:cs="Arial"/>
                <w:w w:val="102"/>
                <w:sz w:val="20"/>
                <w:szCs w:val="20"/>
              </w:rPr>
              <w:t xml:space="preserve"> </w:t>
            </w:r>
            <w:r w:rsidRPr="003D7965">
              <w:rPr>
                <w:rFonts w:ascii="Arial" w:hAnsi="Arial" w:cs="Arial"/>
                <w:sz w:val="20"/>
                <w:szCs w:val="20"/>
              </w:rPr>
              <w:t>tr</w:t>
            </w:r>
            <w:r w:rsidRPr="003D7965">
              <w:rPr>
                <w:rFonts w:ascii="Arial" w:hAnsi="Arial" w:cs="Arial"/>
                <w:spacing w:val="1"/>
                <w:sz w:val="20"/>
                <w:szCs w:val="20"/>
              </w:rPr>
              <w:t>a</w:t>
            </w:r>
            <w:r w:rsidRPr="003D7965">
              <w:rPr>
                <w:rFonts w:ascii="Arial" w:hAnsi="Arial" w:cs="Arial"/>
                <w:sz w:val="20"/>
                <w:szCs w:val="20"/>
              </w:rPr>
              <w:t>ck</w:t>
            </w:r>
            <w:r w:rsidRPr="003D7965">
              <w:rPr>
                <w:rFonts w:ascii="Arial" w:hAnsi="Arial" w:cs="Arial"/>
                <w:spacing w:val="16"/>
                <w:sz w:val="20"/>
                <w:szCs w:val="20"/>
              </w:rPr>
              <w:t xml:space="preserve"> </w:t>
            </w:r>
            <w:r w:rsidRPr="003D7965">
              <w:rPr>
                <w:rFonts w:ascii="Arial" w:hAnsi="Arial" w:cs="Arial"/>
                <w:sz w:val="20"/>
                <w:szCs w:val="20"/>
              </w:rPr>
              <w:t>to</w:t>
            </w:r>
            <w:r w:rsidRPr="003D7965">
              <w:rPr>
                <w:rFonts w:ascii="Arial" w:hAnsi="Arial" w:cs="Arial"/>
                <w:spacing w:val="18"/>
                <w:sz w:val="20"/>
                <w:szCs w:val="20"/>
              </w:rPr>
              <w:t xml:space="preserve"> </w:t>
            </w:r>
            <w:r w:rsidRPr="003D7965">
              <w:rPr>
                <w:rFonts w:ascii="Arial" w:hAnsi="Arial" w:cs="Arial"/>
                <w:spacing w:val="1"/>
                <w:sz w:val="20"/>
                <w:szCs w:val="20"/>
              </w:rPr>
              <w:t>de</w:t>
            </w:r>
            <w:r w:rsidRPr="003D7965">
              <w:rPr>
                <w:rFonts w:ascii="Arial" w:hAnsi="Arial" w:cs="Arial"/>
                <w:sz w:val="20"/>
                <w:szCs w:val="20"/>
              </w:rPr>
              <w:t>li</w:t>
            </w:r>
            <w:r w:rsidRPr="003D7965">
              <w:rPr>
                <w:rFonts w:ascii="Arial" w:hAnsi="Arial" w:cs="Arial"/>
                <w:spacing w:val="1"/>
                <w:sz w:val="20"/>
                <w:szCs w:val="20"/>
              </w:rPr>
              <w:t>ve</w:t>
            </w:r>
            <w:r w:rsidRPr="003D7965">
              <w:rPr>
                <w:rFonts w:ascii="Arial" w:hAnsi="Arial" w:cs="Arial"/>
                <w:sz w:val="20"/>
                <w:szCs w:val="20"/>
              </w:rPr>
              <w:t>r</w:t>
            </w:r>
            <w:r w:rsidRPr="003D7965">
              <w:rPr>
                <w:rFonts w:ascii="Arial" w:hAnsi="Arial" w:cs="Arial"/>
                <w:spacing w:val="17"/>
                <w:sz w:val="20"/>
                <w:szCs w:val="20"/>
              </w:rPr>
              <w:t xml:space="preserve"> </w:t>
            </w:r>
            <w:r w:rsidRPr="003D7965">
              <w:rPr>
                <w:rFonts w:ascii="Arial" w:hAnsi="Arial" w:cs="Arial"/>
                <w:spacing w:val="1"/>
                <w:sz w:val="20"/>
                <w:szCs w:val="20"/>
              </w:rPr>
              <w:t>a</w:t>
            </w:r>
            <w:r w:rsidRPr="003D7965">
              <w:rPr>
                <w:rFonts w:ascii="Arial" w:hAnsi="Arial" w:cs="Arial"/>
                <w:sz w:val="20"/>
                <w:szCs w:val="20"/>
              </w:rPr>
              <w:t>t</w:t>
            </w:r>
            <w:r w:rsidRPr="003D7965">
              <w:rPr>
                <w:rFonts w:ascii="Arial" w:hAnsi="Arial" w:cs="Arial"/>
                <w:w w:val="102"/>
                <w:sz w:val="20"/>
                <w:szCs w:val="20"/>
              </w:rPr>
              <w:t xml:space="preserve"> </w:t>
            </w:r>
            <w:r w:rsidRPr="003D7965">
              <w:rPr>
                <w:rFonts w:ascii="Arial" w:hAnsi="Arial" w:cs="Arial"/>
                <w:spacing w:val="1"/>
                <w:sz w:val="20"/>
                <w:szCs w:val="20"/>
              </w:rPr>
              <w:t>s</w:t>
            </w:r>
            <w:r w:rsidRPr="003D7965">
              <w:rPr>
                <w:rFonts w:ascii="Arial" w:hAnsi="Arial" w:cs="Arial"/>
                <w:sz w:val="20"/>
                <w:szCs w:val="20"/>
              </w:rPr>
              <w:t>t</w:t>
            </w:r>
            <w:r w:rsidRPr="003D7965">
              <w:rPr>
                <w:rFonts w:ascii="Arial" w:hAnsi="Arial" w:cs="Arial"/>
                <w:spacing w:val="1"/>
                <w:sz w:val="20"/>
                <w:szCs w:val="20"/>
              </w:rPr>
              <w:t>anda</w:t>
            </w:r>
            <w:r w:rsidRPr="003D7965">
              <w:rPr>
                <w:rFonts w:ascii="Arial" w:hAnsi="Arial" w:cs="Arial"/>
                <w:sz w:val="20"/>
                <w:szCs w:val="20"/>
              </w:rPr>
              <w:t>rd</w:t>
            </w:r>
            <w:r w:rsidRPr="003D7965">
              <w:rPr>
                <w:rFonts w:ascii="Arial" w:hAnsi="Arial" w:cs="Arial"/>
                <w:spacing w:val="30"/>
                <w:sz w:val="20"/>
                <w:szCs w:val="20"/>
              </w:rPr>
              <w:t xml:space="preserve"> </w:t>
            </w:r>
            <w:r w:rsidRPr="003D7965">
              <w:rPr>
                <w:rFonts w:ascii="Arial" w:hAnsi="Arial" w:cs="Arial"/>
                <w:sz w:val="20"/>
                <w:szCs w:val="20"/>
              </w:rPr>
              <w:t>r</w:t>
            </w:r>
            <w:r w:rsidRPr="003D7965">
              <w:rPr>
                <w:rFonts w:ascii="Arial" w:hAnsi="Arial" w:cs="Arial"/>
                <w:spacing w:val="1"/>
                <w:sz w:val="20"/>
                <w:szCs w:val="20"/>
              </w:rPr>
              <w:t>equ</w:t>
            </w:r>
            <w:r w:rsidRPr="003D7965">
              <w:rPr>
                <w:rFonts w:ascii="Arial" w:hAnsi="Arial" w:cs="Arial"/>
                <w:sz w:val="20"/>
                <w:szCs w:val="20"/>
              </w:rPr>
              <w:t>ir</w:t>
            </w:r>
            <w:r w:rsidRPr="003D7965">
              <w:rPr>
                <w:rFonts w:ascii="Arial" w:hAnsi="Arial" w:cs="Arial"/>
                <w:spacing w:val="1"/>
                <w:sz w:val="20"/>
                <w:szCs w:val="20"/>
              </w:rPr>
              <w:t>e</w:t>
            </w:r>
            <w:r w:rsidRPr="003D7965">
              <w:rPr>
                <w:rFonts w:ascii="Arial" w:hAnsi="Arial" w:cs="Arial"/>
                <w:sz w:val="20"/>
                <w:szCs w:val="20"/>
              </w:rPr>
              <w:t>d</w:t>
            </w:r>
            <w:r w:rsidRPr="003D7965">
              <w:rPr>
                <w:rFonts w:ascii="Arial" w:hAnsi="Arial" w:cs="Arial"/>
                <w:spacing w:val="31"/>
                <w:sz w:val="20"/>
                <w:szCs w:val="20"/>
              </w:rPr>
              <w:t xml:space="preserve"> </w:t>
            </w:r>
            <w:r w:rsidRPr="003D7965">
              <w:rPr>
                <w:rFonts w:ascii="Arial" w:hAnsi="Arial" w:cs="Arial"/>
                <w:sz w:val="20"/>
                <w:szCs w:val="20"/>
              </w:rPr>
              <w:t>f</w:t>
            </w:r>
            <w:r w:rsidRPr="003D7965">
              <w:rPr>
                <w:rFonts w:ascii="Arial" w:hAnsi="Arial" w:cs="Arial"/>
                <w:spacing w:val="1"/>
                <w:sz w:val="20"/>
                <w:szCs w:val="20"/>
              </w:rPr>
              <w:t>o</w:t>
            </w:r>
            <w:r w:rsidRPr="003D7965">
              <w:rPr>
                <w:rFonts w:ascii="Arial" w:hAnsi="Arial" w:cs="Arial"/>
                <w:sz w:val="20"/>
                <w:szCs w:val="20"/>
              </w:rPr>
              <w:t>r</w:t>
            </w:r>
            <w:r w:rsidRPr="003D7965">
              <w:rPr>
                <w:rFonts w:ascii="Arial" w:hAnsi="Arial" w:cs="Arial"/>
                <w:w w:val="102"/>
                <w:sz w:val="20"/>
                <w:szCs w:val="20"/>
              </w:rPr>
              <w:t xml:space="preserve"> </w:t>
            </w:r>
            <w:r w:rsidRPr="003D7965">
              <w:rPr>
                <w:rFonts w:ascii="Arial" w:hAnsi="Arial" w:cs="Arial"/>
                <w:spacing w:val="1"/>
                <w:sz w:val="20"/>
                <w:szCs w:val="20"/>
              </w:rPr>
              <w:t>de</w:t>
            </w:r>
            <w:r w:rsidRPr="003D7965">
              <w:rPr>
                <w:rFonts w:ascii="Arial" w:hAnsi="Arial" w:cs="Arial"/>
                <w:sz w:val="20"/>
                <w:szCs w:val="20"/>
              </w:rPr>
              <w:t>li</w:t>
            </w:r>
            <w:r w:rsidRPr="003D7965">
              <w:rPr>
                <w:rFonts w:ascii="Arial" w:hAnsi="Arial" w:cs="Arial"/>
                <w:spacing w:val="1"/>
                <w:sz w:val="20"/>
                <w:szCs w:val="20"/>
              </w:rPr>
              <w:t>ve</w:t>
            </w:r>
            <w:r w:rsidRPr="003D7965">
              <w:rPr>
                <w:rFonts w:ascii="Arial" w:hAnsi="Arial" w:cs="Arial"/>
                <w:sz w:val="20"/>
                <w:szCs w:val="20"/>
              </w:rPr>
              <w:t>ry</w:t>
            </w:r>
          </w:p>
        </w:tc>
        <w:tc>
          <w:tcPr>
            <w:tcW w:w="1772" w:type="dxa"/>
            <w:shd w:val="clear" w:color="auto" w:fill="0000FF"/>
          </w:tcPr>
          <w:p w:rsidR="0054094D" w:rsidRDefault="0054094D" w:rsidP="00DC12CC">
            <w:pPr>
              <w:rPr>
                <w:rFonts w:ascii="Arial" w:hAnsi="Arial" w:cs="Arial"/>
              </w:rPr>
            </w:pPr>
          </w:p>
          <w:p w:rsidR="0054094D" w:rsidRDefault="0054094D" w:rsidP="00DC12CC">
            <w:pPr>
              <w:rPr>
                <w:rFonts w:ascii="Arial" w:hAnsi="Arial" w:cs="Arial"/>
              </w:rPr>
            </w:pPr>
          </w:p>
          <w:p w:rsidR="0054094D" w:rsidRPr="003D7965" w:rsidRDefault="0054094D" w:rsidP="00DC12CC">
            <w:pPr>
              <w:jc w:val="center"/>
              <w:rPr>
                <w:rFonts w:ascii="Arial" w:hAnsi="Arial" w:cs="Arial"/>
                <w:b/>
                <w:color w:val="FFFFFF" w:themeColor="background1"/>
              </w:rPr>
            </w:pPr>
            <w:r w:rsidRPr="003D7965">
              <w:rPr>
                <w:rFonts w:ascii="Arial" w:hAnsi="Arial" w:cs="Arial"/>
                <w:b/>
                <w:color w:val="FFFFFF" w:themeColor="background1"/>
              </w:rPr>
              <w:t>BLUE</w:t>
            </w:r>
          </w:p>
        </w:tc>
        <w:tc>
          <w:tcPr>
            <w:tcW w:w="1740" w:type="dxa"/>
          </w:tcPr>
          <w:p w:rsidR="0054094D" w:rsidRPr="003D7965" w:rsidRDefault="0054094D" w:rsidP="00DC12CC">
            <w:pPr>
              <w:jc w:val="center"/>
              <w:rPr>
                <w:rFonts w:ascii="Arial" w:hAnsi="Arial" w:cs="Arial"/>
                <w:sz w:val="20"/>
                <w:szCs w:val="20"/>
              </w:rPr>
            </w:pPr>
            <w:r w:rsidRPr="003D7965">
              <w:rPr>
                <w:rFonts w:ascii="Arial" w:hAnsi="Arial" w:cs="Arial"/>
                <w:spacing w:val="1"/>
                <w:sz w:val="20"/>
                <w:szCs w:val="20"/>
              </w:rPr>
              <w:t>Ac</w:t>
            </w:r>
            <w:r w:rsidRPr="003D7965">
              <w:rPr>
                <w:rFonts w:ascii="Arial" w:hAnsi="Arial" w:cs="Arial"/>
                <w:sz w:val="20"/>
                <w:szCs w:val="20"/>
              </w:rPr>
              <w:t>ti</w:t>
            </w:r>
            <w:r w:rsidRPr="003D7965">
              <w:rPr>
                <w:rFonts w:ascii="Arial" w:hAnsi="Arial" w:cs="Arial"/>
                <w:spacing w:val="1"/>
                <w:sz w:val="20"/>
                <w:szCs w:val="20"/>
              </w:rPr>
              <w:t>o</w:t>
            </w:r>
            <w:r w:rsidRPr="003D7965">
              <w:rPr>
                <w:rFonts w:ascii="Arial" w:hAnsi="Arial" w:cs="Arial"/>
                <w:sz w:val="20"/>
                <w:szCs w:val="20"/>
              </w:rPr>
              <w:t>n</w:t>
            </w:r>
            <w:r w:rsidRPr="003D7965">
              <w:rPr>
                <w:rFonts w:ascii="Arial" w:hAnsi="Arial" w:cs="Arial"/>
                <w:spacing w:val="28"/>
                <w:sz w:val="20"/>
                <w:szCs w:val="20"/>
              </w:rPr>
              <w:t xml:space="preserve"> </w:t>
            </w:r>
            <w:r w:rsidRPr="003D7965">
              <w:rPr>
                <w:rFonts w:ascii="Arial" w:hAnsi="Arial" w:cs="Arial"/>
                <w:spacing w:val="1"/>
                <w:sz w:val="20"/>
                <w:szCs w:val="20"/>
              </w:rPr>
              <w:t>co</w:t>
            </w:r>
            <w:r w:rsidRPr="003D7965">
              <w:rPr>
                <w:rFonts w:ascii="Arial" w:hAnsi="Arial" w:cs="Arial"/>
                <w:spacing w:val="2"/>
                <w:sz w:val="20"/>
                <w:szCs w:val="20"/>
              </w:rPr>
              <w:t>m</w:t>
            </w:r>
            <w:r w:rsidRPr="003D7965">
              <w:rPr>
                <w:rFonts w:ascii="Arial" w:hAnsi="Arial" w:cs="Arial"/>
                <w:spacing w:val="1"/>
                <w:sz w:val="20"/>
                <w:szCs w:val="20"/>
              </w:rPr>
              <w:t>p</w:t>
            </w:r>
            <w:r w:rsidRPr="003D7965">
              <w:rPr>
                <w:rFonts w:ascii="Arial" w:hAnsi="Arial" w:cs="Arial"/>
                <w:sz w:val="20"/>
                <w:szCs w:val="20"/>
              </w:rPr>
              <w:t>l</w:t>
            </w:r>
            <w:r w:rsidRPr="003D7965">
              <w:rPr>
                <w:rFonts w:ascii="Arial" w:hAnsi="Arial" w:cs="Arial"/>
                <w:spacing w:val="1"/>
                <w:sz w:val="20"/>
                <w:szCs w:val="20"/>
              </w:rPr>
              <w:t>e</w:t>
            </w:r>
            <w:r w:rsidRPr="003D7965">
              <w:rPr>
                <w:rFonts w:ascii="Arial" w:hAnsi="Arial" w:cs="Arial"/>
                <w:sz w:val="20"/>
                <w:szCs w:val="20"/>
              </w:rPr>
              <w:t>t</w:t>
            </w:r>
            <w:r w:rsidRPr="003D7965">
              <w:rPr>
                <w:rFonts w:ascii="Arial" w:hAnsi="Arial" w:cs="Arial"/>
                <w:spacing w:val="1"/>
                <w:sz w:val="20"/>
                <w:szCs w:val="20"/>
              </w:rPr>
              <w:t>e</w:t>
            </w:r>
            <w:r w:rsidRPr="003D7965">
              <w:rPr>
                <w:rFonts w:ascii="Arial" w:hAnsi="Arial" w:cs="Arial"/>
                <w:sz w:val="20"/>
                <w:szCs w:val="20"/>
              </w:rPr>
              <w:t>,</w:t>
            </w:r>
            <w:r w:rsidRPr="003D7965">
              <w:rPr>
                <w:rFonts w:ascii="Arial" w:hAnsi="Arial" w:cs="Arial"/>
                <w:spacing w:val="27"/>
                <w:sz w:val="20"/>
                <w:szCs w:val="20"/>
              </w:rPr>
              <w:t xml:space="preserve"> </w:t>
            </w:r>
            <w:r w:rsidRPr="003D7965">
              <w:rPr>
                <w:rFonts w:ascii="Arial" w:hAnsi="Arial" w:cs="Arial"/>
                <w:spacing w:val="1"/>
                <w:sz w:val="20"/>
                <w:szCs w:val="20"/>
              </w:rPr>
              <w:t>o</w:t>
            </w:r>
            <w:r w:rsidRPr="003D7965">
              <w:rPr>
                <w:rFonts w:ascii="Arial" w:hAnsi="Arial" w:cs="Arial"/>
                <w:sz w:val="20"/>
                <w:szCs w:val="20"/>
              </w:rPr>
              <w:t>n</w:t>
            </w:r>
            <w:r w:rsidRPr="003D7965">
              <w:rPr>
                <w:rFonts w:ascii="Arial" w:hAnsi="Arial" w:cs="Arial"/>
                <w:w w:val="102"/>
                <w:sz w:val="20"/>
                <w:szCs w:val="20"/>
              </w:rPr>
              <w:t xml:space="preserve"> </w:t>
            </w:r>
            <w:r w:rsidRPr="003D7965">
              <w:rPr>
                <w:rFonts w:ascii="Arial" w:hAnsi="Arial" w:cs="Arial"/>
                <w:sz w:val="20"/>
                <w:szCs w:val="20"/>
              </w:rPr>
              <w:t>ti</w:t>
            </w:r>
            <w:r w:rsidRPr="003D7965">
              <w:rPr>
                <w:rFonts w:ascii="Arial" w:hAnsi="Arial" w:cs="Arial"/>
                <w:spacing w:val="2"/>
                <w:sz w:val="20"/>
                <w:szCs w:val="20"/>
              </w:rPr>
              <w:t>m</w:t>
            </w:r>
            <w:r w:rsidRPr="003D7965">
              <w:rPr>
                <w:rFonts w:ascii="Arial" w:hAnsi="Arial" w:cs="Arial"/>
                <w:sz w:val="20"/>
                <w:szCs w:val="20"/>
              </w:rPr>
              <w:t>e</w:t>
            </w:r>
            <w:r w:rsidRPr="003D7965">
              <w:rPr>
                <w:rFonts w:ascii="Arial" w:hAnsi="Arial" w:cs="Arial"/>
                <w:spacing w:val="20"/>
                <w:sz w:val="20"/>
                <w:szCs w:val="20"/>
              </w:rPr>
              <w:t xml:space="preserve"> </w:t>
            </w:r>
            <w:r w:rsidRPr="003D7965">
              <w:rPr>
                <w:rFonts w:ascii="Arial" w:hAnsi="Arial" w:cs="Arial"/>
                <w:spacing w:val="1"/>
                <w:sz w:val="20"/>
                <w:szCs w:val="20"/>
              </w:rPr>
              <w:t>an</w:t>
            </w:r>
            <w:r w:rsidRPr="003D7965">
              <w:rPr>
                <w:rFonts w:ascii="Arial" w:hAnsi="Arial" w:cs="Arial"/>
                <w:sz w:val="20"/>
                <w:szCs w:val="20"/>
              </w:rPr>
              <w:t>d</w:t>
            </w:r>
            <w:r w:rsidRPr="003D7965">
              <w:rPr>
                <w:rFonts w:ascii="Arial" w:hAnsi="Arial" w:cs="Arial"/>
                <w:spacing w:val="21"/>
                <w:sz w:val="20"/>
                <w:szCs w:val="20"/>
              </w:rPr>
              <w:t xml:space="preserve"> </w:t>
            </w:r>
            <w:r w:rsidRPr="003D7965">
              <w:rPr>
                <w:rFonts w:ascii="Arial" w:hAnsi="Arial" w:cs="Arial"/>
                <w:sz w:val="20"/>
                <w:szCs w:val="20"/>
              </w:rPr>
              <w:t>to</w:t>
            </w:r>
            <w:r w:rsidRPr="003D7965">
              <w:rPr>
                <w:rFonts w:ascii="Arial" w:hAnsi="Arial" w:cs="Arial"/>
                <w:spacing w:val="20"/>
                <w:sz w:val="20"/>
                <w:szCs w:val="20"/>
              </w:rPr>
              <w:t xml:space="preserve"> </w:t>
            </w:r>
            <w:r w:rsidRPr="003D7965">
              <w:rPr>
                <w:rFonts w:ascii="Arial" w:hAnsi="Arial" w:cs="Arial"/>
                <w:sz w:val="20"/>
                <w:szCs w:val="20"/>
              </w:rPr>
              <w:t>st</w:t>
            </w:r>
            <w:r w:rsidRPr="003D7965">
              <w:rPr>
                <w:rFonts w:ascii="Arial" w:hAnsi="Arial" w:cs="Arial"/>
                <w:spacing w:val="1"/>
                <w:sz w:val="20"/>
                <w:szCs w:val="20"/>
              </w:rPr>
              <w:t>anda</w:t>
            </w:r>
            <w:r w:rsidRPr="003D7965">
              <w:rPr>
                <w:rFonts w:ascii="Arial" w:hAnsi="Arial" w:cs="Arial"/>
                <w:sz w:val="20"/>
                <w:szCs w:val="20"/>
              </w:rPr>
              <w:t>rd</w:t>
            </w:r>
            <w:r w:rsidRPr="003D7965">
              <w:rPr>
                <w:rFonts w:ascii="Arial" w:hAnsi="Arial" w:cs="Arial"/>
                <w:w w:val="102"/>
                <w:sz w:val="20"/>
                <w:szCs w:val="20"/>
              </w:rPr>
              <w:t xml:space="preserve"> </w:t>
            </w:r>
            <w:r w:rsidRPr="003D7965">
              <w:rPr>
                <w:rFonts w:ascii="Arial" w:hAnsi="Arial" w:cs="Arial"/>
                <w:sz w:val="20"/>
                <w:szCs w:val="20"/>
              </w:rPr>
              <w:t>r</w:t>
            </w:r>
            <w:r w:rsidRPr="003D7965">
              <w:rPr>
                <w:rFonts w:ascii="Arial" w:hAnsi="Arial" w:cs="Arial"/>
                <w:spacing w:val="1"/>
                <w:sz w:val="20"/>
                <w:szCs w:val="20"/>
              </w:rPr>
              <w:t>equ</w:t>
            </w:r>
            <w:r w:rsidRPr="003D7965">
              <w:rPr>
                <w:rFonts w:ascii="Arial" w:hAnsi="Arial" w:cs="Arial"/>
                <w:sz w:val="20"/>
                <w:szCs w:val="20"/>
              </w:rPr>
              <w:t>ir</w:t>
            </w:r>
            <w:r w:rsidRPr="003D7965">
              <w:rPr>
                <w:rFonts w:ascii="Arial" w:hAnsi="Arial" w:cs="Arial"/>
                <w:spacing w:val="1"/>
                <w:sz w:val="20"/>
                <w:szCs w:val="20"/>
              </w:rPr>
              <w:t>e</w:t>
            </w:r>
            <w:r w:rsidRPr="003D7965">
              <w:rPr>
                <w:rFonts w:ascii="Arial" w:hAnsi="Arial" w:cs="Arial"/>
                <w:sz w:val="20"/>
                <w:szCs w:val="20"/>
              </w:rPr>
              <w:t>d</w:t>
            </w:r>
            <w:r w:rsidRPr="003D7965">
              <w:rPr>
                <w:rFonts w:ascii="Arial" w:hAnsi="Arial" w:cs="Arial"/>
                <w:spacing w:val="28"/>
                <w:sz w:val="20"/>
                <w:szCs w:val="20"/>
              </w:rPr>
              <w:t xml:space="preserve"> </w:t>
            </w:r>
            <w:r w:rsidRPr="003D7965">
              <w:rPr>
                <w:rFonts w:ascii="Arial" w:hAnsi="Arial" w:cs="Arial"/>
                <w:sz w:val="20"/>
                <w:szCs w:val="20"/>
              </w:rPr>
              <w:t>f</w:t>
            </w:r>
            <w:r w:rsidRPr="003D7965">
              <w:rPr>
                <w:rFonts w:ascii="Arial" w:hAnsi="Arial" w:cs="Arial"/>
                <w:spacing w:val="1"/>
                <w:sz w:val="20"/>
                <w:szCs w:val="20"/>
              </w:rPr>
              <w:t>o</w:t>
            </w:r>
            <w:r w:rsidRPr="003D7965">
              <w:rPr>
                <w:rFonts w:ascii="Arial" w:hAnsi="Arial" w:cs="Arial"/>
                <w:sz w:val="20"/>
                <w:szCs w:val="20"/>
              </w:rPr>
              <w:t>r</w:t>
            </w:r>
            <w:r w:rsidRPr="003D7965">
              <w:rPr>
                <w:rFonts w:ascii="Arial" w:hAnsi="Arial" w:cs="Arial"/>
                <w:spacing w:val="28"/>
                <w:sz w:val="20"/>
                <w:szCs w:val="20"/>
              </w:rPr>
              <w:t xml:space="preserve"> </w:t>
            </w:r>
            <w:r w:rsidRPr="003D7965">
              <w:rPr>
                <w:rFonts w:ascii="Arial" w:hAnsi="Arial" w:cs="Arial"/>
                <w:spacing w:val="1"/>
                <w:sz w:val="20"/>
                <w:szCs w:val="20"/>
              </w:rPr>
              <w:t>de</w:t>
            </w:r>
            <w:r w:rsidRPr="003D7965">
              <w:rPr>
                <w:rFonts w:ascii="Arial" w:hAnsi="Arial" w:cs="Arial"/>
                <w:sz w:val="20"/>
                <w:szCs w:val="20"/>
              </w:rPr>
              <w:t>li</w:t>
            </w:r>
            <w:r w:rsidRPr="003D7965">
              <w:rPr>
                <w:rFonts w:ascii="Arial" w:hAnsi="Arial" w:cs="Arial"/>
                <w:spacing w:val="1"/>
                <w:sz w:val="20"/>
                <w:szCs w:val="20"/>
              </w:rPr>
              <w:t>ve</w:t>
            </w:r>
            <w:r w:rsidRPr="003D7965">
              <w:rPr>
                <w:rFonts w:ascii="Arial" w:hAnsi="Arial" w:cs="Arial"/>
                <w:sz w:val="20"/>
                <w:szCs w:val="20"/>
              </w:rPr>
              <w:t>ry</w:t>
            </w:r>
            <w:r w:rsidRPr="003D7965">
              <w:rPr>
                <w:rFonts w:ascii="Arial" w:hAnsi="Arial" w:cs="Arial"/>
                <w:spacing w:val="1"/>
                <w:w w:val="102"/>
                <w:sz w:val="20"/>
                <w:szCs w:val="20"/>
              </w:rPr>
              <w:t xml:space="preserve"> </w:t>
            </w:r>
            <w:r w:rsidRPr="003D7965">
              <w:rPr>
                <w:rFonts w:ascii="Arial" w:hAnsi="Arial" w:cs="Arial"/>
                <w:spacing w:val="1"/>
                <w:sz w:val="20"/>
                <w:szCs w:val="20"/>
              </w:rPr>
              <w:t>o</w:t>
            </w:r>
            <w:r w:rsidRPr="003D7965">
              <w:rPr>
                <w:rFonts w:ascii="Arial" w:hAnsi="Arial" w:cs="Arial"/>
                <w:sz w:val="20"/>
                <w:szCs w:val="20"/>
              </w:rPr>
              <w:t>f</w:t>
            </w:r>
            <w:r w:rsidRPr="003D7965">
              <w:rPr>
                <w:rFonts w:ascii="Arial" w:hAnsi="Arial" w:cs="Arial"/>
                <w:spacing w:val="18"/>
                <w:sz w:val="20"/>
                <w:szCs w:val="20"/>
              </w:rPr>
              <w:t xml:space="preserve"> </w:t>
            </w:r>
            <w:r w:rsidRPr="003D7965">
              <w:rPr>
                <w:rFonts w:ascii="Arial" w:hAnsi="Arial" w:cs="Arial"/>
                <w:spacing w:val="1"/>
                <w:sz w:val="20"/>
                <w:szCs w:val="20"/>
              </w:rPr>
              <w:t>p</w:t>
            </w:r>
            <w:r w:rsidRPr="003D7965">
              <w:rPr>
                <w:rFonts w:ascii="Arial" w:hAnsi="Arial" w:cs="Arial"/>
                <w:sz w:val="20"/>
                <w:szCs w:val="20"/>
              </w:rPr>
              <w:t>l</w:t>
            </w:r>
            <w:r w:rsidRPr="003D7965">
              <w:rPr>
                <w:rFonts w:ascii="Arial" w:hAnsi="Arial" w:cs="Arial"/>
                <w:spacing w:val="1"/>
                <w:sz w:val="20"/>
                <w:szCs w:val="20"/>
              </w:rPr>
              <w:t>an</w:t>
            </w:r>
          </w:p>
        </w:tc>
      </w:tr>
    </w:tbl>
    <w:p w:rsidR="00F53DFB" w:rsidRDefault="00F53DFB" w:rsidP="00A678B8">
      <w:pPr>
        <w:tabs>
          <w:tab w:val="left" w:pos="2400"/>
          <w:tab w:val="left" w:pos="2977"/>
        </w:tabs>
        <w:rPr>
          <w:rFonts w:ascii="Arial" w:hAnsi="Arial" w:cs="Arial"/>
          <w:b/>
          <w:sz w:val="24"/>
          <w:szCs w:val="24"/>
        </w:rPr>
      </w:pPr>
    </w:p>
    <w:p w:rsidR="0054094D" w:rsidRDefault="0054094D" w:rsidP="00A678B8">
      <w:pPr>
        <w:tabs>
          <w:tab w:val="left" w:pos="2400"/>
          <w:tab w:val="left" w:pos="2977"/>
        </w:tabs>
        <w:rPr>
          <w:rFonts w:ascii="Arial" w:hAnsi="Arial" w:cs="Arial"/>
          <w:b/>
          <w:sz w:val="24"/>
          <w:szCs w:val="24"/>
        </w:rPr>
      </w:pPr>
    </w:p>
    <w:p w:rsidR="00A678B8" w:rsidRPr="00E62C59" w:rsidRDefault="00A678B8" w:rsidP="00A678B8">
      <w:pPr>
        <w:tabs>
          <w:tab w:val="left" w:pos="2400"/>
          <w:tab w:val="left" w:pos="2977"/>
        </w:tabs>
        <w:rPr>
          <w:rFonts w:ascii="Arial" w:hAnsi="Arial" w:cs="Arial"/>
          <w:b/>
          <w:sz w:val="24"/>
          <w:szCs w:val="24"/>
        </w:rPr>
      </w:pPr>
      <w:r>
        <w:rPr>
          <w:rFonts w:ascii="Arial" w:hAnsi="Arial" w:cs="Arial"/>
          <w:b/>
          <w:sz w:val="24"/>
          <w:szCs w:val="24"/>
        </w:rPr>
        <w:lastRenderedPageBreak/>
        <w:t>2</w:t>
      </w:r>
      <w:r w:rsidRPr="00E62C59">
        <w:rPr>
          <w:rFonts w:ascii="Arial" w:hAnsi="Arial" w:cs="Arial"/>
          <w:b/>
          <w:sz w:val="24"/>
          <w:szCs w:val="24"/>
        </w:rPr>
        <w:t xml:space="preserve">. </w:t>
      </w:r>
      <w:r>
        <w:rPr>
          <w:rFonts w:ascii="Arial" w:hAnsi="Arial" w:cs="Arial"/>
          <w:b/>
          <w:sz w:val="24"/>
          <w:szCs w:val="24"/>
        </w:rPr>
        <w:t>Programme Objectives – Actions, Milestones &amp; Progress</w:t>
      </w:r>
    </w:p>
    <w:tbl>
      <w:tblPr>
        <w:tblStyle w:val="TableGrid"/>
        <w:tblW w:w="15086" w:type="dxa"/>
        <w:tblLayout w:type="fixed"/>
        <w:tblLook w:val="04A0" w:firstRow="1" w:lastRow="0" w:firstColumn="1" w:lastColumn="0" w:noHBand="0" w:noVBand="1"/>
      </w:tblPr>
      <w:tblGrid>
        <w:gridCol w:w="675"/>
        <w:gridCol w:w="850"/>
        <w:gridCol w:w="4112"/>
        <w:gridCol w:w="1134"/>
        <w:gridCol w:w="1258"/>
        <w:gridCol w:w="5829"/>
        <w:gridCol w:w="1228"/>
      </w:tblGrid>
      <w:tr w:rsidR="00292BAD" w:rsidRPr="004676C8" w:rsidTr="00905C01">
        <w:tc>
          <w:tcPr>
            <w:tcW w:w="1525" w:type="dxa"/>
            <w:gridSpan w:val="2"/>
            <w:shd w:val="clear" w:color="auto" w:fill="B2A1C7" w:themeFill="accent4" w:themeFillTint="99"/>
          </w:tcPr>
          <w:p w:rsidR="00292BAD" w:rsidRDefault="00292BAD" w:rsidP="004A29A3">
            <w:pPr>
              <w:jc w:val="center"/>
              <w:rPr>
                <w:rFonts w:ascii="Arial" w:hAnsi="Arial" w:cs="Arial"/>
                <w:b/>
                <w:sz w:val="24"/>
                <w:szCs w:val="24"/>
              </w:rPr>
            </w:pPr>
          </w:p>
        </w:tc>
        <w:tc>
          <w:tcPr>
            <w:tcW w:w="13561" w:type="dxa"/>
            <w:gridSpan w:val="5"/>
            <w:shd w:val="clear" w:color="auto" w:fill="B2A1C7" w:themeFill="accent4" w:themeFillTint="99"/>
          </w:tcPr>
          <w:p w:rsidR="00292BAD" w:rsidRDefault="00292BAD" w:rsidP="004A29A3">
            <w:pPr>
              <w:jc w:val="center"/>
              <w:rPr>
                <w:rFonts w:ascii="Arial" w:hAnsi="Arial" w:cs="Arial"/>
                <w:b/>
                <w:sz w:val="24"/>
                <w:szCs w:val="24"/>
              </w:rPr>
            </w:pPr>
            <w:r>
              <w:rPr>
                <w:rFonts w:ascii="Arial" w:hAnsi="Arial" w:cs="Arial"/>
                <w:b/>
                <w:sz w:val="24"/>
                <w:szCs w:val="24"/>
              </w:rPr>
              <w:t xml:space="preserve">Objective </w:t>
            </w:r>
            <w:r w:rsidRPr="004A29A3">
              <w:rPr>
                <w:rFonts w:ascii="Arial" w:hAnsi="Arial" w:cs="Arial"/>
                <w:b/>
                <w:sz w:val="24"/>
                <w:szCs w:val="24"/>
              </w:rPr>
              <w:t>1. Commissioning to allow earlier intervention and responsive crisis</w:t>
            </w:r>
            <w:r>
              <w:rPr>
                <w:rFonts w:ascii="Arial" w:hAnsi="Arial" w:cs="Arial"/>
                <w:b/>
                <w:sz w:val="24"/>
                <w:szCs w:val="24"/>
              </w:rPr>
              <w:t xml:space="preserve"> services</w:t>
            </w:r>
          </w:p>
          <w:p w:rsidR="00292BAD" w:rsidRPr="004A29A3" w:rsidRDefault="00292BAD" w:rsidP="004A29A3">
            <w:pPr>
              <w:jc w:val="center"/>
              <w:rPr>
                <w:rFonts w:ascii="Arial" w:hAnsi="Arial" w:cs="Arial"/>
                <w:sz w:val="20"/>
                <w:szCs w:val="20"/>
              </w:rPr>
            </w:pPr>
            <w:r w:rsidRPr="004A29A3">
              <w:rPr>
                <w:rFonts w:ascii="Arial" w:hAnsi="Arial" w:cs="Arial"/>
                <w:sz w:val="20"/>
                <w:szCs w:val="20"/>
              </w:rPr>
              <w:t>Matching local need with a suitable range of services</w:t>
            </w:r>
          </w:p>
          <w:p w:rsidR="00292BAD" w:rsidRPr="004A29A3" w:rsidRDefault="00292BAD" w:rsidP="004A29A3">
            <w:pPr>
              <w:jc w:val="center"/>
              <w:rPr>
                <w:rFonts w:ascii="Arial" w:hAnsi="Arial" w:cs="Arial"/>
                <w:sz w:val="20"/>
                <w:szCs w:val="20"/>
              </w:rPr>
            </w:pPr>
            <w:r w:rsidRPr="004A29A3">
              <w:rPr>
                <w:rFonts w:ascii="Arial" w:hAnsi="Arial" w:cs="Arial"/>
                <w:sz w:val="20"/>
                <w:szCs w:val="20"/>
              </w:rPr>
              <w:t>Improving mental health crisis services</w:t>
            </w:r>
          </w:p>
          <w:p w:rsidR="00292BAD" w:rsidRPr="004A29A3" w:rsidRDefault="00292BAD" w:rsidP="004A29A3">
            <w:pPr>
              <w:jc w:val="center"/>
              <w:rPr>
                <w:rFonts w:ascii="Arial" w:hAnsi="Arial" w:cs="Arial"/>
                <w:sz w:val="20"/>
                <w:szCs w:val="20"/>
              </w:rPr>
            </w:pPr>
            <w:r w:rsidRPr="004A29A3">
              <w:rPr>
                <w:rFonts w:ascii="Arial" w:hAnsi="Arial" w:cs="Arial"/>
                <w:sz w:val="20"/>
                <w:szCs w:val="20"/>
              </w:rPr>
              <w:t>Ensuring the right numbers of high quality staff</w:t>
            </w:r>
          </w:p>
          <w:p w:rsidR="00D959F8" w:rsidRDefault="00292BAD" w:rsidP="00D959F8">
            <w:pPr>
              <w:widowControl w:val="0"/>
              <w:jc w:val="center"/>
              <w:rPr>
                <w:rFonts w:ascii="Arial" w:hAnsi="Arial" w:cs="Arial"/>
                <w:sz w:val="20"/>
                <w:szCs w:val="20"/>
              </w:rPr>
            </w:pPr>
            <w:r w:rsidRPr="004A29A3">
              <w:rPr>
                <w:rFonts w:ascii="Arial" w:hAnsi="Arial" w:cs="Arial"/>
                <w:sz w:val="20"/>
                <w:szCs w:val="20"/>
              </w:rPr>
              <w:t xml:space="preserve">Improved partnership working </w:t>
            </w:r>
            <w:r>
              <w:rPr>
                <w:rFonts w:ascii="Arial" w:hAnsi="Arial" w:cs="Arial"/>
                <w:sz w:val="20"/>
                <w:szCs w:val="20"/>
              </w:rPr>
              <w:t>at a local level</w:t>
            </w:r>
            <w:r w:rsidR="00D959F8">
              <w:rPr>
                <w:rFonts w:ascii="Arial" w:hAnsi="Arial" w:cs="Arial"/>
                <w:sz w:val="20"/>
                <w:szCs w:val="20"/>
              </w:rPr>
              <w:t>.</w:t>
            </w:r>
          </w:p>
          <w:p w:rsidR="00D959F8" w:rsidRPr="00D959F8" w:rsidRDefault="00D959F8" w:rsidP="00D959F8">
            <w:pPr>
              <w:widowControl w:val="0"/>
              <w:jc w:val="center"/>
              <w:rPr>
                <w:rFonts w:ascii="Arial" w:eastAsia="Arial" w:hAnsi="Arial" w:cs="Arial"/>
                <w:b/>
                <w:i/>
                <w:color w:val="1A1A1A"/>
                <w:spacing w:val="4"/>
                <w:w w:val="105"/>
                <w:sz w:val="20"/>
                <w:szCs w:val="20"/>
                <w:lang w:val="en-US"/>
              </w:rPr>
            </w:pPr>
            <w:r w:rsidRPr="00D959F8">
              <w:rPr>
                <w:rFonts w:ascii="Arial" w:eastAsia="Arial" w:hAnsi="Arial" w:cs="Arial"/>
                <w:b/>
                <w:i/>
                <w:color w:val="1A1A1A"/>
                <w:w w:val="105"/>
                <w:sz w:val="20"/>
                <w:szCs w:val="20"/>
                <w:lang w:val="en-US"/>
              </w:rPr>
              <w:t>Ensure</w:t>
            </w:r>
            <w:r w:rsidRPr="00D959F8">
              <w:rPr>
                <w:rFonts w:ascii="Arial" w:eastAsia="Arial" w:hAnsi="Arial" w:cs="Arial"/>
                <w:b/>
                <w:i/>
                <w:color w:val="1A1A1A"/>
                <w:spacing w:val="-29"/>
                <w:w w:val="105"/>
                <w:sz w:val="20"/>
                <w:szCs w:val="20"/>
                <w:lang w:val="en-US"/>
              </w:rPr>
              <w:t xml:space="preserve"> </w:t>
            </w:r>
            <w:r w:rsidRPr="00D959F8">
              <w:rPr>
                <w:rFonts w:ascii="Arial" w:eastAsia="Arial" w:hAnsi="Arial" w:cs="Arial"/>
                <w:b/>
                <w:i/>
                <w:color w:val="1A1A1A"/>
                <w:w w:val="105"/>
                <w:sz w:val="20"/>
                <w:szCs w:val="20"/>
                <w:lang w:val="en-US"/>
              </w:rPr>
              <w:t>that</w:t>
            </w:r>
            <w:r w:rsidRPr="00D959F8">
              <w:rPr>
                <w:rFonts w:ascii="Arial" w:eastAsia="Arial" w:hAnsi="Arial" w:cs="Arial"/>
                <w:b/>
                <w:i/>
                <w:color w:val="1A1A1A"/>
                <w:spacing w:val="-5"/>
                <w:w w:val="105"/>
                <w:sz w:val="20"/>
                <w:szCs w:val="20"/>
                <w:lang w:val="en-US"/>
              </w:rPr>
              <w:t xml:space="preserve"> </w:t>
            </w:r>
            <w:r w:rsidRPr="00D959F8">
              <w:rPr>
                <w:rFonts w:ascii="Arial" w:eastAsia="Arial" w:hAnsi="Arial" w:cs="Arial"/>
                <w:b/>
                <w:i/>
                <w:color w:val="1A1A1A"/>
                <w:w w:val="105"/>
                <w:sz w:val="20"/>
                <w:szCs w:val="20"/>
                <w:lang w:val="en-US"/>
              </w:rPr>
              <w:t>pathways</w:t>
            </w:r>
            <w:r w:rsidRPr="00D959F8">
              <w:rPr>
                <w:rFonts w:ascii="Arial" w:eastAsia="Arial" w:hAnsi="Arial" w:cs="Arial"/>
                <w:b/>
                <w:i/>
                <w:color w:val="1A1A1A"/>
                <w:spacing w:val="-15"/>
                <w:w w:val="105"/>
                <w:sz w:val="20"/>
                <w:szCs w:val="20"/>
                <w:lang w:val="en-US"/>
              </w:rPr>
              <w:t xml:space="preserve"> </w:t>
            </w:r>
            <w:r w:rsidRPr="00D959F8">
              <w:rPr>
                <w:rFonts w:ascii="Arial" w:eastAsia="Arial" w:hAnsi="Arial" w:cs="Arial"/>
                <w:b/>
                <w:i/>
                <w:color w:val="1A1A1A"/>
                <w:w w:val="105"/>
                <w:sz w:val="20"/>
                <w:szCs w:val="20"/>
                <w:lang w:val="en-US"/>
              </w:rPr>
              <w:t>for</w:t>
            </w:r>
            <w:r w:rsidRPr="00D959F8">
              <w:rPr>
                <w:rFonts w:ascii="Arial" w:eastAsia="Arial" w:hAnsi="Arial" w:cs="Arial"/>
                <w:b/>
                <w:i/>
                <w:color w:val="1A1A1A"/>
                <w:spacing w:val="-7"/>
                <w:w w:val="105"/>
                <w:sz w:val="20"/>
                <w:szCs w:val="20"/>
                <w:lang w:val="en-US"/>
              </w:rPr>
              <w:t xml:space="preserve"> </w:t>
            </w:r>
            <w:r w:rsidRPr="00D959F8">
              <w:rPr>
                <w:rFonts w:ascii="Arial" w:eastAsia="Arial" w:hAnsi="Arial" w:cs="Arial"/>
                <w:b/>
                <w:i/>
                <w:color w:val="1A1A1A"/>
                <w:w w:val="105"/>
                <w:sz w:val="20"/>
                <w:szCs w:val="20"/>
                <w:lang w:val="en-US"/>
              </w:rPr>
              <w:t>crisis</w:t>
            </w:r>
            <w:r w:rsidRPr="00D959F8">
              <w:rPr>
                <w:rFonts w:ascii="Arial" w:eastAsia="Arial" w:hAnsi="Arial" w:cs="Arial"/>
                <w:b/>
                <w:i/>
                <w:color w:val="1A1A1A"/>
                <w:spacing w:val="-10"/>
                <w:w w:val="105"/>
                <w:sz w:val="20"/>
                <w:szCs w:val="20"/>
                <w:lang w:val="en-US"/>
              </w:rPr>
              <w:t xml:space="preserve"> </w:t>
            </w:r>
            <w:r w:rsidRPr="00D959F8">
              <w:rPr>
                <w:rFonts w:ascii="Arial" w:eastAsia="Arial" w:hAnsi="Arial" w:cs="Arial"/>
                <w:b/>
                <w:i/>
                <w:color w:val="1A1A1A"/>
                <w:w w:val="105"/>
                <w:sz w:val="20"/>
                <w:szCs w:val="20"/>
                <w:lang w:val="en-US"/>
              </w:rPr>
              <w:t>care</w:t>
            </w:r>
            <w:r w:rsidRPr="00D959F8">
              <w:rPr>
                <w:rFonts w:ascii="Arial" w:eastAsia="Arial" w:hAnsi="Arial" w:cs="Arial"/>
                <w:b/>
                <w:i/>
                <w:color w:val="1A1A1A"/>
                <w:spacing w:val="-16"/>
                <w:w w:val="105"/>
                <w:sz w:val="20"/>
                <w:szCs w:val="20"/>
                <w:lang w:val="en-US"/>
              </w:rPr>
              <w:t xml:space="preserve"> </w:t>
            </w:r>
            <w:r w:rsidRPr="00D959F8">
              <w:rPr>
                <w:rFonts w:ascii="Arial" w:eastAsia="Arial" w:hAnsi="Arial" w:cs="Arial"/>
                <w:b/>
                <w:i/>
                <w:color w:val="1A1A1A"/>
                <w:w w:val="105"/>
                <w:sz w:val="20"/>
                <w:szCs w:val="20"/>
                <w:lang w:val="en-US"/>
              </w:rPr>
              <w:t>are</w:t>
            </w:r>
            <w:r w:rsidRPr="00D959F8">
              <w:rPr>
                <w:rFonts w:ascii="Arial" w:eastAsia="Arial" w:hAnsi="Arial" w:cs="Arial"/>
                <w:b/>
                <w:i/>
                <w:color w:val="1A1A1A"/>
                <w:spacing w:val="-23"/>
                <w:w w:val="105"/>
                <w:sz w:val="20"/>
                <w:szCs w:val="20"/>
                <w:lang w:val="en-US"/>
              </w:rPr>
              <w:t xml:space="preserve"> </w:t>
            </w:r>
            <w:r w:rsidRPr="00D959F8">
              <w:rPr>
                <w:rFonts w:ascii="Arial" w:eastAsia="Arial" w:hAnsi="Arial" w:cs="Arial"/>
                <w:b/>
                <w:i/>
                <w:color w:val="1A1A1A"/>
                <w:w w:val="105"/>
                <w:sz w:val="20"/>
                <w:szCs w:val="20"/>
                <w:lang w:val="en-US"/>
              </w:rPr>
              <w:t>focused</w:t>
            </w:r>
            <w:r w:rsidRPr="00D959F8">
              <w:rPr>
                <w:rFonts w:ascii="Arial" w:eastAsia="Arial" w:hAnsi="Arial" w:cs="Arial"/>
                <w:b/>
                <w:i/>
                <w:color w:val="1A1A1A"/>
                <w:spacing w:val="-4"/>
                <w:w w:val="105"/>
                <w:sz w:val="20"/>
                <w:szCs w:val="20"/>
                <w:lang w:val="en-US"/>
              </w:rPr>
              <w:t xml:space="preserve"> </w:t>
            </w:r>
            <w:r w:rsidRPr="00D959F8">
              <w:rPr>
                <w:rFonts w:ascii="Arial" w:eastAsia="Arial" w:hAnsi="Arial" w:cs="Arial"/>
                <w:b/>
                <w:i/>
                <w:color w:val="1A1A1A"/>
                <w:w w:val="105"/>
                <w:sz w:val="20"/>
                <w:szCs w:val="20"/>
                <w:lang w:val="en-US"/>
              </w:rPr>
              <w:t>on</w:t>
            </w:r>
            <w:r w:rsidRPr="00D959F8">
              <w:rPr>
                <w:rFonts w:ascii="Arial" w:eastAsia="Arial" w:hAnsi="Arial" w:cs="Arial"/>
                <w:b/>
                <w:i/>
                <w:color w:val="1A1A1A"/>
                <w:spacing w:val="-13"/>
                <w:w w:val="105"/>
                <w:sz w:val="20"/>
                <w:szCs w:val="20"/>
                <w:lang w:val="en-US"/>
              </w:rPr>
              <w:t xml:space="preserve"> </w:t>
            </w:r>
            <w:r w:rsidRPr="00D959F8">
              <w:rPr>
                <w:rFonts w:ascii="Arial" w:eastAsia="Arial" w:hAnsi="Arial" w:cs="Arial"/>
                <w:b/>
                <w:i/>
                <w:color w:val="1A1A1A"/>
                <w:w w:val="105"/>
                <w:sz w:val="20"/>
                <w:szCs w:val="20"/>
                <w:lang w:val="en-US"/>
              </w:rPr>
              <w:t>providing</w:t>
            </w:r>
            <w:r w:rsidRPr="00D959F8">
              <w:rPr>
                <w:rFonts w:ascii="Arial" w:eastAsia="Arial" w:hAnsi="Arial" w:cs="Arial"/>
                <w:b/>
                <w:i/>
                <w:color w:val="1A1A1A"/>
                <w:spacing w:val="-11"/>
                <w:w w:val="105"/>
                <w:sz w:val="20"/>
                <w:szCs w:val="20"/>
                <w:lang w:val="en-US"/>
              </w:rPr>
              <w:t xml:space="preserve"> </w:t>
            </w:r>
            <w:r w:rsidRPr="00D959F8">
              <w:rPr>
                <w:rFonts w:ascii="Arial" w:eastAsia="Arial" w:hAnsi="Arial" w:cs="Arial"/>
                <w:b/>
                <w:i/>
                <w:color w:val="1A1A1A"/>
                <w:w w:val="105"/>
                <w:sz w:val="20"/>
                <w:szCs w:val="20"/>
                <w:lang w:val="en-US"/>
              </w:rPr>
              <w:t>accessible</w:t>
            </w:r>
          </w:p>
          <w:p w:rsidR="00D959F8" w:rsidRPr="004A29A3" w:rsidRDefault="00D959F8" w:rsidP="00D959F8">
            <w:pPr>
              <w:widowControl w:val="0"/>
              <w:jc w:val="center"/>
              <w:rPr>
                <w:rFonts w:ascii="Arial" w:hAnsi="Arial" w:cs="Arial"/>
                <w:b/>
                <w:sz w:val="24"/>
                <w:szCs w:val="24"/>
              </w:rPr>
            </w:pPr>
            <w:proofErr w:type="gramStart"/>
            <w:r w:rsidRPr="00D959F8">
              <w:rPr>
                <w:rFonts w:ascii="Arial" w:eastAsia="Arial" w:hAnsi="Arial" w:cs="Arial"/>
                <w:b/>
                <w:i/>
                <w:color w:val="1A1A1A"/>
                <w:w w:val="105"/>
                <w:sz w:val="20"/>
                <w:szCs w:val="20"/>
                <w:lang w:val="en-US"/>
              </w:rPr>
              <w:t>and</w:t>
            </w:r>
            <w:proofErr w:type="gramEnd"/>
            <w:r w:rsidRPr="00D959F8">
              <w:rPr>
                <w:rFonts w:ascii="Arial" w:eastAsia="Arial" w:hAnsi="Arial" w:cs="Arial"/>
                <w:b/>
                <w:i/>
                <w:color w:val="1A1A1A"/>
                <w:spacing w:val="-10"/>
                <w:w w:val="105"/>
                <w:sz w:val="20"/>
                <w:szCs w:val="20"/>
                <w:lang w:val="en-US"/>
              </w:rPr>
              <w:t xml:space="preserve"> </w:t>
            </w:r>
            <w:r w:rsidRPr="00D959F8">
              <w:rPr>
                <w:rFonts w:ascii="Arial" w:eastAsia="Arial" w:hAnsi="Arial" w:cs="Arial"/>
                <w:b/>
                <w:i/>
                <w:color w:val="1A1A1A"/>
                <w:w w:val="105"/>
                <w:sz w:val="20"/>
                <w:szCs w:val="20"/>
                <w:lang w:val="en-US"/>
              </w:rPr>
              <w:t>available</w:t>
            </w:r>
            <w:r w:rsidRPr="00D959F8">
              <w:rPr>
                <w:rFonts w:ascii="Arial" w:eastAsia="Arial" w:hAnsi="Arial" w:cs="Arial"/>
                <w:b/>
                <w:i/>
                <w:color w:val="1A1A1A"/>
                <w:spacing w:val="-4"/>
                <w:w w:val="105"/>
                <w:sz w:val="20"/>
                <w:szCs w:val="20"/>
                <w:lang w:val="en-US"/>
              </w:rPr>
              <w:t xml:space="preserve"> </w:t>
            </w:r>
            <w:r w:rsidRPr="00D959F8">
              <w:rPr>
                <w:rFonts w:ascii="Arial" w:eastAsia="Arial" w:hAnsi="Arial" w:cs="Arial"/>
                <w:b/>
                <w:i/>
                <w:color w:val="1A1A1A"/>
                <w:w w:val="105"/>
                <w:sz w:val="20"/>
                <w:szCs w:val="20"/>
                <w:lang w:val="en-US"/>
              </w:rPr>
              <w:t>help,</w:t>
            </w:r>
            <w:r w:rsidRPr="00D959F8">
              <w:rPr>
                <w:rFonts w:ascii="Arial" w:eastAsia="Arial" w:hAnsi="Arial" w:cs="Arial"/>
                <w:b/>
                <w:i/>
                <w:color w:val="1A1A1A"/>
                <w:w w:val="106"/>
                <w:sz w:val="20"/>
                <w:szCs w:val="20"/>
                <w:lang w:val="en-US"/>
              </w:rPr>
              <w:t xml:space="preserve"> </w:t>
            </w:r>
            <w:r w:rsidRPr="00D959F8">
              <w:rPr>
                <w:rFonts w:ascii="Arial" w:eastAsia="Arial" w:hAnsi="Arial" w:cs="Arial"/>
                <w:b/>
                <w:i/>
                <w:color w:val="1A1A1A"/>
                <w:w w:val="105"/>
                <w:sz w:val="20"/>
                <w:szCs w:val="20"/>
                <w:lang w:val="en-US"/>
              </w:rPr>
              <w:t>care</w:t>
            </w:r>
            <w:r w:rsidRPr="00D959F8">
              <w:rPr>
                <w:rFonts w:ascii="Arial" w:eastAsia="Arial" w:hAnsi="Arial" w:cs="Arial"/>
                <w:b/>
                <w:i/>
                <w:color w:val="1A1A1A"/>
                <w:spacing w:val="-12"/>
                <w:w w:val="105"/>
                <w:sz w:val="20"/>
                <w:szCs w:val="20"/>
                <w:lang w:val="en-US"/>
              </w:rPr>
              <w:t xml:space="preserve"> </w:t>
            </w:r>
            <w:r w:rsidRPr="00D959F8">
              <w:rPr>
                <w:rFonts w:ascii="Arial" w:eastAsia="Arial" w:hAnsi="Arial" w:cs="Arial"/>
                <w:b/>
                <w:i/>
                <w:color w:val="1A1A1A"/>
                <w:w w:val="105"/>
                <w:sz w:val="20"/>
                <w:szCs w:val="20"/>
                <w:lang w:val="en-US"/>
              </w:rPr>
              <w:t>and</w:t>
            </w:r>
            <w:r w:rsidRPr="00D959F8">
              <w:rPr>
                <w:rFonts w:ascii="Arial" w:eastAsia="Arial" w:hAnsi="Arial" w:cs="Arial"/>
                <w:b/>
                <w:i/>
                <w:color w:val="1A1A1A"/>
                <w:spacing w:val="2"/>
                <w:w w:val="105"/>
                <w:sz w:val="20"/>
                <w:szCs w:val="20"/>
                <w:lang w:val="en-US"/>
              </w:rPr>
              <w:t xml:space="preserve"> </w:t>
            </w:r>
            <w:r w:rsidRPr="00D959F8">
              <w:rPr>
                <w:rFonts w:ascii="Arial" w:eastAsia="Arial" w:hAnsi="Arial" w:cs="Arial"/>
                <w:b/>
                <w:i/>
                <w:color w:val="1A1A1A"/>
                <w:w w:val="105"/>
                <w:sz w:val="20"/>
                <w:szCs w:val="20"/>
                <w:lang w:val="en-US"/>
              </w:rPr>
              <w:t>support</w:t>
            </w:r>
            <w:r w:rsidRPr="00D959F8">
              <w:rPr>
                <w:rFonts w:ascii="Arial" w:eastAsia="Arial" w:hAnsi="Arial" w:cs="Arial"/>
                <w:b/>
                <w:i/>
                <w:color w:val="1A1A1A"/>
                <w:spacing w:val="-8"/>
                <w:w w:val="105"/>
                <w:sz w:val="20"/>
                <w:szCs w:val="20"/>
                <w:lang w:val="en-US"/>
              </w:rPr>
              <w:t xml:space="preserve"> </w:t>
            </w:r>
            <w:r w:rsidRPr="00D959F8">
              <w:rPr>
                <w:rFonts w:ascii="Arial" w:eastAsia="Arial" w:hAnsi="Arial" w:cs="Arial"/>
                <w:b/>
                <w:i/>
                <w:color w:val="1A1A1A"/>
                <w:w w:val="105"/>
                <w:sz w:val="20"/>
                <w:szCs w:val="20"/>
                <w:lang w:val="en-US"/>
              </w:rPr>
              <w:t>for</w:t>
            </w:r>
            <w:r w:rsidRPr="00D959F8">
              <w:rPr>
                <w:rFonts w:ascii="Arial" w:eastAsia="Arial" w:hAnsi="Arial" w:cs="Arial"/>
                <w:b/>
                <w:i/>
                <w:color w:val="1A1A1A"/>
                <w:spacing w:val="-1"/>
                <w:w w:val="105"/>
                <w:sz w:val="20"/>
                <w:szCs w:val="20"/>
                <w:lang w:val="en-US"/>
              </w:rPr>
              <w:t xml:space="preserve"> </w:t>
            </w:r>
            <w:r w:rsidRPr="00D959F8">
              <w:rPr>
                <w:rFonts w:ascii="Arial" w:eastAsia="Arial" w:hAnsi="Arial" w:cs="Arial"/>
                <w:b/>
                <w:i/>
                <w:color w:val="1A1A1A"/>
                <w:w w:val="105"/>
                <w:sz w:val="20"/>
                <w:szCs w:val="20"/>
                <w:lang w:val="en-US"/>
              </w:rPr>
              <w:t>all</w:t>
            </w:r>
            <w:r w:rsidRPr="00D959F8">
              <w:rPr>
                <w:rFonts w:ascii="Arial" w:eastAsia="Arial" w:hAnsi="Arial" w:cs="Arial"/>
                <w:b/>
                <w:i/>
                <w:color w:val="1A1A1A"/>
                <w:spacing w:val="-22"/>
                <w:w w:val="105"/>
                <w:sz w:val="20"/>
                <w:szCs w:val="20"/>
                <w:lang w:val="en-US"/>
              </w:rPr>
              <w:t xml:space="preserve"> </w:t>
            </w:r>
            <w:r w:rsidRPr="00D959F8">
              <w:rPr>
                <w:rFonts w:ascii="Arial" w:eastAsia="Arial" w:hAnsi="Arial" w:cs="Arial"/>
                <w:b/>
                <w:i/>
                <w:color w:val="1A1A1A"/>
                <w:w w:val="105"/>
                <w:sz w:val="20"/>
                <w:szCs w:val="20"/>
                <w:lang w:val="en-US"/>
              </w:rPr>
              <w:t>those</w:t>
            </w:r>
            <w:r w:rsidRPr="00D959F8">
              <w:rPr>
                <w:rFonts w:ascii="Arial" w:eastAsia="Arial" w:hAnsi="Arial" w:cs="Arial"/>
                <w:b/>
                <w:i/>
                <w:color w:val="1A1A1A"/>
                <w:spacing w:val="-5"/>
                <w:w w:val="105"/>
                <w:sz w:val="20"/>
                <w:szCs w:val="20"/>
                <w:lang w:val="en-US"/>
              </w:rPr>
              <w:t xml:space="preserve"> </w:t>
            </w:r>
            <w:r w:rsidRPr="00D959F8">
              <w:rPr>
                <w:rFonts w:ascii="Arial" w:eastAsia="Arial" w:hAnsi="Arial" w:cs="Arial"/>
                <w:b/>
                <w:i/>
                <w:color w:val="1A1A1A"/>
                <w:w w:val="105"/>
                <w:sz w:val="20"/>
                <w:szCs w:val="20"/>
                <w:lang w:val="en-US"/>
              </w:rPr>
              <w:t>who</w:t>
            </w:r>
            <w:r w:rsidRPr="00D959F8">
              <w:rPr>
                <w:rFonts w:ascii="Arial" w:eastAsia="Arial" w:hAnsi="Arial" w:cs="Arial"/>
                <w:b/>
                <w:i/>
                <w:color w:val="1A1A1A"/>
                <w:spacing w:val="19"/>
                <w:w w:val="105"/>
                <w:sz w:val="20"/>
                <w:szCs w:val="20"/>
                <w:lang w:val="en-US"/>
              </w:rPr>
              <w:t xml:space="preserve"> </w:t>
            </w:r>
            <w:r w:rsidRPr="00D959F8">
              <w:rPr>
                <w:rFonts w:ascii="Arial" w:eastAsia="Arial" w:hAnsi="Arial" w:cs="Arial"/>
                <w:b/>
                <w:i/>
                <w:color w:val="1A1A1A"/>
                <w:w w:val="105"/>
                <w:sz w:val="20"/>
                <w:szCs w:val="20"/>
                <w:lang w:val="en-US"/>
              </w:rPr>
              <w:t>require</w:t>
            </w:r>
            <w:r w:rsidRPr="00D959F8">
              <w:rPr>
                <w:rFonts w:ascii="Arial" w:eastAsia="Arial" w:hAnsi="Arial" w:cs="Arial"/>
                <w:b/>
                <w:i/>
                <w:color w:val="1A1A1A"/>
                <w:spacing w:val="1"/>
                <w:w w:val="105"/>
                <w:sz w:val="20"/>
                <w:szCs w:val="20"/>
                <w:lang w:val="en-US"/>
              </w:rPr>
              <w:t xml:space="preserve"> </w:t>
            </w:r>
            <w:r w:rsidRPr="00D959F8">
              <w:rPr>
                <w:rFonts w:ascii="Arial" w:eastAsia="Arial" w:hAnsi="Arial" w:cs="Arial"/>
                <w:b/>
                <w:i/>
                <w:color w:val="1A1A1A"/>
                <w:w w:val="105"/>
                <w:sz w:val="20"/>
                <w:szCs w:val="20"/>
                <w:lang w:val="en-US"/>
              </w:rPr>
              <w:t>it</w:t>
            </w:r>
            <w:r w:rsidRPr="00D959F8">
              <w:rPr>
                <w:rFonts w:ascii="Arial" w:eastAsia="Arial" w:hAnsi="Arial" w:cs="Arial"/>
                <w:b/>
                <w:i/>
                <w:color w:val="1A1A1A"/>
                <w:spacing w:val="-23"/>
                <w:w w:val="105"/>
                <w:sz w:val="20"/>
                <w:szCs w:val="20"/>
                <w:lang w:val="en-US"/>
              </w:rPr>
              <w:t xml:space="preserve"> </w:t>
            </w:r>
            <w:r w:rsidRPr="00D959F8">
              <w:rPr>
                <w:rFonts w:ascii="Arial" w:eastAsia="Arial" w:hAnsi="Arial" w:cs="Arial"/>
                <w:b/>
                <w:i/>
                <w:color w:val="1A1A1A"/>
                <w:w w:val="105"/>
                <w:sz w:val="20"/>
                <w:szCs w:val="20"/>
                <w:lang w:val="en-US"/>
              </w:rPr>
              <w:t>at</w:t>
            </w:r>
            <w:r w:rsidRPr="00D959F8">
              <w:rPr>
                <w:rFonts w:ascii="Arial" w:eastAsia="Arial" w:hAnsi="Arial" w:cs="Arial"/>
                <w:b/>
                <w:i/>
                <w:color w:val="1A1A1A"/>
                <w:spacing w:val="-23"/>
                <w:w w:val="105"/>
                <w:sz w:val="20"/>
                <w:szCs w:val="20"/>
                <w:lang w:val="en-US"/>
              </w:rPr>
              <w:t xml:space="preserve"> </w:t>
            </w:r>
            <w:r w:rsidRPr="00D959F8">
              <w:rPr>
                <w:rFonts w:ascii="Arial" w:eastAsia="Arial" w:hAnsi="Arial" w:cs="Arial"/>
                <w:b/>
                <w:i/>
                <w:color w:val="1A1A1A"/>
                <w:w w:val="105"/>
                <w:sz w:val="20"/>
                <w:szCs w:val="20"/>
                <w:lang w:val="en-US"/>
              </w:rPr>
              <w:t>the</w:t>
            </w:r>
            <w:r w:rsidRPr="00D959F8">
              <w:rPr>
                <w:rFonts w:ascii="Arial" w:eastAsia="Arial" w:hAnsi="Arial" w:cs="Arial"/>
                <w:b/>
                <w:i/>
                <w:color w:val="1A1A1A"/>
                <w:spacing w:val="-15"/>
                <w:w w:val="105"/>
                <w:sz w:val="20"/>
                <w:szCs w:val="20"/>
                <w:lang w:val="en-US"/>
              </w:rPr>
              <w:t xml:space="preserve"> </w:t>
            </w:r>
            <w:r w:rsidRPr="00D959F8">
              <w:rPr>
                <w:rFonts w:ascii="Arial" w:eastAsia="Arial" w:hAnsi="Arial" w:cs="Arial"/>
                <w:b/>
                <w:i/>
                <w:color w:val="1A1A1A"/>
                <w:w w:val="105"/>
                <w:sz w:val="20"/>
                <w:szCs w:val="20"/>
                <w:lang w:val="en-US"/>
              </w:rPr>
              <w:t>time</w:t>
            </w:r>
            <w:r w:rsidRPr="00D959F8">
              <w:rPr>
                <w:rFonts w:ascii="Arial" w:eastAsia="Arial" w:hAnsi="Arial" w:cs="Arial"/>
                <w:b/>
                <w:i/>
                <w:color w:val="1A1A1A"/>
                <w:spacing w:val="-11"/>
                <w:w w:val="105"/>
                <w:sz w:val="20"/>
                <w:szCs w:val="20"/>
                <w:lang w:val="en-US"/>
              </w:rPr>
              <w:t xml:space="preserve"> </w:t>
            </w:r>
            <w:r w:rsidRPr="00D959F8">
              <w:rPr>
                <w:rFonts w:ascii="Arial" w:eastAsia="Arial" w:hAnsi="Arial" w:cs="Arial"/>
                <w:b/>
                <w:i/>
                <w:color w:val="1A1A1A"/>
                <w:w w:val="105"/>
                <w:sz w:val="20"/>
                <w:szCs w:val="20"/>
                <w:lang w:val="en-US"/>
              </w:rPr>
              <w:t>they</w:t>
            </w:r>
            <w:r w:rsidRPr="00D959F8">
              <w:rPr>
                <w:rFonts w:ascii="Arial" w:eastAsia="Arial" w:hAnsi="Arial" w:cs="Arial"/>
                <w:b/>
                <w:i/>
                <w:color w:val="1A1A1A"/>
                <w:spacing w:val="1"/>
                <w:w w:val="105"/>
                <w:sz w:val="20"/>
                <w:szCs w:val="20"/>
                <w:lang w:val="en-US"/>
              </w:rPr>
              <w:t xml:space="preserve"> </w:t>
            </w:r>
            <w:r w:rsidRPr="00D959F8">
              <w:rPr>
                <w:rFonts w:ascii="Arial" w:eastAsia="Arial" w:hAnsi="Arial" w:cs="Arial"/>
                <w:b/>
                <w:i/>
                <w:color w:val="1A1A1A"/>
                <w:w w:val="105"/>
                <w:sz w:val="20"/>
                <w:szCs w:val="20"/>
                <w:lang w:val="en-US"/>
              </w:rPr>
              <w:t>need</w:t>
            </w:r>
            <w:r w:rsidRPr="00D959F8">
              <w:rPr>
                <w:rFonts w:ascii="Arial" w:eastAsia="Arial" w:hAnsi="Arial" w:cs="Arial"/>
                <w:b/>
                <w:i/>
                <w:color w:val="1A1A1A"/>
                <w:spacing w:val="-2"/>
                <w:w w:val="105"/>
                <w:sz w:val="20"/>
                <w:szCs w:val="20"/>
                <w:lang w:val="en-US"/>
              </w:rPr>
              <w:t xml:space="preserve"> </w:t>
            </w:r>
            <w:r w:rsidRPr="00D959F8">
              <w:rPr>
                <w:rFonts w:ascii="Arial" w:eastAsia="Arial" w:hAnsi="Arial" w:cs="Arial"/>
                <w:b/>
                <w:i/>
                <w:color w:val="1A1A1A"/>
                <w:w w:val="105"/>
                <w:sz w:val="20"/>
                <w:szCs w:val="20"/>
                <w:lang w:val="en-US"/>
              </w:rPr>
              <w:t>it.</w:t>
            </w:r>
          </w:p>
        </w:tc>
      </w:tr>
      <w:tr w:rsidR="006109E2" w:rsidRPr="004D59EE" w:rsidTr="00905C01">
        <w:tc>
          <w:tcPr>
            <w:tcW w:w="675" w:type="dxa"/>
            <w:shd w:val="clear" w:color="auto" w:fill="D9D9D9" w:themeFill="background1" w:themeFillShade="D9"/>
          </w:tcPr>
          <w:p w:rsidR="006109E2" w:rsidRPr="004D59EE" w:rsidRDefault="006109E2" w:rsidP="004D59EE">
            <w:pPr>
              <w:jc w:val="center"/>
              <w:rPr>
                <w:rFonts w:ascii="Arial" w:hAnsi="Arial" w:cs="Arial"/>
                <w:b/>
                <w:sz w:val="24"/>
                <w:szCs w:val="24"/>
              </w:rPr>
            </w:pPr>
            <w:r>
              <w:rPr>
                <w:rFonts w:ascii="Arial" w:hAnsi="Arial" w:cs="Arial"/>
                <w:b/>
                <w:sz w:val="24"/>
                <w:szCs w:val="24"/>
              </w:rPr>
              <w:t>Ref</w:t>
            </w:r>
          </w:p>
        </w:tc>
        <w:tc>
          <w:tcPr>
            <w:tcW w:w="850" w:type="dxa"/>
            <w:shd w:val="clear" w:color="auto" w:fill="D9D9D9" w:themeFill="background1" w:themeFillShade="D9"/>
          </w:tcPr>
          <w:p w:rsidR="006109E2" w:rsidRPr="004D59EE" w:rsidRDefault="006109E2" w:rsidP="004D59EE">
            <w:pPr>
              <w:jc w:val="center"/>
              <w:rPr>
                <w:rFonts w:ascii="Arial" w:hAnsi="Arial" w:cs="Arial"/>
                <w:b/>
                <w:sz w:val="24"/>
                <w:szCs w:val="24"/>
              </w:rPr>
            </w:pPr>
            <w:r w:rsidRPr="004D59EE">
              <w:rPr>
                <w:rFonts w:ascii="Arial" w:hAnsi="Arial" w:cs="Arial"/>
                <w:b/>
                <w:sz w:val="24"/>
                <w:szCs w:val="24"/>
              </w:rPr>
              <w:t>CCC Ref</w:t>
            </w:r>
          </w:p>
        </w:tc>
        <w:tc>
          <w:tcPr>
            <w:tcW w:w="4112" w:type="dxa"/>
            <w:shd w:val="clear" w:color="auto" w:fill="D9D9D9" w:themeFill="background1" w:themeFillShade="D9"/>
          </w:tcPr>
          <w:p w:rsidR="006109E2" w:rsidRPr="004D59EE" w:rsidRDefault="006109E2" w:rsidP="004D59EE">
            <w:pPr>
              <w:jc w:val="center"/>
              <w:rPr>
                <w:rFonts w:ascii="Arial" w:hAnsi="Arial" w:cs="Arial"/>
                <w:b/>
                <w:sz w:val="24"/>
                <w:szCs w:val="24"/>
              </w:rPr>
            </w:pPr>
            <w:r>
              <w:rPr>
                <w:rFonts w:ascii="Arial" w:hAnsi="Arial" w:cs="Arial"/>
                <w:b/>
                <w:sz w:val="24"/>
                <w:szCs w:val="24"/>
              </w:rPr>
              <w:t>Actions &amp; Milestones</w:t>
            </w:r>
          </w:p>
        </w:tc>
        <w:tc>
          <w:tcPr>
            <w:tcW w:w="1134" w:type="dxa"/>
            <w:shd w:val="clear" w:color="auto" w:fill="D9D9D9" w:themeFill="background1" w:themeFillShade="D9"/>
          </w:tcPr>
          <w:p w:rsidR="006109E2" w:rsidRPr="004D59EE" w:rsidRDefault="006109E2" w:rsidP="004D59EE">
            <w:pPr>
              <w:jc w:val="center"/>
              <w:rPr>
                <w:rFonts w:ascii="Arial" w:hAnsi="Arial" w:cs="Arial"/>
                <w:b/>
                <w:sz w:val="24"/>
                <w:szCs w:val="24"/>
              </w:rPr>
            </w:pPr>
            <w:r>
              <w:rPr>
                <w:rFonts w:ascii="Arial" w:hAnsi="Arial" w:cs="Arial"/>
                <w:b/>
                <w:sz w:val="24"/>
                <w:szCs w:val="24"/>
              </w:rPr>
              <w:t>By when</w:t>
            </w:r>
          </w:p>
        </w:tc>
        <w:tc>
          <w:tcPr>
            <w:tcW w:w="1258" w:type="dxa"/>
            <w:shd w:val="clear" w:color="auto" w:fill="D9D9D9" w:themeFill="background1" w:themeFillShade="D9"/>
          </w:tcPr>
          <w:p w:rsidR="006109E2" w:rsidRPr="004D59EE" w:rsidRDefault="006109E2" w:rsidP="004D59EE">
            <w:pPr>
              <w:jc w:val="center"/>
              <w:rPr>
                <w:rFonts w:ascii="Arial" w:hAnsi="Arial" w:cs="Arial"/>
                <w:b/>
                <w:sz w:val="24"/>
                <w:szCs w:val="24"/>
              </w:rPr>
            </w:pPr>
            <w:r>
              <w:rPr>
                <w:rFonts w:ascii="Arial" w:hAnsi="Arial" w:cs="Arial"/>
                <w:b/>
                <w:sz w:val="24"/>
                <w:szCs w:val="24"/>
              </w:rPr>
              <w:t>By whom</w:t>
            </w:r>
          </w:p>
        </w:tc>
        <w:tc>
          <w:tcPr>
            <w:tcW w:w="5829" w:type="dxa"/>
            <w:shd w:val="clear" w:color="auto" w:fill="D9D9D9" w:themeFill="background1" w:themeFillShade="D9"/>
          </w:tcPr>
          <w:p w:rsidR="006109E2" w:rsidRDefault="004676C8" w:rsidP="004D59EE">
            <w:pPr>
              <w:jc w:val="center"/>
              <w:rPr>
                <w:rFonts w:ascii="Arial" w:hAnsi="Arial" w:cs="Arial"/>
                <w:b/>
                <w:sz w:val="24"/>
                <w:szCs w:val="24"/>
              </w:rPr>
            </w:pPr>
            <w:r>
              <w:rPr>
                <w:rFonts w:ascii="Arial" w:hAnsi="Arial" w:cs="Arial"/>
                <w:b/>
                <w:sz w:val="24"/>
                <w:szCs w:val="24"/>
              </w:rPr>
              <w:t xml:space="preserve">Outcomes </w:t>
            </w:r>
          </w:p>
        </w:tc>
        <w:tc>
          <w:tcPr>
            <w:tcW w:w="1228" w:type="dxa"/>
            <w:shd w:val="clear" w:color="auto" w:fill="D9D9D9" w:themeFill="background1" w:themeFillShade="D9"/>
          </w:tcPr>
          <w:p w:rsidR="006109E2" w:rsidRPr="004D59EE" w:rsidRDefault="006109E2" w:rsidP="004D59EE">
            <w:pPr>
              <w:jc w:val="center"/>
              <w:rPr>
                <w:rFonts w:ascii="Arial" w:hAnsi="Arial" w:cs="Arial"/>
                <w:b/>
                <w:sz w:val="24"/>
                <w:szCs w:val="24"/>
              </w:rPr>
            </w:pPr>
            <w:r>
              <w:rPr>
                <w:rFonts w:ascii="Arial" w:hAnsi="Arial" w:cs="Arial"/>
                <w:b/>
                <w:sz w:val="24"/>
                <w:szCs w:val="24"/>
              </w:rPr>
              <w:t>RAG</w:t>
            </w:r>
          </w:p>
        </w:tc>
      </w:tr>
      <w:tr w:rsidR="00264C88" w:rsidRPr="002D1480" w:rsidTr="00905C01">
        <w:tc>
          <w:tcPr>
            <w:tcW w:w="675" w:type="dxa"/>
          </w:tcPr>
          <w:p w:rsidR="00264C88" w:rsidRPr="002D1480" w:rsidRDefault="000261D9" w:rsidP="000261D9">
            <w:pPr>
              <w:jc w:val="center"/>
              <w:rPr>
                <w:rFonts w:ascii="Arial" w:hAnsi="Arial" w:cs="Arial"/>
                <w:sz w:val="20"/>
                <w:szCs w:val="20"/>
              </w:rPr>
            </w:pPr>
            <w:r>
              <w:rPr>
                <w:rFonts w:ascii="Arial" w:hAnsi="Arial" w:cs="Arial"/>
                <w:sz w:val="20"/>
                <w:szCs w:val="20"/>
              </w:rPr>
              <w:t>A</w:t>
            </w:r>
          </w:p>
        </w:tc>
        <w:tc>
          <w:tcPr>
            <w:tcW w:w="850" w:type="dxa"/>
          </w:tcPr>
          <w:p w:rsidR="00264C88" w:rsidRPr="002D1480" w:rsidRDefault="00264C88" w:rsidP="005742B3">
            <w:pPr>
              <w:jc w:val="center"/>
              <w:rPr>
                <w:rFonts w:ascii="Arial" w:hAnsi="Arial" w:cs="Arial"/>
                <w:sz w:val="20"/>
                <w:szCs w:val="20"/>
              </w:rPr>
            </w:pPr>
            <w:r w:rsidRPr="002D1480">
              <w:rPr>
                <w:rFonts w:ascii="Arial" w:hAnsi="Arial" w:cs="Arial"/>
                <w:sz w:val="20"/>
                <w:szCs w:val="20"/>
              </w:rPr>
              <w:t>1.1</w:t>
            </w:r>
          </w:p>
        </w:tc>
        <w:tc>
          <w:tcPr>
            <w:tcW w:w="4112" w:type="dxa"/>
          </w:tcPr>
          <w:p w:rsidR="00264C88" w:rsidRPr="002D1480" w:rsidRDefault="00264C88" w:rsidP="003D1627">
            <w:pPr>
              <w:rPr>
                <w:rFonts w:ascii="Arial" w:hAnsi="Arial" w:cs="Arial"/>
                <w:b/>
                <w:bCs/>
                <w:sz w:val="20"/>
                <w:szCs w:val="20"/>
              </w:rPr>
            </w:pPr>
            <w:r w:rsidRPr="002D1480">
              <w:rPr>
                <w:rFonts w:ascii="Arial" w:hAnsi="Arial" w:cs="Arial"/>
                <w:b/>
                <w:bCs/>
                <w:sz w:val="20"/>
                <w:szCs w:val="20"/>
              </w:rPr>
              <w:t>J</w:t>
            </w:r>
            <w:r>
              <w:rPr>
                <w:rFonts w:ascii="Arial" w:hAnsi="Arial" w:cs="Arial"/>
                <w:b/>
                <w:bCs/>
                <w:sz w:val="20"/>
                <w:szCs w:val="20"/>
              </w:rPr>
              <w:t xml:space="preserve">oint </w:t>
            </w:r>
            <w:r w:rsidRPr="002D1480">
              <w:rPr>
                <w:rFonts w:ascii="Arial" w:hAnsi="Arial" w:cs="Arial"/>
                <w:b/>
                <w:bCs/>
                <w:sz w:val="20"/>
                <w:szCs w:val="20"/>
              </w:rPr>
              <w:t>S</w:t>
            </w:r>
            <w:r>
              <w:rPr>
                <w:rFonts w:ascii="Arial" w:hAnsi="Arial" w:cs="Arial"/>
                <w:b/>
                <w:bCs/>
                <w:sz w:val="20"/>
                <w:szCs w:val="20"/>
              </w:rPr>
              <w:t xml:space="preserve">trategic </w:t>
            </w:r>
            <w:r w:rsidRPr="002D1480">
              <w:rPr>
                <w:rFonts w:ascii="Arial" w:hAnsi="Arial" w:cs="Arial"/>
                <w:b/>
                <w:bCs/>
                <w:sz w:val="20"/>
                <w:szCs w:val="20"/>
              </w:rPr>
              <w:t>N</w:t>
            </w:r>
            <w:r>
              <w:rPr>
                <w:rFonts w:ascii="Arial" w:hAnsi="Arial" w:cs="Arial"/>
                <w:b/>
                <w:bCs/>
                <w:sz w:val="20"/>
                <w:szCs w:val="20"/>
              </w:rPr>
              <w:t xml:space="preserve">eeds </w:t>
            </w:r>
            <w:r w:rsidRPr="002D1480">
              <w:rPr>
                <w:rFonts w:ascii="Arial" w:hAnsi="Arial" w:cs="Arial"/>
                <w:b/>
                <w:bCs/>
                <w:sz w:val="20"/>
                <w:szCs w:val="20"/>
              </w:rPr>
              <w:t>A</w:t>
            </w:r>
            <w:r>
              <w:rPr>
                <w:rFonts w:ascii="Arial" w:hAnsi="Arial" w:cs="Arial"/>
                <w:b/>
                <w:bCs/>
                <w:sz w:val="20"/>
                <w:szCs w:val="20"/>
              </w:rPr>
              <w:t>ssessment</w:t>
            </w:r>
            <w:r w:rsidRPr="002D1480">
              <w:rPr>
                <w:rFonts w:ascii="Arial" w:hAnsi="Arial" w:cs="Arial"/>
                <w:b/>
                <w:bCs/>
                <w:sz w:val="20"/>
                <w:szCs w:val="20"/>
              </w:rPr>
              <w:t>s</w:t>
            </w:r>
            <w:r>
              <w:rPr>
                <w:rFonts w:ascii="Arial" w:hAnsi="Arial" w:cs="Arial"/>
                <w:b/>
                <w:bCs/>
                <w:sz w:val="20"/>
                <w:szCs w:val="20"/>
              </w:rPr>
              <w:t xml:space="preserve"> (JSNA) </w:t>
            </w:r>
            <w:r w:rsidRPr="002D1480">
              <w:rPr>
                <w:rFonts w:ascii="Arial" w:hAnsi="Arial" w:cs="Arial"/>
                <w:bCs/>
                <w:sz w:val="20"/>
                <w:szCs w:val="20"/>
              </w:rPr>
              <w:t>are developed to include a clear understanding of</w:t>
            </w:r>
            <w:r w:rsidRPr="002D1480">
              <w:rPr>
                <w:rFonts w:ascii="Arial" w:hAnsi="Arial" w:cs="Arial"/>
                <w:b/>
                <w:bCs/>
                <w:sz w:val="20"/>
                <w:szCs w:val="20"/>
              </w:rPr>
              <w:t xml:space="preserve"> </w:t>
            </w:r>
            <w:r w:rsidRPr="002D1480">
              <w:rPr>
                <w:rFonts w:ascii="Arial" w:hAnsi="Arial" w:cs="Arial"/>
                <w:bCs/>
                <w:sz w:val="20"/>
                <w:szCs w:val="20"/>
              </w:rPr>
              <w:t>need, its patterns across geography and communities, and feed into commissioning plans that</w:t>
            </w:r>
            <w:r w:rsidRPr="002D1480">
              <w:rPr>
                <w:rFonts w:ascii="Arial" w:hAnsi="Arial" w:cs="Arial"/>
                <w:b/>
                <w:bCs/>
                <w:sz w:val="20"/>
                <w:szCs w:val="20"/>
              </w:rPr>
              <w:t xml:space="preserve"> </w:t>
            </w:r>
            <w:r w:rsidRPr="002D1480">
              <w:rPr>
                <w:rFonts w:ascii="Arial" w:hAnsi="Arial" w:cs="Arial"/>
                <w:bCs/>
                <w:sz w:val="20"/>
                <w:szCs w:val="20"/>
              </w:rPr>
              <w:t xml:space="preserve">respond to gaps identified </w:t>
            </w:r>
            <w:r w:rsidR="000E5DE6">
              <w:rPr>
                <w:rFonts w:ascii="Arial" w:hAnsi="Arial" w:cs="Arial"/>
                <w:bCs/>
                <w:sz w:val="20"/>
                <w:szCs w:val="20"/>
              </w:rPr>
              <w:t xml:space="preserve">- </w:t>
            </w:r>
            <w:r w:rsidRPr="002D1480">
              <w:rPr>
                <w:rFonts w:ascii="Arial" w:hAnsi="Arial" w:cs="Arial"/>
                <w:bCs/>
                <w:sz w:val="20"/>
                <w:szCs w:val="20"/>
              </w:rPr>
              <w:t>Constabulary and TEWV to contribute to JSNA (DCC) and Single Needs Assessment (DBC).</w:t>
            </w:r>
          </w:p>
        </w:tc>
        <w:tc>
          <w:tcPr>
            <w:tcW w:w="1134" w:type="dxa"/>
          </w:tcPr>
          <w:p w:rsidR="00264C88" w:rsidRPr="002D1480" w:rsidRDefault="00264C88" w:rsidP="007A5373">
            <w:pPr>
              <w:rPr>
                <w:rFonts w:ascii="Arial" w:hAnsi="Arial" w:cs="Arial"/>
                <w:sz w:val="20"/>
                <w:szCs w:val="20"/>
              </w:rPr>
            </w:pPr>
            <w:r w:rsidRPr="002D1480">
              <w:rPr>
                <w:rFonts w:ascii="Arial" w:hAnsi="Arial" w:cs="Arial"/>
                <w:sz w:val="20"/>
                <w:szCs w:val="20"/>
              </w:rPr>
              <w:t>2015/2016</w:t>
            </w:r>
          </w:p>
        </w:tc>
        <w:tc>
          <w:tcPr>
            <w:tcW w:w="1258" w:type="dxa"/>
          </w:tcPr>
          <w:p w:rsidR="00264C88" w:rsidRPr="000261D9" w:rsidRDefault="00264C88" w:rsidP="004B3176">
            <w:pPr>
              <w:rPr>
                <w:rFonts w:ascii="Arial" w:hAnsi="Arial" w:cs="Arial"/>
                <w:b/>
                <w:sz w:val="20"/>
                <w:szCs w:val="20"/>
              </w:rPr>
            </w:pPr>
            <w:r w:rsidRPr="000261D9">
              <w:rPr>
                <w:rFonts w:ascii="Arial" w:hAnsi="Arial" w:cs="Arial"/>
                <w:b/>
                <w:sz w:val="20"/>
                <w:szCs w:val="20"/>
              </w:rPr>
              <w:t>DCC – JSNA</w:t>
            </w:r>
          </w:p>
          <w:p w:rsidR="00264C88" w:rsidRPr="000261D9" w:rsidRDefault="00264C88" w:rsidP="00D0590D">
            <w:pPr>
              <w:rPr>
                <w:rFonts w:ascii="Arial" w:hAnsi="Arial" w:cs="Arial"/>
                <w:sz w:val="20"/>
                <w:szCs w:val="20"/>
              </w:rPr>
            </w:pPr>
            <w:r w:rsidRPr="000261D9">
              <w:rPr>
                <w:rFonts w:ascii="Arial" w:hAnsi="Arial" w:cs="Arial"/>
                <w:b/>
                <w:sz w:val="20"/>
                <w:szCs w:val="20"/>
              </w:rPr>
              <w:t>DBC – JSNA</w:t>
            </w:r>
          </w:p>
        </w:tc>
        <w:tc>
          <w:tcPr>
            <w:tcW w:w="5829" w:type="dxa"/>
            <w:shd w:val="clear" w:color="auto" w:fill="FFFFFF" w:themeFill="background1"/>
          </w:tcPr>
          <w:p w:rsidR="00264C88" w:rsidRPr="004676C8" w:rsidRDefault="00F74731" w:rsidP="001C544F">
            <w:pPr>
              <w:rPr>
                <w:rFonts w:ascii="Arial" w:hAnsi="Arial" w:cs="Arial"/>
                <w:b/>
                <w:i/>
                <w:sz w:val="20"/>
                <w:szCs w:val="20"/>
                <w:highlight w:val="yellow"/>
              </w:rPr>
            </w:pPr>
            <w:r>
              <w:rPr>
                <w:rFonts w:ascii="Arial" w:hAnsi="Arial" w:cs="Arial"/>
                <w:b/>
                <w:i/>
                <w:sz w:val="20"/>
                <w:szCs w:val="20"/>
              </w:rPr>
              <w:t xml:space="preserve">Reduction in </w:t>
            </w:r>
            <w:r w:rsidR="004676C8" w:rsidRPr="004676C8">
              <w:rPr>
                <w:rFonts w:ascii="Arial" w:hAnsi="Arial" w:cs="Arial"/>
                <w:b/>
                <w:i/>
                <w:sz w:val="20"/>
                <w:szCs w:val="20"/>
              </w:rPr>
              <w:t>out of area placements – Improve local area support or service</w:t>
            </w:r>
            <w:r w:rsidR="00DD038C">
              <w:rPr>
                <w:rFonts w:ascii="Arial" w:hAnsi="Arial" w:cs="Arial"/>
                <w:b/>
                <w:i/>
                <w:sz w:val="20"/>
                <w:szCs w:val="20"/>
              </w:rPr>
              <w:t>.</w:t>
            </w:r>
          </w:p>
        </w:tc>
        <w:tc>
          <w:tcPr>
            <w:tcW w:w="1228" w:type="dxa"/>
            <w:shd w:val="clear" w:color="auto" w:fill="00FF00"/>
          </w:tcPr>
          <w:p w:rsidR="00264C88" w:rsidRPr="002D1480" w:rsidRDefault="00264C88" w:rsidP="001C544F">
            <w:pPr>
              <w:rPr>
                <w:rFonts w:ascii="Arial" w:hAnsi="Arial" w:cs="Arial"/>
                <w:sz w:val="20"/>
                <w:szCs w:val="20"/>
              </w:rPr>
            </w:pPr>
          </w:p>
        </w:tc>
      </w:tr>
      <w:tr w:rsidR="00264C88" w:rsidRPr="002D1480" w:rsidTr="00905C01">
        <w:trPr>
          <w:trHeight w:val="421"/>
        </w:trPr>
        <w:tc>
          <w:tcPr>
            <w:tcW w:w="675" w:type="dxa"/>
          </w:tcPr>
          <w:p w:rsidR="00264C88" w:rsidRPr="002D1480" w:rsidRDefault="000261D9" w:rsidP="000261D9">
            <w:pPr>
              <w:jc w:val="center"/>
              <w:rPr>
                <w:rFonts w:ascii="Arial" w:hAnsi="Arial" w:cs="Arial"/>
                <w:sz w:val="20"/>
                <w:szCs w:val="20"/>
              </w:rPr>
            </w:pPr>
            <w:r>
              <w:rPr>
                <w:rFonts w:ascii="Arial" w:hAnsi="Arial" w:cs="Arial"/>
                <w:sz w:val="20"/>
                <w:szCs w:val="20"/>
              </w:rPr>
              <w:t>B</w:t>
            </w:r>
          </w:p>
        </w:tc>
        <w:tc>
          <w:tcPr>
            <w:tcW w:w="850" w:type="dxa"/>
          </w:tcPr>
          <w:p w:rsidR="00264C88" w:rsidRDefault="00264C88" w:rsidP="00064C30">
            <w:pPr>
              <w:jc w:val="center"/>
              <w:rPr>
                <w:rFonts w:ascii="Arial" w:hAnsi="Arial" w:cs="Arial"/>
                <w:sz w:val="20"/>
                <w:szCs w:val="20"/>
              </w:rPr>
            </w:pPr>
            <w:r w:rsidRPr="002D1480">
              <w:rPr>
                <w:rFonts w:ascii="Arial" w:hAnsi="Arial" w:cs="Arial"/>
                <w:sz w:val="20"/>
                <w:szCs w:val="20"/>
              </w:rPr>
              <w:t>1.2</w:t>
            </w:r>
          </w:p>
          <w:p w:rsidR="00264C88" w:rsidRDefault="00264C88" w:rsidP="00064C30">
            <w:pPr>
              <w:jc w:val="center"/>
              <w:rPr>
                <w:rFonts w:ascii="Arial" w:hAnsi="Arial" w:cs="Arial"/>
                <w:sz w:val="20"/>
                <w:szCs w:val="20"/>
              </w:rPr>
            </w:pPr>
            <w:r>
              <w:rPr>
                <w:rFonts w:ascii="Arial" w:hAnsi="Arial" w:cs="Arial"/>
                <w:sz w:val="20"/>
                <w:szCs w:val="20"/>
              </w:rPr>
              <w:t>3.15</w:t>
            </w:r>
          </w:p>
          <w:p w:rsidR="00264C88" w:rsidRDefault="00264C88" w:rsidP="00064C30">
            <w:pPr>
              <w:jc w:val="center"/>
              <w:rPr>
                <w:rFonts w:ascii="Arial" w:hAnsi="Arial" w:cs="Arial"/>
                <w:sz w:val="20"/>
                <w:szCs w:val="20"/>
              </w:rPr>
            </w:pPr>
          </w:p>
          <w:p w:rsidR="00264C88" w:rsidRDefault="00264C88" w:rsidP="00064C30">
            <w:pPr>
              <w:jc w:val="center"/>
              <w:rPr>
                <w:rFonts w:ascii="Arial" w:hAnsi="Arial" w:cs="Arial"/>
                <w:sz w:val="20"/>
                <w:szCs w:val="20"/>
              </w:rPr>
            </w:pPr>
          </w:p>
          <w:p w:rsidR="00264C88" w:rsidRPr="002D1480" w:rsidRDefault="00264C88" w:rsidP="00064C30">
            <w:pPr>
              <w:jc w:val="center"/>
              <w:rPr>
                <w:rFonts w:ascii="Arial" w:hAnsi="Arial" w:cs="Arial"/>
                <w:sz w:val="20"/>
                <w:szCs w:val="20"/>
              </w:rPr>
            </w:pPr>
          </w:p>
        </w:tc>
        <w:tc>
          <w:tcPr>
            <w:tcW w:w="4112" w:type="dxa"/>
          </w:tcPr>
          <w:p w:rsidR="000261D9" w:rsidRDefault="000261D9" w:rsidP="003D1627">
            <w:pPr>
              <w:rPr>
                <w:rFonts w:ascii="Arial" w:hAnsi="Arial" w:cs="Arial"/>
                <w:bCs/>
                <w:sz w:val="20"/>
                <w:szCs w:val="20"/>
              </w:rPr>
            </w:pPr>
          </w:p>
          <w:p w:rsidR="00264C88" w:rsidRDefault="00264C88" w:rsidP="003D1627">
            <w:pPr>
              <w:rPr>
                <w:rFonts w:ascii="Arial" w:hAnsi="Arial" w:cs="Arial"/>
                <w:sz w:val="20"/>
                <w:szCs w:val="20"/>
              </w:rPr>
            </w:pPr>
            <w:r w:rsidRPr="00C3624E">
              <w:rPr>
                <w:rFonts w:ascii="Arial" w:hAnsi="Arial" w:cs="Arial"/>
                <w:bCs/>
                <w:sz w:val="20"/>
                <w:szCs w:val="20"/>
              </w:rPr>
              <w:t xml:space="preserve">Implement </w:t>
            </w:r>
            <w:r w:rsidRPr="00A1348E">
              <w:rPr>
                <w:rFonts w:ascii="Arial" w:hAnsi="Arial" w:cs="Arial"/>
                <w:b/>
                <w:bCs/>
                <w:sz w:val="20"/>
                <w:szCs w:val="20"/>
              </w:rPr>
              <w:t>Multi-</w:t>
            </w:r>
            <w:r>
              <w:rPr>
                <w:rFonts w:ascii="Arial" w:hAnsi="Arial" w:cs="Arial"/>
                <w:b/>
                <w:bCs/>
                <w:sz w:val="20"/>
                <w:szCs w:val="20"/>
              </w:rPr>
              <w:t>A</w:t>
            </w:r>
            <w:r w:rsidRPr="00C3624E">
              <w:rPr>
                <w:rFonts w:ascii="Arial" w:hAnsi="Arial" w:cs="Arial"/>
                <w:b/>
                <w:bCs/>
                <w:sz w:val="20"/>
                <w:szCs w:val="20"/>
              </w:rPr>
              <w:t xml:space="preserve">gency </w:t>
            </w:r>
            <w:r>
              <w:rPr>
                <w:rFonts w:ascii="Arial" w:hAnsi="Arial" w:cs="Arial"/>
                <w:b/>
                <w:bCs/>
                <w:sz w:val="20"/>
                <w:szCs w:val="20"/>
              </w:rPr>
              <w:t>I</w:t>
            </w:r>
            <w:r w:rsidRPr="00C3624E">
              <w:rPr>
                <w:rFonts w:ascii="Arial" w:hAnsi="Arial" w:cs="Arial"/>
                <w:b/>
                <w:bCs/>
                <w:sz w:val="20"/>
                <w:szCs w:val="20"/>
              </w:rPr>
              <w:t xml:space="preserve">nformation </w:t>
            </w:r>
            <w:r>
              <w:rPr>
                <w:rFonts w:ascii="Arial" w:hAnsi="Arial" w:cs="Arial"/>
                <w:b/>
                <w:bCs/>
                <w:sz w:val="20"/>
                <w:szCs w:val="20"/>
              </w:rPr>
              <w:t>S</w:t>
            </w:r>
            <w:r w:rsidRPr="00C3624E">
              <w:rPr>
                <w:rFonts w:ascii="Arial" w:hAnsi="Arial" w:cs="Arial"/>
                <w:b/>
                <w:bCs/>
                <w:sz w:val="20"/>
                <w:szCs w:val="20"/>
              </w:rPr>
              <w:t xml:space="preserve">haring </w:t>
            </w:r>
            <w:r>
              <w:rPr>
                <w:rFonts w:ascii="Arial" w:hAnsi="Arial" w:cs="Arial"/>
                <w:b/>
                <w:bCs/>
                <w:sz w:val="20"/>
                <w:szCs w:val="20"/>
              </w:rPr>
              <w:t>P</w:t>
            </w:r>
            <w:r w:rsidRPr="00C3624E">
              <w:rPr>
                <w:rFonts w:ascii="Arial" w:hAnsi="Arial" w:cs="Arial"/>
                <w:b/>
                <w:bCs/>
                <w:sz w:val="20"/>
                <w:szCs w:val="20"/>
              </w:rPr>
              <w:t xml:space="preserve">rotocol </w:t>
            </w:r>
            <w:r w:rsidRPr="00C3624E">
              <w:rPr>
                <w:rFonts w:ascii="Arial" w:hAnsi="Arial" w:cs="Arial"/>
                <w:bCs/>
                <w:sz w:val="20"/>
                <w:szCs w:val="20"/>
              </w:rPr>
              <w:t xml:space="preserve">at an operational level, and clarify staff’s understanding of when it is </w:t>
            </w:r>
            <w:r>
              <w:rPr>
                <w:rFonts w:ascii="Arial" w:hAnsi="Arial" w:cs="Arial"/>
                <w:bCs/>
                <w:sz w:val="20"/>
                <w:szCs w:val="20"/>
              </w:rPr>
              <w:t>appropriate</w:t>
            </w:r>
            <w:r w:rsidRPr="00C3624E">
              <w:rPr>
                <w:rFonts w:ascii="Arial" w:hAnsi="Arial" w:cs="Arial"/>
                <w:bCs/>
                <w:sz w:val="20"/>
                <w:szCs w:val="20"/>
              </w:rPr>
              <w:t xml:space="preserve"> to share information</w:t>
            </w:r>
            <w:r w:rsidRPr="00C3624E">
              <w:rPr>
                <w:rFonts w:ascii="Arial" w:hAnsi="Arial" w:cs="Arial"/>
                <w:b/>
                <w:bCs/>
                <w:sz w:val="20"/>
                <w:szCs w:val="20"/>
              </w:rPr>
              <w:t xml:space="preserve"> </w:t>
            </w:r>
            <w:r w:rsidRPr="00C3624E">
              <w:rPr>
                <w:rFonts w:ascii="Arial" w:hAnsi="Arial" w:cs="Arial"/>
                <w:bCs/>
                <w:sz w:val="20"/>
                <w:szCs w:val="20"/>
              </w:rPr>
              <w:t>(government developing</w:t>
            </w:r>
            <w:r>
              <w:rPr>
                <w:rFonts w:ascii="Arial" w:hAnsi="Arial" w:cs="Arial"/>
                <w:bCs/>
                <w:sz w:val="20"/>
                <w:szCs w:val="20"/>
              </w:rPr>
              <w:t xml:space="preserve"> information technology</w:t>
            </w:r>
            <w:r w:rsidRPr="00C3624E">
              <w:rPr>
                <w:rFonts w:ascii="Arial" w:hAnsi="Arial" w:cs="Arial"/>
                <w:bCs/>
                <w:sz w:val="20"/>
                <w:szCs w:val="20"/>
              </w:rPr>
              <w:t xml:space="preserve"> interface solutions).</w:t>
            </w:r>
            <w:r w:rsidRPr="00C3624E">
              <w:rPr>
                <w:rFonts w:ascii="Arial" w:hAnsi="Arial" w:cs="Arial"/>
                <w:sz w:val="20"/>
                <w:szCs w:val="20"/>
              </w:rPr>
              <w:t xml:space="preserve"> </w:t>
            </w:r>
          </w:p>
          <w:p w:rsidR="003D1627" w:rsidRPr="00C3624E" w:rsidRDefault="003D1627" w:rsidP="00B021A3">
            <w:pPr>
              <w:rPr>
                <w:rFonts w:ascii="Arial" w:hAnsi="Arial" w:cs="Arial"/>
                <w:sz w:val="20"/>
                <w:szCs w:val="20"/>
              </w:rPr>
            </w:pPr>
          </w:p>
        </w:tc>
        <w:tc>
          <w:tcPr>
            <w:tcW w:w="1134" w:type="dxa"/>
          </w:tcPr>
          <w:p w:rsidR="00264C88" w:rsidRPr="002D1480" w:rsidRDefault="00264C88" w:rsidP="00901257">
            <w:pPr>
              <w:rPr>
                <w:rFonts w:ascii="Arial" w:hAnsi="Arial" w:cs="Arial"/>
                <w:sz w:val="20"/>
                <w:szCs w:val="20"/>
              </w:rPr>
            </w:pPr>
            <w:r>
              <w:rPr>
                <w:rFonts w:ascii="Arial" w:hAnsi="Arial" w:cs="Arial"/>
                <w:sz w:val="20"/>
                <w:szCs w:val="20"/>
              </w:rPr>
              <w:t>Dec 2015</w:t>
            </w:r>
          </w:p>
        </w:tc>
        <w:tc>
          <w:tcPr>
            <w:tcW w:w="1258" w:type="dxa"/>
          </w:tcPr>
          <w:p w:rsidR="00264C88" w:rsidRPr="000261D9" w:rsidRDefault="00264C88" w:rsidP="001E1E5B">
            <w:pPr>
              <w:rPr>
                <w:rFonts w:ascii="Arial" w:hAnsi="Arial" w:cs="Arial"/>
                <w:sz w:val="20"/>
                <w:szCs w:val="20"/>
              </w:rPr>
            </w:pPr>
            <w:r w:rsidRPr="000261D9">
              <w:rPr>
                <w:rFonts w:ascii="Arial" w:hAnsi="Arial" w:cs="Arial"/>
                <w:sz w:val="20"/>
                <w:szCs w:val="20"/>
              </w:rPr>
              <w:t>Multi-Agencies</w:t>
            </w:r>
          </w:p>
          <w:p w:rsidR="00264C88" w:rsidRPr="00856559" w:rsidRDefault="00264C88" w:rsidP="00856559">
            <w:pPr>
              <w:jc w:val="both"/>
              <w:rPr>
                <w:rFonts w:ascii="Arial Narrow" w:hAnsi="Arial Narrow" w:cs="Arial"/>
                <w:b/>
                <w:sz w:val="20"/>
                <w:szCs w:val="20"/>
              </w:rPr>
            </w:pPr>
            <w:r w:rsidRPr="00856559">
              <w:rPr>
                <w:rFonts w:ascii="Arial Narrow" w:hAnsi="Arial Narrow" w:cs="Arial"/>
                <w:b/>
                <w:sz w:val="20"/>
                <w:szCs w:val="20"/>
              </w:rPr>
              <w:t xml:space="preserve">(Police) </w:t>
            </w:r>
          </w:p>
          <w:p w:rsidR="00264C88" w:rsidRPr="00856559" w:rsidRDefault="00264C88" w:rsidP="00856559">
            <w:pPr>
              <w:jc w:val="both"/>
              <w:rPr>
                <w:rFonts w:ascii="Arial Narrow" w:hAnsi="Arial Narrow" w:cs="Arial"/>
                <w:b/>
                <w:sz w:val="20"/>
                <w:szCs w:val="20"/>
              </w:rPr>
            </w:pPr>
            <w:r w:rsidRPr="00856559">
              <w:rPr>
                <w:rFonts w:ascii="Arial Narrow" w:hAnsi="Arial Narrow" w:cs="Arial"/>
                <w:b/>
                <w:sz w:val="20"/>
                <w:szCs w:val="20"/>
              </w:rPr>
              <w:t>TEWV</w:t>
            </w:r>
          </w:p>
          <w:p w:rsidR="00264C88" w:rsidRPr="00856559" w:rsidRDefault="00264C88" w:rsidP="00856559">
            <w:pPr>
              <w:jc w:val="both"/>
              <w:rPr>
                <w:rFonts w:ascii="Arial Narrow" w:hAnsi="Arial Narrow" w:cs="Arial"/>
                <w:b/>
                <w:sz w:val="20"/>
                <w:szCs w:val="20"/>
              </w:rPr>
            </w:pPr>
            <w:r w:rsidRPr="00856559">
              <w:rPr>
                <w:rFonts w:ascii="Arial Narrow" w:hAnsi="Arial Narrow" w:cs="Arial"/>
                <w:b/>
                <w:sz w:val="20"/>
                <w:szCs w:val="20"/>
              </w:rPr>
              <w:t>NEAS</w:t>
            </w:r>
          </w:p>
          <w:p w:rsidR="00264C88" w:rsidRPr="00856559" w:rsidRDefault="00264C88" w:rsidP="00856559">
            <w:pPr>
              <w:jc w:val="both"/>
              <w:rPr>
                <w:rFonts w:ascii="Arial Narrow" w:hAnsi="Arial Narrow" w:cs="Arial"/>
                <w:b/>
                <w:sz w:val="20"/>
                <w:szCs w:val="20"/>
              </w:rPr>
            </w:pPr>
            <w:r w:rsidRPr="00856559">
              <w:rPr>
                <w:rFonts w:ascii="Arial Narrow" w:hAnsi="Arial Narrow" w:cs="Arial"/>
                <w:b/>
                <w:sz w:val="20"/>
                <w:szCs w:val="20"/>
              </w:rPr>
              <w:t>LAs</w:t>
            </w:r>
          </w:p>
          <w:p w:rsidR="00264C88" w:rsidRPr="00856559" w:rsidRDefault="00264C88" w:rsidP="00856559">
            <w:pPr>
              <w:jc w:val="both"/>
              <w:rPr>
                <w:rFonts w:ascii="Arial Narrow" w:hAnsi="Arial Narrow" w:cs="Arial"/>
                <w:b/>
                <w:sz w:val="20"/>
                <w:szCs w:val="20"/>
              </w:rPr>
            </w:pPr>
            <w:r w:rsidRPr="00856559">
              <w:rPr>
                <w:rFonts w:ascii="Arial Narrow" w:hAnsi="Arial Narrow" w:cs="Arial"/>
                <w:b/>
                <w:sz w:val="20"/>
                <w:szCs w:val="20"/>
              </w:rPr>
              <w:t>NHS FTs</w:t>
            </w:r>
          </w:p>
          <w:p w:rsidR="00264C88" w:rsidRPr="000261D9" w:rsidRDefault="00264C88" w:rsidP="00856559">
            <w:pPr>
              <w:jc w:val="both"/>
              <w:rPr>
                <w:rFonts w:ascii="Arial" w:hAnsi="Arial" w:cs="Arial"/>
                <w:b/>
                <w:color w:val="0070C0"/>
                <w:sz w:val="20"/>
                <w:szCs w:val="20"/>
              </w:rPr>
            </w:pPr>
            <w:r w:rsidRPr="00856559">
              <w:rPr>
                <w:rFonts w:ascii="Arial Narrow" w:hAnsi="Arial Narrow" w:cs="Arial"/>
                <w:b/>
                <w:sz w:val="20"/>
                <w:szCs w:val="20"/>
              </w:rPr>
              <w:t>CCGs</w:t>
            </w:r>
          </w:p>
        </w:tc>
        <w:tc>
          <w:tcPr>
            <w:tcW w:w="5829" w:type="dxa"/>
            <w:shd w:val="clear" w:color="auto" w:fill="FFFFFF" w:themeFill="background1"/>
          </w:tcPr>
          <w:p w:rsidR="004676C8" w:rsidRPr="004676C8" w:rsidRDefault="00F27947" w:rsidP="004676C8">
            <w:pPr>
              <w:pStyle w:val="xmsonormal"/>
              <w:jc w:val="both"/>
              <w:rPr>
                <w:rFonts w:ascii="Arial Narrow" w:hAnsi="Arial Narrow" w:cs="Arial"/>
                <w:b/>
                <w:sz w:val="22"/>
                <w:szCs w:val="22"/>
              </w:rPr>
            </w:pPr>
            <w:r>
              <w:rPr>
                <w:rFonts w:ascii="Arial Narrow" w:hAnsi="Arial Narrow" w:cs="Arial"/>
                <w:b/>
                <w:i/>
                <w:sz w:val="22"/>
                <w:szCs w:val="22"/>
              </w:rPr>
              <w:t>D</w:t>
            </w:r>
            <w:r w:rsidR="00F74731">
              <w:rPr>
                <w:rFonts w:ascii="Arial Narrow" w:hAnsi="Arial Narrow" w:cs="Arial"/>
                <w:b/>
                <w:i/>
                <w:sz w:val="22"/>
                <w:szCs w:val="22"/>
              </w:rPr>
              <w:t xml:space="preserve">evelop information sharing protocol, with </w:t>
            </w:r>
            <w:r w:rsidR="004676C8" w:rsidRPr="004676C8">
              <w:rPr>
                <w:rFonts w:ascii="Arial Narrow" w:hAnsi="Arial Narrow" w:cs="Arial"/>
                <w:b/>
                <w:i/>
                <w:sz w:val="22"/>
                <w:szCs w:val="22"/>
              </w:rPr>
              <w:t>evidence base</w:t>
            </w:r>
            <w:r w:rsidR="00F74731">
              <w:rPr>
                <w:rFonts w:ascii="Arial Narrow" w:hAnsi="Arial Narrow" w:cs="Arial"/>
                <w:b/>
                <w:i/>
                <w:sz w:val="22"/>
                <w:szCs w:val="22"/>
              </w:rPr>
              <w:t xml:space="preserve"> data information </w:t>
            </w:r>
            <w:r>
              <w:rPr>
                <w:rFonts w:ascii="Arial Narrow" w:hAnsi="Arial Narrow" w:cs="Arial"/>
                <w:b/>
                <w:i/>
                <w:sz w:val="22"/>
                <w:szCs w:val="22"/>
              </w:rPr>
              <w:t>that</w:t>
            </w:r>
            <w:r w:rsidR="00F74731">
              <w:rPr>
                <w:rFonts w:ascii="Arial Narrow" w:hAnsi="Arial Narrow" w:cs="Arial"/>
                <w:b/>
                <w:i/>
                <w:sz w:val="22"/>
                <w:szCs w:val="22"/>
              </w:rPr>
              <w:t xml:space="preserve"> influence</w:t>
            </w:r>
            <w:r w:rsidR="004676C8" w:rsidRPr="004676C8">
              <w:rPr>
                <w:rFonts w:ascii="Arial Narrow" w:hAnsi="Arial Narrow" w:cs="Arial"/>
                <w:b/>
                <w:i/>
                <w:sz w:val="22"/>
                <w:szCs w:val="22"/>
              </w:rPr>
              <w:t xml:space="preserve"> local commissioning and Improve management experience</w:t>
            </w:r>
            <w:r w:rsidR="00F74731">
              <w:rPr>
                <w:rFonts w:ascii="Arial Narrow" w:hAnsi="Arial Narrow" w:cs="Arial"/>
                <w:b/>
                <w:i/>
                <w:sz w:val="22"/>
                <w:szCs w:val="22"/>
              </w:rPr>
              <w:t>, b</w:t>
            </w:r>
            <w:r w:rsidR="004676C8" w:rsidRPr="004676C8">
              <w:rPr>
                <w:rFonts w:ascii="Arial Narrow" w:hAnsi="Arial Narrow" w:cs="Arial"/>
                <w:b/>
                <w:i/>
                <w:sz w:val="22"/>
                <w:szCs w:val="22"/>
              </w:rPr>
              <w:t>y the person in crisis.</w:t>
            </w:r>
          </w:p>
          <w:p w:rsidR="004676C8" w:rsidRPr="004676C8" w:rsidRDefault="00B71116" w:rsidP="00F74731">
            <w:pPr>
              <w:pStyle w:val="xmsonormal"/>
              <w:jc w:val="both"/>
              <w:rPr>
                <w:rFonts w:ascii="Arial Narrow" w:hAnsi="Arial Narrow" w:cs="Arial"/>
                <w:bCs/>
                <w:i/>
                <w:sz w:val="20"/>
                <w:szCs w:val="20"/>
              </w:rPr>
            </w:pPr>
            <w:r w:rsidRPr="00B71116">
              <w:rPr>
                <w:rFonts w:ascii="Arial Narrow" w:hAnsi="Arial Narrow" w:cs="Arial"/>
              </w:rPr>
              <w:t xml:space="preserve">The Protocol is </w:t>
            </w:r>
            <w:r w:rsidR="004676C8">
              <w:rPr>
                <w:rFonts w:ascii="Arial Narrow" w:hAnsi="Arial Narrow" w:cs="Arial"/>
              </w:rPr>
              <w:t>has b</w:t>
            </w:r>
            <w:r w:rsidR="00F74731">
              <w:rPr>
                <w:rFonts w:ascii="Arial Narrow" w:hAnsi="Arial Narrow" w:cs="Arial"/>
              </w:rPr>
              <w:t xml:space="preserve">eing </w:t>
            </w:r>
            <w:r w:rsidR="004676C8">
              <w:rPr>
                <w:rFonts w:ascii="Arial Narrow" w:hAnsi="Arial Narrow" w:cs="Arial"/>
              </w:rPr>
              <w:t xml:space="preserve">implemented by </w:t>
            </w:r>
            <w:r w:rsidRPr="00B71116">
              <w:rPr>
                <w:rFonts w:ascii="Arial Narrow" w:hAnsi="Arial Narrow" w:cs="Arial"/>
              </w:rPr>
              <w:t xml:space="preserve">Mental </w:t>
            </w:r>
            <w:r w:rsidR="004676C8">
              <w:rPr>
                <w:rFonts w:ascii="Arial Narrow" w:hAnsi="Arial Narrow" w:cs="Arial"/>
              </w:rPr>
              <w:t>H</w:t>
            </w:r>
            <w:r w:rsidRPr="00B71116">
              <w:rPr>
                <w:rFonts w:ascii="Arial Narrow" w:hAnsi="Arial Narrow" w:cs="Arial"/>
              </w:rPr>
              <w:t>ealth Operations Group</w:t>
            </w:r>
            <w:r w:rsidR="004676C8">
              <w:rPr>
                <w:rFonts w:ascii="Arial Narrow" w:hAnsi="Arial Narrow" w:cs="Arial"/>
              </w:rPr>
              <w:t>, which</w:t>
            </w:r>
            <w:r w:rsidR="002279C3">
              <w:rPr>
                <w:rFonts w:ascii="Arial Narrow" w:hAnsi="Arial Narrow" w:cs="Arial"/>
              </w:rPr>
              <w:t xml:space="preserve"> is a channel </w:t>
            </w:r>
            <w:r w:rsidR="004676C8">
              <w:rPr>
                <w:rFonts w:ascii="Arial Narrow" w:hAnsi="Arial Narrow" w:cs="Arial"/>
              </w:rPr>
              <w:t>for sharing</w:t>
            </w:r>
            <w:r w:rsidR="00272777">
              <w:rPr>
                <w:rFonts w:ascii="Arial Narrow" w:hAnsi="Arial Narrow" w:cs="Arial"/>
              </w:rPr>
              <w:t xml:space="preserve"> evidence based information across agencies.</w:t>
            </w:r>
          </w:p>
        </w:tc>
        <w:tc>
          <w:tcPr>
            <w:tcW w:w="1228" w:type="dxa"/>
            <w:shd w:val="clear" w:color="auto" w:fill="FFC000"/>
          </w:tcPr>
          <w:p w:rsidR="00264C88" w:rsidRDefault="00264C88" w:rsidP="00920F40">
            <w:pPr>
              <w:pStyle w:val="xmsonormal"/>
              <w:jc w:val="both"/>
              <w:rPr>
                <w:rFonts w:ascii="Arial" w:hAnsi="Arial" w:cs="Arial"/>
                <w:b/>
                <w:color w:val="FF0000"/>
                <w:sz w:val="20"/>
                <w:szCs w:val="20"/>
              </w:rPr>
            </w:pPr>
          </w:p>
          <w:p w:rsidR="00264C88" w:rsidRDefault="00264C88" w:rsidP="00920F40">
            <w:pPr>
              <w:pStyle w:val="xmsonormal"/>
              <w:jc w:val="both"/>
              <w:rPr>
                <w:rFonts w:ascii="Arial" w:hAnsi="Arial" w:cs="Arial"/>
                <w:b/>
                <w:color w:val="FF0000"/>
                <w:sz w:val="20"/>
                <w:szCs w:val="20"/>
              </w:rPr>
            </w:pPr>
          </w:p>
          <w:p w:rsidR="00264C88" w:rsidRPr="00B71116" w:rsidRDefault="00264C88" w:rsidP="00920F40">
            <w:pPr>
              <w:pStyle w:val="xmsonormal"/>
              <w:jc w:val="both"/>
              <w:rPr>
                <w:rFonts w:ascii="Arial" w:hAnsi="Arial" w:cs="Arial"/>
                <w:b/>
                <w:color w:val="00FF00"/>
                <w:sz w:val="20"/>
                <w:szCs w:val="20"/>
              </w:rPr>
            </w:pPr>
          </w:p>
          <w:p w:rsidR="002E1F19" w:rsidRPr="005371DF" w:rsidRDefault="002E1F19" w:rsidP="00920F40">
            <w:pPr>
              <w:pStyle w:val="xmsonormal"/>
              <w:jc w:val="both"/>
              <w:rPr>
                <w:rFonts w:ascii="Arial" w:hAnsi="Arial" w:cs="Arial"/>
                <w:b/>
                <w:color w:val="FF0000"/>
                <w:sz w:val="20"/>
                <w:szCs w:val="20"/>
              </w:rPr>
            </w:pPr>
          </w:p>
        </w:tc>
      </w:tr>
      <w:tr w:rsidR="003D1627" w:rsidRPr="002D1480" w:rsidTr="00214BE4">
        <w:trPr>
          <w:trHeight w:val="421"/>
        </w:trPr>
        <w:tc>
          <w:tcPr>
            <w:tcW w:w="675" w:type="dxa"/>
            <w:shd w:val="clear" w:color="auto" w:fill="F2DBDB" w:themeFill="accent2" w:themeFillTint="33"/>
          </w:tcPr>
          <w:p w:rsidR="003D1627" w:rsidRPr="002D1480" w:rsidRDefault="000261D9" w:rsidP="0050636C">
            <w:pPr>
              <w:jc w:val="center"/>
              <w:rPr>
                <w:rFonts w:ascii="Arial" w:hAnsi="Arial" w:cs="Arial"/>
                <w:sz w:val="20"/>
                <w:szCs w:val="20"/>
              </w:rPr>
            </w:pPr>
            <w:r>
              <w:rPr>
                <w:rFonts w:ascii="Arial" w:hAnsi="Arial" w:cs="Arial"/>
                <w:sz w:val="20"/>
                <w:szCs w:val="20"/>
              </w:rPr>
              <w:t>C</w:t>
            </w:r>
          </w:p>
        </w:tc>
        <w:tc>
          <w:tcPr>
            <w:tcW w:w="850" w:type="dxa"/>
            <w:shd w:val="clear" w:color="auto" w:fill="F2DBDB" w:themeFill="accent2" w:themeFillTint="33"/>
          </w:tcPr>
          <w:p w:rsidR="004676C8" w:rsidRDefault="004676C8" w:rsidP="00064C30">
            <w:pPr>
              <w:jc w:val="center"/>
              <w:rPr>
                <w:rFonts w:ascii="Arial" w:hAnsi="Arial" w:cs="Arial"/>
                <w:sz w:val="20"/>
                <w:szCs w:val="20"/>
              </w:rPr>
            </w:pPr>
            <w:r>
              <w:rPr>
                <w:rFonts w:ascii="Arial" w:hAnsi="Arial" w:cs="Arial"/>
                <w:sz w:val="20"/>
                <w:szCs w:val="20"/>
              </w:rPr>
              <w:t>3.15</w:t>
            </w:r>
          </w:p>
          <w:p w:rsidR="003D1627" w:rsidRPr="002D1480" w:rsidRDefault="003D1627" w:rsidP="00064C30">
            <w:pPr>
              <w:jc w:val="center"/>
              <w:rPr>
                <w:rFonts w:ascii="Arial" w:hAnsi="Arial" w:cs="Arial"/>
                <w:sz w:val="20"/>
                <w:szCs w:val="20"/>
              </w:rPr>
            </w:pPr>
            <w:r>
              <w:rPr>
                <w:rFonts w:ascii="Arial" w:hAnsi="Arial" w:cs="Arial"/>
                <w:sz w:val="20"/>
                <w:szCs w:val="20"/>
              </w:rPr>
              <w:t>CGG</w:t>
            </w:r>
          </w:p>
        </w:tc>
        <w:tc>
          <w:tcPr>
            <w:tcW w:w="4112" w:type="dxa"/>
            <w:shd w:val="clear" w:color="auto" w:fill="F2DBDB" w:themeFill="accent2" w:themeFillTint="33"/>
          </w:tcPr>
          <w:p w:rsidR="003D1627" w:rsidRPr="00C3624E" w:rsidRDefault="003D1627" w:rsidP="00B021A3">
            <w:pPr>
              <w:rPr>
                <w:rFonts w:ascii="Arial" w:hAnsi="Arial" w:cs="Arial"/>
                <w:bCs/>
                <w:sz w:val="20"/>
                <w:szCs w:val="20"/>
              </w:rPr>
            </w:pPr>
            <w:r w:rsidRPr="00E764E1">
              <w:rPr>
                <w:rFonts w:ascii="Arial" w:eastAsia="Times New Roman" w:hAnsi="Arial" w:cs="Arial"/>
                <w:sz w:val="20"/>
                <w:szCs w:val="20"/>
                <w:lang w:eastAsia="en-US"/>
              </w:rPr>
              <w:t>Review data sharing proposals between health and the police to enable effective strategic planning and operational delivery.</w:t>
            </w:r>
          </w:p>
        </w:tc>
        <w:tc>
          <w:tcPr>
            <w:tcW w:w="1134" w:type="dxa"/>
            <w:shd w:val="clear" w:color="auto" w:fill="F2DBDB" w:themeFill="accent2" w:themeFillTint="33"/>
          </w:tcPr>
          <w:p w:rsidR="003D1627" w:rsidRDefault="000261D9" w:rsidP="00901257">
            <w:pPr>
              <w:rPr>
                <w:rFonts w:ascii="Arial" w:hAnsi="Arial" w:cs="Arial"/>
                <w:sz w:val="20"/>
                <w:szCs w:val="20"/>
              </w:rPr>
            </w:pPr>
            <w:r>
              <w:rPr>
                <w:rFonts w:ascii="Arial" w:hAnsi="Arial" w:cs="Arial"/>
                <w:sz w:val="20"/>
                <w:szCs w:val="20"/>
              </w:rPr>
              <w:t>Dec 15</w:t>
            </w:r>
          </w:p>
        </w:tc>
        <w:tc>
          <w:tcPr>
            <w:tcW w:w="1258" w:type="dxa"/>
            <w:shd w:val="clear" w:color="auto" w:fill="FFFFFF" w:themeFill="background1"/>
          </w:tcPr>
          <w:p w:rsidR="003D1627" w:rsidRPr="000261D9" w:rsidRDefault="003D1627" w:rsidP="001E1E5B">
            <w:pPr>
              <w:rPr>
                <w:rFonts w:ascii="Arial" w:hAnsi="Arial" w:cs="Arial"/>
                <w:b/>
                <w:sz w:val="20"/>
                <w:szCs w:val="20"/>
              </w:rPr>
            </w:pPr>
            <w:r w:rsidRPr="000261D9">
              <w:rPr>
                <w:rFonts w:ascii="Arial" w:hAnsi="Arial" w:cs="Arial"/>
                <w:b/>
                <w:sz w:val="20"/>
                <w:szCs w:val="20"/>
              </w:rPr>
              <w:t>As above</w:t>
            </w:r>
          </w:p>
        </w:tc>
        <w:tc>
          <w:tcPr>
            <w:tcW w:w="5829" w:type="dxa"/>
            <w:shd w:val="clear" w:color="auto" w:fill="FFFFFF" w:themeFill="background1"/>
          </w:tcPr>
          <w:p w:rsidR="003D1627" w:rsidRPr="00B71116" w:rsidRDefault="005B5B31" w:rsidP="00AE1433">
            <w:pPr>
              <w:pStyle w:val="xmsonormal"/>
              <w:jc w:val="both"/>
              <w:rPr>
                <w:rFonts w:ascii="Arial Narrow" w:hAnsi="Arial Narrow" w:cs="Arial"/>
              </w:rPr>
            </w:pPr>
            <w:r>
              <w:rPr>
                <w:rFonts w:ascii="Arial Narrow" w:hAnsi="Arial Narrow" w:cs="Arial"/>
              </w:rPr>
              <w:t>Workshop Proposed</w:t>
            </w:r>
          </w:p>
        </w:tc>
        <w:tc>
          <w:tcPr>
            <w:tcW w:w="1228" w:type="dxa"/>
            <w:shd w:val="clear" w:color="auto" w:fill="FFC000"/>
          </w:tcPr>
          <w:p w:rsidR="003D1627" w:rsidRDefault="003D1627" w:rsidP="00920F40">
            <w:pPr>
              <w:pStyle w:val="xmsonormal"/>
              <w:jc w:val="both"/>
              <w:rPr>
                <w:rFonts w:ascii="Arial" w:hAnsi="Arial" w:cs="Arial"/>
                <w:b/>
                <w:color w:val="FF0000"/>
                <w:sz w:val="20"/>
                <w:szCs w:val="20"/>
              </w:rPr>
            </w:pPr>
          </w:p>
        </w:tc>
      </w:tr>
      <w:tr w:rsidR="0069570C" w:rsidRPr="002D1480" w:rsidTr="00F27947">
        <w:trPr>
          <w:trHeight w:val="2041"/>
        </w:trPr>
        <w:tc>
          <w:tcPr>
            <w:tcW w:w="675" w:type="dxa"/>
            <w:shd w:val="clear" w:color="auto" w:fill="auto"/>
          </w:tcPr>
          <w:p w:rsidR="0069570C" w:rsidRPr="002D1480" w:rsidRDefault="000261D9" w:rsidP="0050636C">
            <w:pPr>
              <w:jc w:val="center"/>
              <w:rPr>
                <w:rFonts w:ascii="Arial" w:hAnsi="Arial" w:cs="Arial"/>
                <w:sz w:val="20"/>
                <w:szCs w:val="20"/>
              </w:rPr>
            </w:pPr>
            <w:r>
              <w:rPr>
                <w:rFonts w:ascii="Arial" w:hAnsi="Arial" w:cs="Arial"/>
                <w:sz w:val="20"/>
                <w:szCs w:val="20"/>
              </w:rPr>
              <w:t>D</w:t>
            </w:r>
          </w:p>
        </w:tc>
        <w:tc>
          <w:tcPr>
            <w:tcW w:w="850" w:type="dxa"/>
            <w:shd w:val="clear" w:color="auto" w:fill="auto"/>
          </w:tcPr>
          <w:p w:rsidR="0069570C" w:rsidRPr="002D1480" w:rsidRDefault="0069570C" w:rsidP="00064C30">
            <w:pPr>
              <w:jc w:val="center"/>
              <w:rPr>
                <w:rFonts w:ascii="Arial" w:hAnsi="Arial" w:cs="Arial"/>
                <w:sz w:val="20"/>
                <w:szCs w:val="20"/>
              </w:rPr>
            </w:pPr>
          </w:p>
        </w:tc>
        <w:tc>
          <w:tcPr>
            <w:tcW w:w="4112" w:type="dxa"/>
            <w:shd w:val="clear" w:color="auto" w:fill="auto"/>
          </w:tcPr>
          <w:p w:rsidR="0069570C" w:rsidRPr="0069570C" w:rsidRDefault="00BE1F96" w:rsidP="00746569">
            <w:pPr>
              <w:ind w:left="35"/>
              <w:rPr>
                <w:rFonts w:ascii="Arial" w:hAnsi="Arial" w:cs="Arial"/>
                <w:bCs/>
                <w:sz w:val="20"/>
                <w:szCs w:val="20"/>
              </w:rPr>
            </w:pPr>
            <w:r>
              <w:rPr>
                <w:rFonts w:ascii="Arial" w:eastAsia="Times New Roman" w:hAnsi="Arial" w:cs="Arial"/>
                <w:sz w:val="20"/>
                <w:szCs w:val="20"/>
                <w:lang w:eastAsia="en-US"/>
              </w:rPr>
              <w:t>Develop</w:t>
            </w:r>
            <w:r w:rsidR="0069570C" w:rsidRPr="0069570C">
              <w:rPr>
                <w:rFonts w:ascii="Arial" w:eastAsia="Times New Roman" w:hAnsi="Arial" w:cs="Arial"/>
                <w:sz w:val="20"/>
                <w:szCs w:val="20"/>
                <w:lang w:eastAsia="en-US"/>
              </w:rPr>
              <w:t xml:space="preserve"> proposals and review of protocols for people presenting with mental health problems and intoxication from alcohol or drugs. This include designation place of safety in appropriate setting. There is also an opportunity to look at models of care and support within the community and voluntary sector</w:t>
            </w:r>
            <w:r w:rsidR="00F53DFB">
              <w:rPr>
                <w:rFonts w:ascii="Arial" w:eastAsia="Times New Roman" w:hAnsi="Arial" w:cs="Arial"/>
                <w:sz w:val="20"/>
                <w:szCs w:val="20"/>
                <w:lang w:eastAsia="en-US"/>
              </w:rPr>
              <w:t>.</w:t>
            </w:r>
          </w:p>
        </w:tc>
        <w:tc>
          <w:tcPr>
            <w:tcW w:w="1134" w:type="dxa"/>
            <w:shd w:val="clear" w:color="auto" w:fill="auto"/>
          </w:tcPr>
          <w:p w:rsidR="008A2D29" w:rsidRDefault="008A2D29" w:rsidP="00901257">
            <w:pPr>
              <w:rPr>
                <w:rFonts w:ascii="Arial" w:hAnsi="Arial" w:cs="Arial"/>
                <w:sz w:val="20"/>
                <w:szCs w:val="20"/>
              </w:rPr>
            </w:pPr>
          </w:p>
          <w:p w:rsidR="0069570C" w:rsidRDefault="00EF157D" w:rsidP="00901257">
            <w:pPr>
              <w:rPr>
                <w:rFonts w:ascii="Arial" w:hAnsi="Arial" w:cs="Arial"/>
                <w:sz w:val="20"/>
                <w:szCs w:val="20"/>
              </w:rPr>
            </w:pPr>
            <w:proofErr w:type="spellStart"/>
            <w:r>
              <w:rPr>
                <w:rFonts w:ascii="Arial" w:hAnsi="Arial" w:cs="Arial"/>
                <w:sz w:val="20"/>
                <w:szCs w:val="20"/>
              </w:rPr>
              <w:t>Nove</w:t>
            </w:r>
            <w:proofErr w:type="spellEnd"/>
            <w:r>
              <w:rPr>
                <w:rFonts w:ascii="Arial" w:hAnsi="Arial" w:cs="Arial"/>
                <w:sz w:val="20"/>
                <w:szCs w:val="20"/>
              </w:rPr>
              <w:t xml:space="preserve"> 2015</w:t>
            </w:r>
          </w:p>
        </w:tc>
        <w:tc>
          <w:tcPr>
            <w:tcW w:w="1258" w:type="dxa"/>
            <w:shd w:val="clear" w:color="auto" w:fill="auto"/>
          </w:tcPr>
          <w:p w:rsidR="008A2D29" w:rsidRPr="000261D9" w:rsidRDefault="008A2D29" w:rsidP="001E1E5B">
            <w:pPr>
              <w:rPr>
                <w:rFonts w:ascii="Arial" w:hAnsi="Arial" w:cs="Arial"/>
                <w:b/>
                <w:sz w:val="20"/>
                <w:szCs w:val="20"/>
              </w:rPr>
            </w:pPr>
          </w:p>
          <w:p w:rsidR="0069570C" w:rsidRPr="00856559" w:rsidRDefault="00EF157D" w:rsidP="001E1E5B">
            <w:pPr>
              <w:rPr>
                <w:rFonts w:ascii="Arial" w:hAnsi="Arial" w:cs="Arial"/>
                <w:b/>
                <w:sz w:val="20"/>
                <w:szCs w:val="20"/>
              </w:rPr>
            </w:pPr>
            <w:r w:rsidRPr="00856559">
              <w:rPr>
                <w:rFonts w:ascii="Arial" w:hAnsi="Arial" w:cs="Arial"/>
                <w:b/>
                <w:sz w:val="20"/>
                <w:szCs w:val="20"/>
              </w:rPr>
              <w:t xml:space="preserve">Crisis </w:t>
            </w:r>
            <w:proofErr w:type="spellStart"/>
            <w:r w:rsidRPr="00856559">
              <w:rPr>
                <w:rFonts w:ascii="Arial" w:hAnsi="Arial" w:cs="Arial"/>
                <w:b/>
                <w:sz w:val="20"/>
                <w:szCs w:val="20"/>
              </w:rPr>
              <w:t>ConcordatSteering</w:t>
            </w:r>
            <w:proofErr w:type="spellEnd"/>
            <w:r w:rsidRPr="00856559">
              <w:rPr>
                <w:rFonts w:ascii="Arial" w:hAnsi="Arial" w:cs="Arial"/>
                <w:b/>
                <w:sz w:val="20"/>
                <w:szCs w:val="20"/>
              </w:rPr>
              <w:t xml:space="preserve"> Group </w:t>
            </w:r>
          </w:p>
          <w:p w:rsidR="00AE1433" w:rsidRDefault="00AE1433" w:rsidP="001E1E5B">
            <w:pPr>
              <w:rPr>
                <w:rFonts w:ascii="Arial Narrow" w:hAnsi="Arial Narrow" w:cs="Arial"/>
                <w:b/>
                <w:sz w:val="20"/>
                <w:szCs w:val="20"/>
              </w:rPr>
            </w:pPr>
          </w:p>
          <w:p w:rsidR="00EF157D" w:rsidRPr="00AE1433" w:rsidRDefault="00EF157D" w:rsidP="001E1E5B">
            <w:pPr>
              <w:rPr>
                <w:rFonts w:ascii="Arial Narrow" w:hAnsi="Arial Narrow" w:cs="Arial"/>
              </w:rPr>
            </w:pPr>
            <w:r w:rsidRPr="00AE1433">
              <w:rPr>
                <w:rFonts w:ascii="Arial Narrow" w:hAnsi="Arial Narrow" w:cs="Arial"/>
              </w:rPr>
              <w:t>Catherine Richardson</w:t>
            </w:r>
          </w:p>
          <w:p w:rsidR="00EF157D" w:rsidRPr="000261D9" w:rsidRDefault="00EF157D" w:rsidP="001E1E5B">
            <w:pPr>
              <w:rPr>
                <w:rFonts w:ascii="Arial" w:hAnsi="Arial" w:cs="Arial"/>
                <w:b/>
                <w:sz w:val="20"/>
                <w:szCs w:val="20"/>
              </w:rPr>
            </w:pPr>
          </w:p>
        </w:tc>
        <w:tc>
          <w:tcPr>
            <w:tcW w:w="5829" w:type="dxa"/>
            <w:shd w:val="clear" w:color="auto" w:fill="auto"/>
          </w:tcPr>
          <w:p w:rsidR="00F8139E" w:rsidRDefault="00F8139E" w:rsidP="00920F40">
            <w:pPr>
              <w:pStyle w:val="xmsonormal"/>
              <w:jc w:val="both"/>
              <w:rPr>
                <w:rFonts w:ascii="Arial Narrow" w:hAnsi="Arial Narrow" w:cs="Arial"/>
                <w:b/>
                <w:bCs/>
                <w:i/>
                <w:sz w:val="22"/>
                <w:szCs w:val="22"/>
              </w:rPr>
            </w:pPr>
            <w:r w:rsidRPr="00DD038C">
              <w:rPr>
                <w:rFonts w:ascii="Arial Narrow" w:hAnsi="Arial Narrow" w:cs="Arial"/>
                <w:b/>
                <w:bCs/>
                <w:i/>
                <w:sz w:val="22"/>
                <w:szCs w:val="22"/>
              </w:rPr>
              <w:t xml:space="preserve">Develop clear guidelines and </w:t>
            </w:r>
            <w:r w:rsidR="00DD038C" w:rsidRPr="00DD038C">
              <w:rPr>
                <w:rFonts w:ascii="Arial Narrow" w:hAnsi="Arial Narrow" w:cs="Arial"/>
                <w:b/>
                <w:bCs/>
                <w:i/>
                <w:sz w:val="22"/>
                <w:szCs w:val="22"/>
              </w:rPr>
              <w:t>protocols</w:t>
            </w:r>
            <w:r w:rsidR="00750C86">
              <w:rPr>
                <w:rFonts w:ascii="Arial Narrow" w:hAnsi="Arial Narrow" w:cs="Arial"/>
                <w:b/>
                <w:bCs/>
                <w:i/>
                <w:sz w:val="22"/>
                <w:szCs w:val="22"/>
              </w:rPr>
              <w:t>.</w:t>
            </w:r>
          </w:p>
          <w:p w:rsidR="00750C86" w:rsidRPr="00DD038C" w:rsidRDefault="00750C86" w:rsidP="00920F40">
            <w:pPr>
              <w:pStyle w:val="xmsonormal"/>
              <w:jc w:val="both"/>
              <w:rPr>
                <w:rFonts w:ascii="Arial Narrow" w:hAnsi="Arial Narrow" w:cs="Arial"/>
                <w:b/>
                <w:bCs/>
                <w:i/>
                <w:sz w:val="22"/>
                <w:szCs w:val="22"/>
              </w:rPr>
            </w:pPr>
          </w:p>
          <w:p w:rsidR="0069570C" w:rsidRDefault="00D03FE9" w:rsidP="00920F40">
            <w:pPr>
              <w:pStyle w:val="xmsonormal"/>
              <w:jc w:val="both"/>
              <w:rPr>
                <w:rFonts w:ascii="Arial Narrow" w:hAnsi="Arial Narrow" w:cs="Arial"/>
                <w:bCs/>
              </w:rPr>
            </w:pPr>
            <w:r>
              <w:rPr>
                <w:rFonts w:ascii="Arial Narrow" w:hAnsi="Arial Narrow" w:cs="Arial"/>
                <w:bCs/>
              </w:rPr>
              <w:t>Workshop Proposed for Nov 15</w:t>
            </w:r>
          </w:p>
        </w:tc>
        <w:tc>
          <w:tcPr>
            <w:tcW w:w="1228" w:type="dxa"/>
            <w:shd w:val="clear" w:color="auto" w:fill="FFC000"/>
          </w:tcPr>
          <w:p w:rsidR="0069570C" w:rsidRDefault="0069570C" w:rsidP="00920F40">
            <w:pPr>
              <w:pStyle w:val="xmsonormal"/>
              <w:jc w:val="both"/>
              <w:rPr>
                <w:rFonts w:ascii="Arial" w:hAnsi="Arial" w:cs="Arial"/>
                <w:b/>
                <w:color w:val="FF0000"/>
                <w:sz w:val="20"/>
                <w:szCs w:val="20"/>
              </w:rPr>
            </w:pPr>
          </w:p>
          <w:p w:rsidR="00D959F8" w:rsidRDefault="00D959F8" w:rsidP="00920F40">
            <w:pPr>
              <w:pStyle w:val="xmsonormal"/>
              <w:jc w:val="both"/>
              <w:rPr>
                <w:rFonts w:ascii="Arial" w:hAnsi="Arial" w:cs="Arial"/>
                <w:b/>
                <w:color w:val="FF0000"/>
                <w:sz w:val="20"/>
                <w:szCs w:val="20"/>
              </w:rPr>
            </w:pPr>
          </w:p>
          <w:p w:rsidR="00DA0B6E" w:rsidRDefault="00DA0B6E" w:rsidP="00920F40">
            <w:pPr>
              <w:pStyle w:val="xmsonormal"/>
              <w:jc w:val="both"/>
              <w:rPr>
                <w:rFonts w:ascii="Arial" w:hAnsi="Arial" w:cs="Arial"/>
                <w:b/>
                <w:color w:val="FF0000"/>
                <w:sz w:val="20"/>
                <w:szCs w:val="20"/>
              </w:rPr>
            </w:pPr>
          </w:p>
          <w:p w:rsidR="00D959F8" w:rsidRDefault="00D959F8" w:rsidP="00F27947">
            <w:pPr>
              <w:pStyle w:val="xmsonormal"/>
              <w:spacing w:after="0" w:afterAutospacing="0"/>
              <w:jc w:val="both"/>
              <w:rPr>
                <w:rFonts w:ascii="Arial" w:hAnsi="Arial" w:cs="Arial"/>
                <w:b/>
                <w:color w:val="FF0000"/>
                <w:sz w:val="20"/>
                <w:szCs w:val="20"/>
              </w:rPr>
            </w:pPr>
          </w:p>
          <w:p w:rsidR="00DA0B6E" w:rsidRDefault="00DA0B6E" w:rsidP="00F27947">
            <w:pPr>
              <w:pStyle w:val="xmsonormal"/>
              <w:spacing w:after="240" w:afterAutospacing="0"/>
              <w:jc w:val="both"/>
              <w:rPr>
                <w:rFonts w:ascii="Arial" w:hAnsi="Arial" w:cs="Arial"/>
                <w:b/>
                <w:color w:val="FF0000"/>
                <w:sz w:val="20"/>
                <w:szCs w:val="20"/>
              </w:rPr>
            </w:pPr>
          </w:p>
        </w:tc>
      </w:tr>
      <w:tr w:rsidR="00D959F8" w:rsidRPr="004A29A3" w:rsidTr="00905C01">
        <w:tc>
          <w:tcPr>
            <w:tcW w:w="1525" w:type="dxa"/>
            <w:gridSpan w:val="2"/>
            <w:shd w:val="clear" w:color="auto" w:fill="B2A1C7" w:themeFill="accent4" w:themeFillTint="99"/>
          </w:tcPr>
          <w:p w:rsidR="00D959F8" w:rsidRDefault="00D959F8" w:rsidP="00CF3D7B">
            <w:pPr>
              <w:jc w:val="center"/>
              <w:rPr>
                <w:rFonts w:ascii="Arial" w:hAnsi="Arial" w:cs="Arial"/>
                <w:b/>
                <w:sz w:val="24"/>
                <w:szCs w:val="24"/>
              </w:rPr>
            </w:pPr>
          </w:p>
        </w:tc>
        <w:tc>
          <w:tcPr>
            <w:tcW w:w="13561" w:type="dxa"/>
            <w:gridSpan w:val="5"/>
            <w:shd w:val="clear" w:color="auto" w:fill="B2A1C7" w:themeFill="accent4" w:themeFillTint="99"/>
          </w:tcPr>
          <w:p w:rsidR="00D959F8" w:rsidRDefault="00D959F8" w:rsidP="00CF3D7B">
            <w:pPr>
              <w:jc w:val="center"/>
              <w:rPr>
                <w:rFonts w:ascii="Arial" w:hAnsi="Arial" w:cs="Arial"/>
                <w:b/>
                <w:sz w:val="24"/>
                <w:szCs w:val="24"/>
              </w:rPr>
            </w:pPr>
            <w:r>
              <w:rPr>
                <w:rFonts w:ascii="Arial" w:hAnsi="Arial" w:cs="Arial"/>
                <w:b/>
                <w:sz w:val="24"/>
                <w:szCs w:val="24"/>
              </w:rPr>
              <w:t xml:space="preserve">Objective </w:t>
            </w:r>
            <w:r w:rsidRPr="004A29A3">
              <w:rPr>
                <w:rFonts w:ascii="Arial" w:hAnsi="Arial" w:cs="Arial"/>
                <w:b/>
                <w:sz w:val="24"/>
                <w:szCs w:val="24"/>
              </w:rPr>
              <w:t>1. Commissioning to allow earlier intervention and responsive crisis</w:t>
            </w:r>
            <w:r>
              <w:rPr>
                <w:rFonts w:ascii="Arial" w:hAnsi="Arial" w:cs="Arial"/>
                <w:b/>
                <w:sz w:val="24"/>
                <w:szCs w:val="24"/>
              </w:rPr>
              <w:t xml:space="preserve"> services</w:t>
            </w:r>
          </w:p>
          <w:p w:rsidR="00D959F8" w:rsidRPr="004A29A3" w:rsidRDefault="00D959F8" w:rsidP="00CF3D7B">
            <w:pPr>
              <w:jc w:val="center"/>
              <w:rPr>
                <w:rFonts w:ascii="Arial" w:hAnsi="Arial" w:cs="Arial"/>
                <w:sz w:val="20"/>
                <w:szCs w:val="20"/>
              </w:rPr>
            </w:pPr>
            <w:r w:rsidRPr="004A29A3">
              <w:rPr>
                <w:rFonts w:ascii="Arial" w:hAnsi="Arial" w:cs="Arial"/>
                <w:sz w:val="20"/>
                <w:szCs w:val="20"/>
              </w:rPr>
              <w:t>Matching local need with a suitable range of services</w:t>
            </w:r>
          </w:p>
          <w:p w:rsidR="00D959F8" w:rsidRPr="004A29A3" w:rsidRDefault="00D959F8" w:rsidP="00CF3D7B">
            <w:pPr>
              <w:jc w:val="center"/>
              <w:rPr>
                <w:rFonts w:ascii="Arial" w:hAnsi="Arial" w:cs="Arial"/>
                <w:sz w:val="20"/>
                <w:szCs w:val="20"/>
              </w:rPr>
            </w:pPr>
            <w:r w:rsidRPr="004A29A3">
              <w:rPr>
                <w:rFonts w:ascii="Arial" w:hAnsi="Arial" w:cs="Arial"/>
                <w:sz w:val="20"/>
                <w:szCs w:val="20"/>
              </w:rPr>
              <w:t>Improving mental health crisis services</w:t>
            </w:r>
          </w:p>
          <w:p w:rsidR="00D959F8" w:rsidRPr="004A29A3" w:rsidRDefault="00D959F8" w:rsidP="00CF3D7B">
            <w:pPr>
              <w:jc w:val="center"/>
              <w:rPr>
                <w:rFonts w:ascii="Arial" w:hAnsi="Arial" w:cs="Arial"/>
                <w:sz w:val="20"/>
                <w:szCs w:val="20"/>
              </w:rPr>
            </w:pPr>
            <w:r w:rsidRPr="004A29A3">
              <w:rPr>
                <w:rFonts w:ascii="Arial" w:hAnsi="Arial" w:cs="Arial"/>
                <w:sz w:val="20"/>
                <w:szCs w:val="20"/>
              </w:rPr>
              <w:t>Ensuring the right numbers of high quality staff</w:t>
            </w:r>
          </w:p>
          <w:p w:rsidR="00D959F8" w:rsidRDefault="00D959F8" w:rsidP="00CF3D7B">
            <w:pPr>
              <w:widowControl w:val="0"/>
              <w:jc w:val="center"/>
              <w:rPr>
                <w:rFonts w:ascii="Arial" w:hAnsi="Arial" w:cs="Arial"/>
                <w:sz w:val="20"/>
                <w:szCs w:val="20"/>
              </w:rPr>
            </w:pPr>
            <w:r w:rsidRPr="004A29A3">
              <w:rPr>
                <w:rFonts w:ascii="Arial" w:hAnsi="Arial" w:cs="Arial"/>
                <w:sz w:val="20"/>
                <w:szCs w:val="20"/>
              </w:rPr>
              <w:t xml:space="preserve">Improved partnership working </w:t>
            </w:r>
            <w:r>
              <w:rPr>
                <w:rFonts w:ascii="Arial" w:hAnsi="Arial" w:cs="Arial"/>
                <w:sz w:val="20"/>
                <w:szCs w:val="20"/>
              </w:rPr>
              <w:t>at a local level.</w:t>
            </w:r>
          </w:p>
          <w:p w:rsidR="00D959F8" w:rsidRPr="00D959F8" w:rsidRDefault="00D959F8" w:rsidP="00CF3D7B">
            <w:pPr>
              <w:widowControl w:val="0"/>
              <w:jc w:val="center"/>
              <w:rPr>
                <w:rFonts w:ascii="Arial" w:eastAsia="Arial" w:hAnsi="Arial" w:cs="Arial"/>
                <w:b/>
                <w:i/>
                <w:color w:val="1A1A1A"/>
                <w:spacing w:val="4"/>
                <w:w w:val="105"/>
                <w:sz w:val="20"/>
                <w:szCs w:val="20"/>
                <w:lang w:val="en-US"/>
              </w:rPr>
            </w:pPr>
            <w:r w:rsidRPr="00D959F8">
              <w:rPr>
                <w:rFonts w:ascii="Arial" w:eastAsia="Arial" w:hAnsi="Arial" w:cs="Arial"/>
                <w:b/>
                <w:i/>
                <w:color w:val="1A1A1A"/>
                <w:w w:val="105"/>
                <w:sz w:val="20"/>
                <w:szCs w:val="20"/>
                <w:lang w:val="en-US"/>
              </w:rPr>
              <w:t>Ensure</w:t>
            </w:r>
            <w:r w:rsidRPr="00D959F8">
              <w:rPr>
                <w:rFonts w:ascii="Arial" w:eastAsia="Arial" w:hAnsi="Arial" w:cs="Arial"/>
                <w:b/>
                <w:i/>
                <w:color w:val="1A1A1A"/>
                <w:spacing w:val="-29"/>
                <w:w w:val="105"/>
                <w:sz w:val="20"/>
                <w:szCs w:val="20"/>
                <w:lang w:val="en-US"/>
              </w:rPr>
              <w:t xml:space="preserve"> </w:t>
            </w:r>
            <w:r w:rsidRPr="00D959F8">
              <w:rPr>
                <w:rFonts w:ascii="Arial" w:eastAsia="Arial" w:hAnsi="Arial" w:cs="Arial"/>
                <w:b/>
                <w:i/>
                <w:color w:val="1A1A1A"/>
                <w:w w:val="105"/>
                <w:sz w:val="20"/>
                <w:szCs w:val="20"/>
                <w:lang w:val="en-US"/>
              </w:rPr>
              <w:t>that</w:t>
            </w:r>
            <w:r w:rsidRPr="00D959F8">
              <w:rPr>
                <w:rFonts w:ascii="Arial" w:eastAsia="Arial" w:hAnsi="Arial" w:cs="Arial"/>
                <w:b/>
                <w:i/>
                <w:color w:val="1A1A1A"/>
                <w:spacing w:val="-5"/>
                <w:w w:val="105"/>
                <w:sz w:val="20"/>
                <w:szCs w:val="20"/>
                <w:lang w:val="en-US"/>
              </w:rPr>
              <w:t xml:space="preserve"> </w:t>
            </w:r>
            <w:r w:rsidRPr="00D959F8">
              <w:rPr>
                <w:rFonts w:ascii="Arial" w:eastAsia="Arial" w:hAnsi="Arial" w:cs="Arial"/>
                <w:b/>
                <w:i/>
                <w:color w:val="1A1A1A"/>
                <w:w w:val="105"/>
                <w:sz w:val="20"/>
                <w:szCs w:val="20"/>
                <w:lang w:val="en-US"/>
              </w:rPr>
              <w:t>pathways</w:t>
            </w:r>
            <w:r w:rsidRPr="00D959F8">
              <w:rPr>
                <w:rFonts w:ascii="Arial" w:eastAsia="Arial" w:hAnsi="Arial" w:cs="Arial"/>
                <w:b/>
                <w:i/>
                <w:color w:val="1A1A1A"/>
                <w:spacing w:val="-15"/>
                <w:w w:val="105"/>
                <w:sz w:val="20"/>
                <w:szCs w:val="20"/>
                <w:lang w:val="en-US"/>
              </w:rPr>
              <w:t xml:space="preserve"> </w:t>
            </w:r>
            <w:r w:rsidRPr="00D959F8">
              <w:rPr>
                <w:rFonts w:ascii="Arial" w:eastAsia="Arial" w:hAnsi="Arial" w:cs="Arial"/>
                <w:b/>
                <w:i/>
                <w:color w:val="1A1A1A"/>
                <w:w w:val="105"/>
                <w:sz w:val="20"/>
                <w:szCs w:val="20"/>
                <w:lang w:val="en-US"/>
              </w:rPr>
              <w:t>for</w:t>
            </w:r>
            <w:r w:rsidRPr="00D959F8">
              <w:rPr>
                <w:rFonts w:ascii="Arial" w:eastAsia="Arial" w:hAnsi="Arial" w:cs="Arial"/>
                <w:b/>
                <w:i/>
                <w:color w:val="1A1A1A"/>
                <w:spacing w:val="-7"/>
                <w:w w:val="105"/>
                <w:sz w:val="20"/>
                <w:szCs w:val="20"/>
                <w:lang w:val="en-US"/>
              </w:rPr>
              <w:t xml:space="preserve"> </w:t>
            </w:r>
            <w:r w:rsidRPr="00D959F8">
              <w:rPr>
                <w:rFonts w:ascii="Arial" w:eastAsia="Arial" w:hAnsi="Arial" w:cs="Arial"/>
                <w:b/>
                <w:i/>
                <w:color w:val="1A1A1A"/>
                <w:w w:val="105"/>
                <w:sz w:val="20"/>
                <w:szCs w:val="20"/>
                <w:lang w:val="en-US"/>
              </w:rPr>
              <w:t>crisis</w:t>
            </w:r>
            <w:r w:rsidRPr="00D959F8">
              <w:rPr>
                <w:rFonts w:ascii="Arial" w:eastAsia="Arial" w:hAnsi="Arial" w:cs="Arial"/>
                <w:b/>
                <w:i/>
                <w:color w:val="1A1A1A"/>
                <w:spacing w:val="-10"/>
                <w:w w:val="105"/>
                <w:sz w:val="20"/>
                <w:szCs w:val="20"/>
                <w:lang w:val="en-US"/>
              </w:rPr>
              <w:t xml:space="preserve"> </w:t>
            </w:r>
            <w:r w:rsidRPr="00D959F8">
              <w:rPr>
                <w:rFonts w:ascii="Arial" w:eastAsia="Arial" w:hAnsi="Arial" w:cs="Arial"/>
                <w:b/>
                <w:i/>
                <w:color w:val="1A1A1A"/>
                <w:w w:val="105"/>
                <w:sz w:val="20"/>
                <w:szCs w:val="20"/>
                <w:lang w:val="en-US"/>
              </w:rPr>
              <w:t>care</w:t>
            </w:r>
            <w:r w:rsidRPr="00D959F8">
              <w:rPr>
                <w:rFonts w:ascii="Arial" w:eastAsia="Arial" w:hAnsi="Arial" w:cs="Arial"/>
                <w:b/>
                <w:i/>
                <w:color w:val="1A1A1A"/>
                <w:spacing w:val="-16"/>
                <w:w w:val="105"/>
                <w:sz w:val="20"/>
                <w:szCs w:val="20"/>
                <w:lang w:val="en-US"/>
              </w:rPr>
              <w:t xml:space="preserve"> </w:t>
            </w:r>
            <w:r w:rsidRPr="00D959F8">
              <w:rPr>
                <w:rFonts w:ascii="Arial" w:eastAsia="Arial" w:hAnsi="Arial" w:cs="Arial"/>
                <w:b/>
                <w:i/>
                <w:color w:val="1A1A1A"/>
                <w:w w:val="105"/>
                <w:sz w:val="20"/>
                <w:szCs w:val="20"/>
                <w:lang w:val="en-US"/>
              </w:rPr>
              <w:t>are</w:t>
            </w:r>
            <w:r w:rsidRPr="00D959F8">
              <w:rPr>
                <w:rFonts w:ascii="Arial" w:eastAsia="Arial" w:hAnsi="Arial" w:cs="Arial"/>
                <w:b/>
                <w:i/>
                <w:color w:val="1A1A1A"/>
                <w:spacing w:val="-23"/>
                <w:w w:val="105"/>
                <w:sz w:val="20"/>
                <w:szCs w:val="20"/>
                <w:lang w:val="en-US"/>
              </w:rPr>
              <w:t xml:space="preserve"> </w:t>
            </w:r>
            <w:r w:rsidRPr="00D959F8">
              <w:rPr>
                <w:rFonts w:ascii="Arial" w:eastAsia="Arial" w:hAnsi="Arial" w:cs="Arial"/>
                <w:b/>
                <w:i/>
                <w:color w:val="1A1A1A"/>
                <w:w w:val="105"/>
                <w:sz w:val="20"/>
                <w:szCs w:val="20"/>
                <w:lang w:val="en-US"/>
              </w:rPr>
              <w:t>focused</w:t>
            </w:r>
            <w:r w:rsidRPr="00D959F8">
              <w:rPr>
                <w:rFonts w:ascii="Arial" w:eastAsia="Arial" w:hAnsi="Arial" w:cs="Arial"/>
                <w:b/>
                <w:i/>
                <w:color w:val="1A1A1A"/>
                <w:spacing w:val="-4"/>
                <w:w w:val="105"/>
                <w:sz w:val="20"/>
                <w:szCs w:val="20"/>
                <w:lang w:val="en-US"/>
              </w:rPr>
              <w:t xml:space="preserve"> </w:t>
            </w:r>
            <w:r w:rsidRPr="00D959F8">
              <w:rPr>
                <w:rFonts w:ascii="Arial" w:eastAsia="Arial" w:hAnsi="Arial" w:cs="Arial"/>
                <w:b/>
                <w:i/>
                <w:color w:val="1A1A1A"/>
                <w:w w:val="105"/>
                <w:sz w:val="20"/>
                <w:szCs w:val="20"/>
                <w:lang w:val="en-US"/>
              </w:rPr>
              <w:t>on</w:t>
            </w:r>
            <w:r w:rsidRPr="00D959F8">
              <w:rPr>
                <w:rFonts w:ascii="Arial" w:eastAsia="Arial" w:hAnsi="Arial" w:cs="Arial"/>
                <w:b/>
                <w:i/>
                <w:color w:val="1A1A1A"/>
                <w:spacing w:val="-13"/>
                <w:w w:val="105"/>
                <w:sz w:val="20"/>
                <w:szCs w:val="20"/>
                <w:lang w:val="en-US"/>
              </w:rPr>
              <w:t xml:space="preserve"> </w:t>
            </w:r>
            <w:r w:rsidRPr="00D959F8">
              <w:rPr>
                <w:rFonts w:ascii="Arial" w:eastAsia="Arial" w:hAnsi="Arial" w:cs="Arial"/>
                <w:b/>
                <w:i/>
                <w:color w:val="1A1A1A"/>
                <w:w w:val="105"/>
                <w:sz w:val="20"/>
                <w:szCs w:val="20"/>
                <w:lang w:val="en-US"/>
              </w:rPr>
              <w:t>providing</w:t>
            </w:r>
            <w:r w:rsidRPr="00D959F8">
              <w:rPr>
                <w:rFonts w:ascii="Arial" w:eastAsia="Arial" w:hAnsi="Arial" w:cs="Arial"/>
                <w:b/>
                <w:i/>
                <w:color w:val="1A1A1A"/>
                <w:spacing w:val="-11"/>
                <w:w w:val="105"/>
                <w:sz w:val="20"/>
                <w:szCs w:val="20"/>
                <w:lang w:val="en-US"/>
              </w:rPr>
              <w:t xml:space="preserve"> </w:t>
            </w:r>
            <w:r w:rsidRPr="00D959F8">
              <w:rPr>
                <w:rFonts w:ascii="Arial" w:eastAsia="Arial" w:hAnsi="Arial" w:cs="Arial"/>
                <w:b/>
                <w:i/>
                <w:color w:val="1A1A1A"/>
                <w:w w:val="105"/>
                <w:sz w:val="20"/>
                <w:szCs w:val="20"/>
                <w:lang w:val="en-US"/>
              </w:rPr>
              <w:t>accessible</w:t>
            </w:r>
          </w:p>
          <w:p w:rsidR="00D959F8" w:rsidRPr="004A29A3" w:rsidRDefault="00D959F8" w:rsidP="00CF3D7B">
            <w:pPr>
              <w:widowControl w:val="0"/>
              <w:jc w:val="center"/>
              <w:rPr>
                <w:rFonts w:ascii="Arial" w:hAnsi="Arial" w:cs="Arial"/>
                <w:b/>
                <w:sz w:val="24"/>
                <w:szCs w:val="24"/>
              </w:rPr>
            </w:pPr>
            <w:proofErr w:type="gramStart"/>
            <w:r w:rsidRPr="00D959F8">
              <w:rPr>
                <w:rFonts w:ascii="Arial" w:eastAsia="Arial" w:hAnsi="Arial" w:cs="Arial"/>
                <w:b/>
                <w:i/>
                <w:color w:val="1A1A1A"/>
                <w:w w:val="105"/>
                <w:sz w:val="20"/>
                <w:szCs w:val="20"/>
                <w:lang w:val="en-US"/>
              </w:rPr>
              <w:t>and</w:t>
            </w:r>
            <w:proofErr w:type="gramEnd"/>
            <w:r w:rsidRPr="00D959F8">
              <w:rPr>
                <w:rFonts w:ascii="Arial" w:eastAsia="Arial" w:hAnsi="Arial" w:cs="Arial"/>
                <w:b/>
                <w:i/>
                <w:color w:val="1A1A1A"/>
                <w:spacing w:val="-10"/>
                <w:w w:val="105"/>
                <w:sz w:val="20"/>
                <w:szCs w:val="20"/>
                <w:lang w:val="en-US"/>
              </w:rPr>
              <w:t xml:space="preserve"> </w:t>
            </w:r>
            <w:r w:rsidRPr="00D959F8">
              <w:rPr>
                <w:rFonts w:ascii="Arial" w:eastAsia="Arial" w:hAnsi="Arial" w:cs="Arial"/>
                <w:b/>
                <w:i/>
                <w:color w:val="1A1A1A"/>
                <w:w w:val="105"/>
                <w:sz w:val="20"/>
                <w:szCs w:val="20"/>
                <w:lang w:val="en-US"/>
              </w:rPr>
              <w:t>available</w:t>
            </w:r>
            <w:r w:rsidRPr="00D959F8">
              <w:rPr>
                <w:rFonts w:ascii="Arial" w:eastAsia="Arial" w:hAnsi="Arial" w:cs="Arial"/>
                <w:b/>
                <w:i/>
                <w:color w:val="1A1A1A"/>
                <w:spacing w:val="-4"/>
                <w:w w:val="105"/>
                <w:sz w:val="20"/>
                <w:szCs w:val="20"/>
                <w:lang w:val="en-US"/>
              </w:rPr>
              <w:t xml:space="preserve"> </w:t>
            </w:r>
            <w:r w:rsidRPr="00D959F8">
              <w:rPr>
                <w:rFonts w:ascii="Arial" w:eastAsia="Arial" w:hAnsi="Arial" w:cs="Arial"/>
                <w:b/>
                <w:i/>
                <w:color w:val="1A1A1A"/>
                <w:w w:val="105"/>
                <w:sz w:val="20"/>
                <w:szCs w:val="20"/>
                <w:lang w:val="en-US"/>
              </w:rPr>
              <w:t>help,</w:t>
            </w:r>
            <w:r w:rsidRPr="00D959F8">
              <w:rPr>
                <w:rFonts w:ascii="Arial" w:eastAsia="Arial" w:hAnsi="Arial" w:cs="Arial"/>
                <w:b/>
                <w:i/>
                <w:color w:val="1A1A1A"/>
                <w:w w:val="106"/>
                <w:sz w:val="20"/>
                <w:szCs w:val="20"/>
                <w:lang w:val="en-US"/>
              </w:rPr>
              <w:t xml:space="preserve"> </w:t>
            </w:r>
            <w:r w:rsidRPr="00D959F8">
              <w:rPr>
                <w:rFonts w:ascii="Arial" w:eastAsia="Arial" w:hAnsi="Arial" w:cs="Arial"/>
                <w:b/>
                <w:i/>
                <w:color w:val="1A1A1A"/>
                <w:w w:val="105"/>
                <w:sz w:val="20"/>
                <w:szCs w:val="20"/>
                <w:lang w:val="en-US"/>
              </w:rPr>
              <w:t>care</w:t>
            </w:r>
            <w:r w:rsidRPr="00D959F8">
              <w:rPr>
                <w:rFonts w:ascii="Arial" w:eastAsia="Arial" w:hAnsi="Arial" w:cs="Arial"/>
                <w:b/>
                <w:i/>
                <w:color w:val="1A1A1A"/>
                <w:spacing w:val="-12"/>
                <w:w w:val="105"/>
                <w:sz w:val="20"/>
                <w:szCs w:val="20"/>
                <w:lang w:val="en-US"/>
              </w:rPr>
              <w:t xml:space="preserve"> </w:t>
            </w:r>
            <w:r w:rsidRPr="00D959F8">
              <w:rPr>
                <w:rFonts w:ascii="Arial" w:eastAsia="Arial" w:hAnsi="Arial" w:cs="Arial"/>
                <w:b/>
                <w:i/>
                <w:color w:val="1A1A1A"/>
                <w:w w:val="105"/>
                <w:sz w:val="20"/>
                <w:szCs w:val="20"/>
                <w:lang w:val="en-US"/>
              </w:rPr>
              <w:t>and</w:t>
            </w:r>
            <w:r w:rsidRPr="00D959F8">
              <w:rPr>
                <w:rFonts w:ascii="Arial" w:eastAsia="Arial" w:hAnsi="Arial" w:cs="Arial"/>
                <w:b/>
                <w:i/>
                <w:color w:val="1A1A1A"/>
                <w:spacing w:val="2"/>
                <w:w w:val="105"/>
                <w:sz w:val="20"/>
                <w:szCs w:val="20"/>
                <w:lang w:val="en-US"/>
              </w:rPr>
              <w:t xml:space="preserve"> </w:t>
            </w:r>
            <w:r w:rsidRPr="00D959F8">
              <w:rPr>
                <w:rFonts w:ascii="Arial" w:eastAsia="Arial" w:hAnsi="Arial" w:cs="Arial"/>
                <w:b/>
                <w:i/>
                <w:color w:val="1A1A1A"/>
                <w:w w:val="105"/>
                <w:sz w:val="20"/>
                <w:szCs w:val="20"/>
                <w:lang w:val="en-US"/>
              </w:rPr>
              <w:t>support</w:t>
            </w:r>
            <w:r w:rsidRPr="00D959F8">
              <w:rPr>
                <w:rFonts w:ascii="Arial" w:eastAsia="Arial" w:hAnsi="Arial" w:cs="Arial"/>
                <w:b/>
                <w:i/>
                <w:color w:val="1A1A1A"/>
                <w:spacing w:val="-8"/>
                <w:w w:val="105"/>
                <w:sz w:val="20"/>
                <w:szCs w:val="20"/>
                <w:lang w:val="en-US"/>
              </w:rPr>
              <w:t xml:space="preserve"> </w:t>
            </w:r>
            <w:r w:rsidRPr="00D959F8">
              <w:rPr>
                <w:rFonts w:ascii="Arial" w:eastAsia="Arial" w:hAnsi="Arial" w:cs="Arial"/>
                <w:b/>
                <w:i/>
                <w:color w:val="1A1A1A"/>
                <w:w w:val="105"/>
                <w:sz w:val="20"/>
                <w:szCs w:val="20"/>
                <w:lang w:val="en-US"/>
              </w:rPr>
              <w:t>for</w:t>
            </w:r>
            <w:r w:rsidRPr="00D959F8">
              <w:rPr>
                <w:rFonts w:ascii="Arial" w:eastAsia="Arial" w:hAnsi="Arial" w:cs="Arial"/>
                <w:b/>
                <w:i/>
                <w:color w:val="1A1A1A"/>
                <w:spacing w:val="-1"/>
                <w:w w:val="105"/>
                <w:sz w:val="20"/>
                <w:szCs w:val="20"/>
                <w:lang w:val="en-US"/>
              </w:rPr>
              <w:t xml:space="preserve"> </w:t>
            </w:r>
            <w:r w:rsidRPr="00D959F8">
              <w:rPr>
                <w:rFonts w:ascii="Arial" w:eastAsia="Arial" w:hAnsi="Arial" w:cs="Arial"/>
                <w:b/>
                <w:i/>
                <w:color w:val="1A1A1A"/>
                <w:w w:val="105"/>
                <w:sz w:val="20"/>
                <w:szCs w:val="20"/>
                <w:lang w:val="en-US"/>
              </w:rPr>
              <w:t>all</w:t>
            </w:r>
            <w:r w:rsidRPr="00D959F8">
              <w:rPr>
                <w:rFonts w:ascii="Arial" w:eastAsia="Arial" w:hAnsi="Arial" w:cs="Arial"/>
                <w:b/>
                <w:i/>
                <w:color w:val="1A1A1A"/>
                <w:spacing w:val="-22"/>
                <w:w w:val="105"/>
                <w:sz w:val="20"/>
                <w:szCs w:val="20"/>
                <w:lang w:val="en-US"/>
              </w:rPr>
              <w:t xml:space="preserve"> </w:t>
            </w:r>
            <w:r w:rsidRPr="00D959F8">
              <w:rPr>
                <w:rFonts w:ascii="Arial" w:eastAsia="Arial" w:hAnsi="Arial" w:cs="Arial"/>
                <w:b/>
                <w:i/>
                <w:color w:val="1A1A1A"/>
                <w:w w:val="105"/>
                <w:sz w:val="20"/>
                <w:szCs w:val="20"/>
                <w:lang w:val="en-US"/>
              </w:rPr>
              <w:t>those</w:t>
            </w:r>
            <w:r w:rsidRPr="00D959F8">
              <w:rPr>
                <w:rFonts w:ascii="Arial" w:eastAsia="Arial" w:hAnsi="Arial" w:cs="Arial"/>
                <w:b/>
                <w:i/>
                <w:color w:val="1A1A1A"/>
                <w:spacing w:val="-5"/>
                <w:w w:val="105"/>
                <w:sz w:val="20"/>
                <w:szCs w:val="20"/>
                <w:lang w:val="en-US"/>
              </w:rPr>
              <w:t xml:space="preserve"> </w:t>
            </w:r>
            <w:r w:rsidRPr="00D959F8">
              <w:rPr>
                <w:rFonts w:ascii="Arial" w:eastAsia="Arial" w:hAnsi="Arial" w:cs="Arial"/>
                <w:b/>
                <w:i/>
                <w:color w:val="1A1A1A"/>
                <w:w w:val="105"/>
                <w:sz w:val="20"/>
                <w:szCs w:val="20"/>
                <w:lang w:val="en-US"/>
              </w:rPr>
              <w:t>who</w:t>
            </w:r>
            <w:r w:rsidRPr="00D959F8">
              <w:rPr>
                <w:rFonts w:ascii="Arial" w:eastAsia="Arial" w:hAnsi="Arial" w:cs="Arial"/>
                <w:b/>
                <w:i/>
                <w:color w:val="1A1A1A"/>
                <w:spacing w:val="19"/>
                <w:w w:val="105"/>
                <w:sz w:val="20"/>
                <w:szCs w:val="20"/>
                <w:lang w:val="en-US"/>
              </w:rPr>
              <w:t xml:space="preserve"> </w:t>
            </w:r>
            <w:r w:rsidRPr="00D959F8">
              <w:rPr>
                <w:rFonts w:ascii="Arial" w:eastAsia="Arial" w:hAnsi="Arial" w:cs="Arial"/>
                <w:b/>
                <w:i/>
                <w:color w:val="1A1A1A"/>
                <w:w w:val="105"/>
                <w:sz w:val="20"/>
                <w:szCs w:val="20"/>
                <w:lang w:val="en-US"/>
              </w:rPr>
              <w:t>require</w:t>
            </w:r>
            <w:r w:rsidRPr="00D959F8">
              <w:rPr>
                <w:rFonts w:ascii="Arial" w:eastAsia="Arial" w:hAnsi="Arial" w:cs="Arial"/>
                <w:b/>
                <w:i/>
                <w:color w:val="1A1A1A"/>
                <w:spacing w:val="1"/>
                <w:w w:val="105"/>
                <w:sz w:val="20"/>
                <w:szCs w:val="20"/>
                <w:lang w:val="en-US"/>
              </w:rPr>
              <w:t xml:space="preserve"> </w:t>
            </w:r>
            <w:r w:rsidRPr="00D959F8">
              <w:rPr>
                <w:rFonts w:ascii="Arial" w:eastAsia="Arial" w:hAnsi="Arial" w:cs="Arial"/>
                <w:b/>
                <w:i/>
                <w:color w:val="1A1A1A"/>
                <w:w w:val="105"/>
                <w:sz w:val="20"/>
                <w:szCs w:val="20"/>
                <w:lang w:val="en-US"/>
              </w:rPr>
              <w:t>it</w:t>
            </w:r>
            <w:r w:rsidRPr="00D959F8">
              <w:rPr>
                <w:rFonts w:ascii="Arial" w:eastAsia="Arial" w:hAnsi="Arial" w:cs="Arial"/>
                <w:b/>
                <w:i/>
                <w:color w:val="1A1A1A"/>
                <w:spacing w:val="-23"/>
                <w:w w:val="105"/>
                <w:sz w:val="20"/>
                <w:szCs w:val="20"/>
                <w:lang w:val="en-US"/>
              </w:rPr>
              <w:t xml:space="preserve"> </w:t>
            </w:r>
            <w:r w:rsidRPr="00D959F8">
              <w:rPr>
                <w:rFonts w:ascii="Arial" w:eastAsia="Arial" w:hAnsi="Arial" w:cs="Arial"/>
                <w:b/>
                <w:i/>
                <w:color w:val="1A1A1A"/>
                <w:w w:val="105"/>
                <w:sz w:val="20"/>
                <w:szCs w:val="20"/>
                <w:lang w:val="en-US"/>
              </w:rPr>
              <w:t>at</w:t>
            </w:r>
            <w:r w:rsidRPr="00D959F8">
              <w:rPr>
                <w:rFonts w:ascii="Arial" w:eastAsia="Arial" w:hAnsi="Arial" w:cs="Arial"/>
                <w:b/>
                <w:i/>
                <w:color w:val="1A1A1A"/>
                <w:spacing w:val="-23"/>
                <w:w w:val="105"/>
                <w:sz w:val="20"/>
                <w:szCs w:val="20"/>
                <w:lang w:val="en-US"/>
              </w:rPr>
              <w:t xml:space="preserve"> </w:t>
            </w:r>
            <w:r w:rsidRPr="00D959F8">
              <w:rPr>
                <w:rFonts w:ascii="Arial" w:eastAsia="Arial" w:hAnsi="Arial" w:cs="Arial"/>
                <w:b/>
                <w:i/>
                <w:color w:val="1A1A1A"/>
                <w:w w:val="105"/>
                <w:sz w:val="20"/>
                <w:szCs w:val="20"/>
                <w:lang w:val="en-US"/>
              </w:rPr>
              <w:t>the</w:t>
            </w:r>
            <w:r w:rsidRPr="00D959F8">
              <w:rPr>
                <w:rFonts w:ascii="Arial" w:eastAsia="Arial" w:hAnsi="Arial" w:cs="Arial"/>
                <w:b/>
                <w:i/>
                <w:color w:val="1A1A1A"/>
                <w:spacing w:val="-15"/>
                <w:w w:val="105"/>
                <w:sz w:val="20"/>
                <w:szCs w:val="20"/>
                <w:lang w:val="en-US"/>
              </w:rPr>
              <w:t xml:space="preserve"> </w:t>
            </w:r>
            <w:r w:rsidRPr="00D959F8">
              <w:rPr>
                <w:rFonts w:ascii="Arial" w:eastAsia="Arial" w:hAnsi="Arial" w:cs="Arial"/>
                <w:b/>
                <w:i/>
                <w:color w:val="1A1A1A"/>
                <w:w w:val="105"/>
                <w:sz w:val="20"/>
                <w:szCs w:val="20"/>
                <w:lang w:val="en-US"/>
              </w:rPr>
              <w:t>time</w:t>
            </w:r>
            <w:r w:rsidRPr="00D959F8">
              <w:rPr>
                <w:rFonts w:ascii="Arial" w:eastAsia="Arial" w:hAnsi="Arial" w:cs="Arial"/>
                <w:b/>
                <w:i/>
                <w:color w:val="1A1A1A"/>
                <w:spacing w:val="-11"/>
                <w:w w:val="105"/>
                <w:sz w:val="20"/>
                <w:szCs w:val="20"/>
                <w:lang w:val="en-US"/>
              </w:rPr>
              <w:t xml:space="preserve"> </w:t>
            </w:r>
            <w:r w:rsidRPr="00D959F8">
              <w:rPr>
                <w:rFonts w:ascii="Arial" w:eastAsia="Arial" w:hAnsi="Arial" w:cs="Arial"/>
                <w:b/>
                <w:i/>
                <w:color w:val="1A1A1A"/>
                <w:w w:val="105"/>
                <w:sz w:val="20"/>
                <w:szCs w:val="20"/>
                <w:lang w:val="en-US"/>
              </w:rPr>
              <w:t>they</w:t>
            </w:r>
            <w:r w:rsidRPr="00D959F8">
              <w:rPr>
                <w:rFonts w:ascii="Arial" w:eastAsia="Arial" w:hAnsi="Arial" w:cs="Arial"/>
                <w:b/>
                <w:i/>
                <w:color w:val="1A1A1A"/>
                <w:spacing w:val="1"/>
                <w:w w:val="105"/>
                <w:sz w:val="20"/>
                <w:szCs w:val="20"/>
                <w:lang w:val="en-US"/>
              </w:rPr>
              <w:t xml:space="preserve"> </w:t>
            </w:r>
            <w:r w:rsidRPr="00D959F8">
              <w:rPr>
                <w:rFonts w:ascii="Arial" w:eastAsia="Arial" w:hAnsi="Arial" w:cs="Arial"/>
                <w:b/>
                <w:i/>
                <w:color w:val="1A1A1A"/>
                <w:w w:val="105"/>
                <w:sz w:val="20"/>
                <w:szCs w:val="20"/>
                <w:lang w:val="en-US"/>
              </w:rPr>
              <w:t>need</w:t>
            </w:r>
            <w:r w:rsidRPr="00D959F8">
              <w:rPr>
                <w:rFonts w:ascii="Arial" w:eastAsia="Arial" w:hAnsi="Arial" w:cs="Arial"/>
                <w:b/>
                <w:i/>
                <w:color w:val="1A1A1A"/>
                <w:spacing w:val="-2"/>
                <w:w w:val="105"/>
                <w:sz w:val="20"/>
                <w:szCs w:val="20"/>
                <w:lang w:val="en-US"/>
              </w:rPr>
              <w:t xml:space="preserve"> </w:t>
            </w:r>
            <w:r w:rsidRPr="00D959F8">
              <w:rPr>
                <w:rFonts w:ascii="Arial" w:eastAsia="Arial" w:hAnsi="Arial" w:cs="Arial"/>
                <w:b/>
                <w:i/>
                <w:color w:val="1A1A1A"/>
                <w:w w:val="105"/>
                <w:sz w:val="20"/>
                <w:szCs w:val="20"/>
                <w:lang w:val="en-US"/>
              </w:rPr>
              <w:t>it.</w:t>
            </w:r>
          </w:p>
        </w:tc>
      </w:tr>
      <w:tr w:rsidR="00D959F8" w:rsidRPr="004D59EE" w:rsidTr="00905C01">
        <w:tc>
          <w:tcPr>
            <w:tcW w:w="675" w:type="dxa"/>
            <w:shd w:val="clear" w:color="auto" w:fill="D9D9D9" w:themeFill="background1" w:themeFillShade="D9"/>
          </w:tcPr>
          <w:p w:rsidR="00D959F8" w:rsidRPr="004D59EE" w:rsidRDefault="00D959F8" w:rsidP="00CF3D7B">
            <w:pPr>
              <w:jc w:val="center"/>
              <w:rPr>
                <w:rFonts w:ascii="Arial" w:hAnsi="Arial" w:cs="Arial"/>
                <w:b/>
                <w:sz w:val="24"/>
                <w:szCs w:val="24"/>
              </w:rPr>
            </w:pPr>
            <w:r>
              <w:rPr>
                <w:rFonts w:ascii="Arial" w:hAnsi="Arial" w:cs="Arial"/>
                <w:b/>
                <w:sz w:val="24"/>
                <w:szCs w:val="24"/>
              </w:rPr>
              <w:t>Ref</w:t>
            </w:r>
          </w:p>
        </w:tc>
        <w:tc>
          <w:tcPr>
            <w:tcW w:w="850" w:type="dxa"/>
            <w:shd w:val="clear" w:color="auto" w:fill="D9D9D9" w:themeFill="background1" w:themeFillShade="D9"/>
          </w:tcPr>
          <w:p w:rsidR="00D959F8" w:rsidRPr="004D59EE" w:rsidRDefault="00D959F8" w:rsidP="00CF3D7B">
            <w:pPr>
              <w:jc w:val="center"/>
              <w:rPr>
                <w:rFonts w:ascii="Arial" w:hAnsi="Arial" w:cs="Arial"/>
                <w:b/>
                <w:sz w:val="24"/>
                <w:szCs w:val="24"/>
              </w:rPr>
            </w:pPr>
            <w:r w:rsidRPr="004D59EE">
              <w:rPr>
                <w:rFonts w:ascii="Arial" w:hAnsi="Arial" w:cs="Arial"/>
                <w:b/>
                <w:sz w:val="24"/>
                <w:szCs w:val="24"/>
              </w:rPr>
              <w:t>CCC Ref</w:t>
            </w:r>
          </w:p>
        </w:tc>
        <w:tc>
          <w:tcPr>
            <w:tcW w:w="4112" w:type="dxa"/>
            <w:shd w:val="clear" w:color="auto" w:fill="D9D9D9" w:themeFill="background1" w:themeFillShade="D9"/>
          </w:tcPr>
          <w:p w:rsidR="00D959F8" w:rsidRPr="004D59EE" w:rsidRDefault="00D959F8" w:rsidP="00CF3D7B">
            <w:pPr>
              <w:jc w:val="center"/>
              <w:rPr>
                <w:rFonts w:ascii="Arial" w:hAnsi="Arial" w:cs="Arial"/>
                <w:b/>
                <w:sz w:val="24"/>
                <w:szCs w:val="24"/>
              </w:rPr>
            </w:pPr>
            <w:r>
              <w:rPr>
                <w:rFonts w:ascii="Arial" w:hAnsi="Arial" w:cs="Arial"/>
                <w:b/>
                <w:sz w:val="24"/>
                <w:szCs w:val="24"/>
              </w:rPr>
              <w:t>Actions &amp; Milestones</w:t>
            </w:r>
          </w:p>
        </w:tc>
        <w:tc>
          <w:tcPr>
            <w:tcW w:w="1134" w:type="dxa"/>
            <w:shd w:val="clear" w:color="auto" w:fill="D9D9D9" w:themeFill="background1" w:themeFillShade="D9"/>
          </w:tcPr>
          <w:p w:rsidR="00D959F8" w:rsidRPr="004D59EE" w:rsidRDefault="00D959F8" w:rsidP="00CF3D7B">
            <w:pPr>
              <w:jc w:val="center"/>
              <w:rPr>
                <w:rFonts w:ascii="Arial" w:hAnsi="Arial" w:cs="Arial"/>
                <w:b/>
                <w:sz w:val="24"/>
                <w:szCs w:val="24"/>
              </w:rPr>
            </w:pPr>
            <w:r>
              <w:rPr>
                <w:rFonts w:ascii="Arial" w:hAnsi="Arial" w:cs="Arial"/>
                <w:b/>
                <w:sz w:val="24"/>
                <w:szCs w:val="24"/>
              </w:rPr>
              <w:t>By when</w:t>
            </w:r>
          </w:p>
        </w:tc>
        <w:tc>
          <w:tcPr>
            <w:tcW w:w="1258" w:type="dxa"/>
            <w:shd w:val="clear" w:color="auto" w:fill="D9D9D9" w:themeFill="background1" w:themeFillShade="D9"/>
          </w:tcPr>
          <w:p w:rsidR="00D959F8" w:rsidRPr="004D59EE" w:rsidRDefault="00D959F8" w:rsidP="00CF3D7B">
            <w:pPr>
              <w:jc w:val="center"/>
              <w:rPr>
                <w:rFonts w:ascii="Arial" w:hAnsi="Arial" w:cs="Arial"/>
                <w:b/>
                <w:sz w:val="24"/>
                <w:szCs w:val="24"/>
              </w:rPr>
            </w:pPr>
            <w:r>
              <w:rPr>
                <w:rFonts w:ascii="Arial" w:hAnsi="Arial" w:cs="Arial"/>
                <w:b/>
                <w:sz w:val="24"/>
                <w:szCs w:val="24"/>
              </w:rPr>
              <w:t>By whom</w:t>
            </w:r>
          </w:p>
        </w:tc>
        <w:tc>
          <w:tcPr>
            <w:tcW w:w="5829" w:type="dxa"/>
            <w:shd w:val="clear" w:color="auto" w:fill="D9D9D9" w:themeFill="background1" w:themeFillShade="D9"/>
          </w:tcPr>
          <w:p w:rsidR="00D959F8" w:rsidRDefault="00D959F8" w:rsidP="00CF3D7B">
            <w:pPr>
              <w:jc w:val="center"/>
              <w:rPr>
                <w:rFonts w:ascii="Arial" w:hAnsi="Arial" w:cs="Arial"/>
                <w:b/>
                <w:sz w:val="24"/>
                <w:szCs w:val="24"/>
              </w:rPr>
            </w:pPr>
            <w:r>
              <w:rPr>
                <w:rFonts w:ascii="Arial" w:hAnsi="Arial" w:cs="Arial"/>
                <w:b/>
                <w:sz w:val="24"/>
                <w:szCs w:val="24"/>
              </w:rPr>
              <w:t>Progress</w:t>
            </w:r>
          </w:p>
        </w:tc>
        <w:tc>
          <w:tcPr>
            <w:tcW w:w="1228" w:type="dxa"/>
            <w:shd w:val="clear" w:color="auto" w:fill="D9D9D9" w:themeFill="background1" w:themeFillShade="D9"/>
          </w:tcPr>
          <w:p w:rsidR="00D959F8" w:rsidRPr="004D59EE" w:rsidRDefault="00D959F8" w:rsidP="00CF3D7B">
            <w:pPr>
              <w:jc w:val="center"/>
              <w:rPr>
                <w:rFonts w:ascii="Arial" w:hAnsi="Arial" w:cs="Arial"/>
                <w:b/>
                <w:sz w:val="24"/>
                <w:szCs w:val="24"/>
              </w:rPr>
            </w:pPr>
            <w:r>
              <w:rPr>
                <w:rFonts w:ascii="Arial" w:hAnsi="Arial" w:cs="Arial"/>
                <w:b/>
                <w:sz w:val="24"/>
                <w:szCs w:val="24"/>
              </w:rPr>
              <w:t>RAG</w:t>
            </w:r>
          </w:p>
        </w:tc>
      </w:tr>
      <w:tr w:rsidR="0069570C" w:rsidRPr="002D1480" w:rsidTr="00905C01">
        <w:trPr>
          <w:trHeight w:val="421"/>
        </w:trPr>
        <w:tc>
          <w:tcPr>
            <w:tcW w:w="675" w:type="dxa"/>
            <w:shd w:val="clear" w:color="auto" w:fill="FFFFFF" w:themeFill="background1"/>
          </w:tcPr>
          <w:p w:rsidR="0069570C" w:rsidRDefault="000261D9" w:rsidP="0050636C">
            <w:pPr>
              <w:jc w:val="center"/>
              <w:rPr>
                <w:rFonts w:ascii="Arial" w:hAnsi="Arial" w:cs="Arial"/>
                <w:sz w:val="20"/>
                <w:szCs w:val="20"/>
              </w:rPr>
            </w:pPr>
            <w:r>
              <w:rPr>
                <w:rFonts w:ascii="Arial" w:hAnsi="Arial" w:cs="Arial"/>
                <w:sz w:val="20"/>
                <w:szCs w:val="20"/>
              </w:rPr>
              <w:t>E</w:t>
            </w:r>
          </w:p>
          <w:p w:rsidR="00112C49" w:rsidRDefault="00112C49" w:rsidP="0050636C">
            <w:pPr>
              <w:jc w:val="center"/>
              <w:rPr>
                <w:rFonts w:ascii="Arial" w:hAnsi="Arial" w:cs="Arial"/>
                <w:sz w:val="20"/>
                <w:szCs w:val="20"/>
              </w:rPr>
            </w:pPr>
          </w:p>
          <w:p w:rsidR="00112C49" w:rsidRPr="002D1480" w:rsidRDefault="00112C49" w:rsidP="0050636C">
            <w:pPr>
              <w:jc w:val="center"/>
              <w:rPr>
                <w:rFonts w:ascii="Arial" w:hAnsi="Arial" w:cs="Arial"/>
                <w:sz w:val="20"/>
                <w:szCs w:val="20"/>
              </w:rPr>
            </w:pPr>
          </w:p>
        </w:tc>
        <w:tc>
          <w:tcPr>
            <w:tcW w:w="850" w:type="dxa"/>
            <w:shd w:val="clear" w:color="auto" w:fill="FFFFFF" w:themeFill="background1"/>
          </w:tcPr>
          <w:p w:rsidR="0069570C" w:rsidRPr="002D1480" w:rsidRDefault="0069570C" w:rsidP="00064C30">
            <w:pPr>
              <w:jc w:val="center"/>
              <w:rPr>
                <w:rFonts w:ascii="Arial" w:hAnsi="Arial" w:cs="Arial"/>
                <w:sz w:val="20"/>
                <w:szCs w:val="20"/>
              </w:rPr>
            </w:pPr>
          </w:p>
        </w:tc>
        <w:tc>
          <w:tcPr>
            <w:tcW w:w="4112" w:type="dxa"/>
            <w:shd w:val="clear" w:color="auto" w:fill="FFFFFF" w:themeFill="background1"/>
          </w:tcPr>
          <w:p w:rsidR="00D03FE9" w:rsidRPr="003D1627" w:rsidRDefault="00D03FE9" w:rsidP="00D03FE9">
            <w:pPr>
              <w:ind w:firstLine="35"/>
              <w:rPr>
                <w:rFonts w:ascii="Arial" w:eastAsia="Times New Roman" w:hAnsi="Arial" w:cs="Arial"/>
                <w:sz w:val="20"/>
                <w:szCs w:val="20"/>
                <w:lang w:eastAsia="en-US"/>
              </w:rPr>
            </w:pPr>
            <w:r w:rsidRPr="003D1627">
              <w:rPr>
                <w:rFonts w:ascii="Arial" w:eastAsia="Times New Roman" w:hAnsi="Arial" w:cs="Arial"/>
                <w:sz w:val="20"/>
                <w:szCs w:val="20"/>
                <w:lang w:eastAsia="en-US"/>
              </w:rPr>
              <w:t>Continue</w:t>
            </w:r>
            <w:r w:rsidR="00BE1F96" w:rsidRPr="003D1627">
              <w:rPr>
                <w:rFonts w:ascii="Arial" w:eastAsia="Times New Roman" w:hAnsi="Arial" w:cs="Arial"/>
                <w:sz w:val="20"/>
                <w:szCs w:val="20"/>
                <w:lang w:eastAsia="en-US"/>
              </w:rPr>
              <w:t xml:space="preserve"> the</w:t>
            </w:r>
            <w:r w:rsidRPr="003D1627">
              <w:rPr>
                <w:rFonts w:ascii="Arial" w:eastAsia="Times New Roman" w:hAnsi="Arial" w:cs="Arial"/>
                <w:sz w:val="20"/>
                <w:szCs w:val="20"/>
                <w:lang w:eastAsia="en-US"/>
              </w:rPr>
              <w:t xml:space="preserve"> implementation of the policy arrangements for patients detained under section 136 of the Mental Health Act – </w:t>
            </w:r>
            <w:r w:rsidR="00BE1F96" w:rsidRPr="003D1627">
              <w:rPr>
                <w:rFonts w:ascii="Arial" w:eastAsia="Times New Roman" w:hAnsi="Arial" w:cs="Arial"/>
                <w:sz w:val="20"/>
                <w:szCs w:val="20"/>
                <w:lang w:eastAsia="en-US"/>
              </w:rPr>
              <w:t>(</w:t>
            </w:r>
            <w:r w:rsidR="00897046" w:rsidRPr="003D1627">
              <w:rPr>
                <w:rFonts w:ascii="Arial" w:eastAsia="Times New Roman" w:hAnsi="Arial" w:cs="Arial"/>
                <w:sz w:val="20"/>
                <w:szCs w:val="20"/>
                <w:lang w:eastAsia="en-US"/>
              </w:rPr>
              <w:t>I</w:t>
            </w:r>
            <w:r w:rsidRPr="003D1627">
              <w:rPr>
                <w:rFonts w:ascii="Arial" w:eastAsia="Times New Roman" w:hAnsi="Arial" w:cs="Arial"/>
                <w:sz w:val="20"/>
                <w:szCs w:val="20"/>
                <w:lang w:eastAsia="en-US"/>
              </w:rPr>
              <w:t>ntegrated work</w:t>
            </w:r>
            <w:r w:rsidR="00897046" w:rsidRPr="003D1627">
              <w:rPr>
                <w:rFonts w:ascii="Arial" w:eastAsia="Times New Roman" w:hAnsi="Arial" w:cs="Arial"/>
                <w:sz w:val="20"/>
                <w:szCs w:val="20"/>
                <w:lang w:eastAsia="en-US"/>
              </w:rPr>
              <w:t xml:space="preserve"> &amp; p</w:t>
            </w:r>
            <w:r w:rsidRPr="003D1627">
              <w:rPr>
                <w:rFonts w:ascii="Arial" w:eastAsia="Times New Roman" w:hAnsi="Arial" w:cs="Arial"/>
                <w:sz w:val="20"/>
                <w:szCs w:val="20"/>
                <w:lang w:eastAsia="en-US"/>
              </w:rPr>
              <w:t xml:space="preserve">rocesses between the police, mental health, </w:t>
            </w:r>
            <w:proofErr w:type="gramStart"/>
            <w:r w:rsidRPr="003D1627">
              <w:rPr>
                <w:rFonts w:ascii="Arial" w:eastAsia="Times New Roman" w:hAnsi="Arial" w:cs="Arial"/>
                <w:sz w:val="20"/>
                <w:szCs w:val="20"/>
                <w:lang w:eastAsia="en-US"/>
              </w:rPr>
              <w:t>A</w:t>
            </w:r>
            <w:proofErr w:type="gramEnd"/>
            <w:r w:rsidRPr="003D1627">
              <w:rPr>
                <w:rFonts w:ascii="Arial" w:eastAsia="Times New Roman" w:hAnsi="Arial" w:cs="Arial"/>
                <w:sz w:val="20"/>
                <w:szCs w:val="20"/>
                <w:lang w:eastAsia="en-US"/>
              </w:rPr>
              <w:t>&amp;E and ambulance services</w:t>
            </w:r>
            <w:r w:rsidR="00BE1F96" w:rsidRPr="003D1627">
              <w:rPr>
                <w:rFonts w:ascii="Arial" w:eastAsia="Times New Roman" w:hAnsi="Arial" w:cs="Arial"/>
                <w:sz w:val="20"/>
                <w:szCs w:val="20"/>
                <w:lang w:eastAsia="en-US"/>
              </w:rPr>
              <w:t>)</w:t>
            </w:r>
            <w:r w:rsidRPr="003D1627">
              <w:rPr>
                <w:rFonts w:ascii="Arial" w:eastAsia="Times New Roman" w:hAnsi="Arial" w:cs="Arial"/>
                <w:sz w:val="20"/>
                <w:szCs w:val="20"/>
                <w:lang w:eastAsia="en-US"/>
              </w:rPr>
              <w:t xml:space="preserve">. </w:t>
            </w:r>
          </w:p>
          <w:p w:rsidR="00D03FE9" w:rsidRPr="003D1627" w:rsidRDefault="00D03FE9" w:rsidP="00D03FE9">
            <w:pPr>
              <w:ind w:firstLine="35"/>
              <w:rPr>
                <w:rFonts w:ascii="Arial" w:eastAsia="Times New Roman" w:hAnsi="Arial" w:cs="Arial"/>
                <w:vanish/>
                <w:sz w:val="20"/>
                <w:szCs w:val="20"/>
                <w:lang w:eastAsia="en-US"/>
                <w:specVanish/>
              </w:rPr>
            </w:pPr>
            <w:r w:rsidRPr="003D1627">
              <w:rPr>
                <w:rFonts w:ascii="Arial" w:eastAsia="Times New Roman" w:hAnsi="Arial" w:cs="Arial"/>
                <w:sz w:val="20"/>
                <w:szCs w:val="20"/>
                <w:lang w:eastAsia="en-US"/>
              </w:rPr>
              <w:t xml:space="preserve">This includes </w:t>
            </w:r>
            <w:r w:rsidR="002F77A6">
              <w:rPr>
                <w:rFonts w:ascii="Arial" w:eastAsia="Times New Roman" w:hAnsi="Arial" w:cs="Arial"/>
                <w:sz w:val="20"/>
                <w:szCs w:val="20"/>
                <w:lang w:eastAsia="en-US"/>
              </w:rPr>
              <w:t>P</w:t>
            </w:r>
            <w:r w:rsidR="00750C86">
              <w:rPr>
                <w:rFonts w:ascii="Arial" w:eastAsia="Times New Roman" w:hAnsi="Arial" w:cs="Arial"/>
                <w:sz w:val="20"/>
                <w:szCs w:val="20"/>
                <w:lang w:eastAsia="en-US"/>
              </w:rPr>
              <w:t>O</w:t>
            </w:r>
            <w:r w:rsidR="00897046" w:rsidRPr="003D1627">
              <w:rPr>
                <w:rFonts w:ascii="Arial" w:eastAsia="Times New Roman" w:hAnsi="Arial" w:cs="Arial"/>
                <w:sz w:val="20"/>
                <w:szCs w:val="20"/>
                <w:lang w:eastAsia="en-US"/>
              </w:rPr>
              <w:t>S</w:t>
            </w:r>
            <w:r w:rsidRPr="003D1627">
              <w:rPr>
                <w:rFonts w:ascii="Arial" w:eastAsia="Times New Roman" w:hAnsi="Arial" w:cs="Arial"/>
                <w:sz w:val="20"/>
                <w:szCs w:val="20"/>
                <w:lang w:eastAsia="en-US"/>
              </w:rPr>
              <w:t xml:space="preserve"> arrangements</w:t>
            </w:r>
            <w:r w:rsidR="00897046" w:rsidRPr="003D1627">
              <w:rPr>
                <w:rFonts w:ascii="Arial" w:eastAsia="Times New Roman" w:hAnsi="Arial" w:cs="Arial"/>
                <w:sz w:val="20"/>
                <w:szCs w:val="20"/>
                <w:lang w:eastAsia="en-US"/>
              </w:rPr>
              <w:t xml:space="preserve"> - </w:t>
            </w:r>
            <w:r w:rsidRPr="003D1627">
              <w:rPr>
                <w:rFonts w:ascii="Arial" w:eastAsia="Times New Roman" w:hAnsi="Arial" w:cs="Arial"/>
                <w:sz w:val="20"/>
                <w:szCs w:val="20"/>
                <w:lang w:eastAsia="en-US"/>
              </w:rPr>
              <w:t>in County Durham and Darlington through System Resilience Funding</w:t>
            </w:r>
          </w:p>
          <w:p w:rsidR="0069570C" w:rsidRPr="003D1627" w:rsidRDefault="0069570C" w:rsidP="000E5DE6">
            <w:pPr>
              <w:rPr>
                <w:rFonts w:ascii="Arial" w:hAnsi="Arial" w:cs="Arial"/>
                <w:bCs/>
                <w:sz w:val="20"/>
                <w:szCs w:val="20"/>
              </w:rPr>
            </w:pPr>
          </w:p>
        </w:tc>
        <w:tc>
          <w:tcPr>
            <w:tcW w:w="1134" w:type="dxa"/>
            <w:shd w:val="clear" w:color="auto" w:fill="FFFFFF" w:themeFill="background1"/>
          </w:tcPr>
          <w:p w:rsidR="0069570C" w:rsidRDefault="00D03FE9" w:rsidP="00901257">
            <w:pPr>
              <w:rPr>
                <w:rFonts w:ascii="Arial" w:hAnsi="Arial" w:cs="Arial"/>
                <w:sz w:val="20"/>
                <w:szCs w:val="20"/>
              </w:rPr>
            </w:pPr>
            <w:r>
              <w:rPr>
                <w:rFonts w:ascii="Arial" w:hAnsi="Arial" w:cs="Arial"/>
                <w:sz w:val="20"/>
                <w:szCs w:val="20"/>
              </w:rPr>
              <w:t>Nov 15</w:t>
            </w:r>
          </w:p>
        </w:tc>
        <w:tc>
          <w:tcPr>
            <w:tcW w:w="1258" w:type="dxa"/>
            <w:shd w:val="clear" w:color="auto" w:fill="FFFFFF" w:themeFill="background1"/>
          </w:tcPr>
          <w:p w:rsidR="0069570C" w:rsidRPr="000261D9" w:rsidRDefault="00D03FE9" w:rsidP="001E1E5B">
            <w:pPr>
              <w:rPr>
                <w:rFonts w:ascii="Arial" w:hAnsi="Arial" w:cs="Arial"/>
                <w:b/>
                <w:sz w:val="20"/>
                <w:szCs w:val="20"/>
              </w:rPr>
            </w:pPr>
            <w:r w:rsidRPr="000261D9">
              <w:rPr>
                <w:rFonts w:ascii="Arial" w:hAnsi="Arial" w:cs="Arial"/>
                <w:b/>
                <w:sz w:val="20"/>
                <w:szCs w:val="20"/>
              </w:rPr>
              <w:t xml:space="preserve">Steering Group </w:t>
            </w:r>
          </w:p>
          <w:p w:rsidR="00F53DFB" w:rsidRDefault="00F53DFB" w:rsidP="00F53DFB">
            <w:pPr>
              <w:rPr>
                <w:rFonts w:ascii="Arial" w:hAnsi="Arial" w:cs="Arial"/>
                <w:b/>
                <w:sz w:val="20"/>
                <w:szCs w:val="20"/>
              </w:rPr>
            </w:pPr>
          </w:p>
          <w:p w:rsidR="00D03FE9" w:rsidRDefault="00B66F05" w:rsidP="00F53DFB">
            <w:pPr>
              <w:rPr>
                <w:rFonts w:ascii="Arial" w:hAnsi="Arial" w:cs="Arial"/>
                <w:b/>
                <w:sz w:val="20"/>
                <w:szCs w:val="20"/>
              </w:rPr>
            </w:pPr>
            <w:r w:rsidRPr="000261D9">
              <w:rPr>
                <w:rFonts w:ascii="Arial" w:hAnsi="Arial" w:cs="Arial"/>
                <w:b/>
                <w:sz w:val="20"/>
                <w:szCs w:val="20"/>
              </w:rPr>
              <w:t xml:space="preserve">Public Health </w:t>
            </w:r>
            <w:r w:rsidR="00D03FE9" w:rsidRPr="00F53DFB">
              <w:rPr>
                <w:rFonts w:ascii="Arial Narrow" w:hAnsi="Arial Narrow" w:cs="Arial"/>
                <w:b/>
                <w:sz w:val="20"/>
                <w:szCs w:val="20"/>
              </w:rPr>
              <w:t>Catherine Richardson</w:t>
            </w:r>
            <w:r w:rsidR="00D03FE9" w:rsidRPr="000261D9">
              <w:rPr>
                <w:rFonts w:ascii="Arial" w:hAnsi="Arial" w:cs="Arial"/>
                <w:b/>
                <w:sz w:val="20"/>
                <w:szCs w:val="20"/>
              </w:rPr>
              <w:t xml:space="preserve"> </w:t>
            </w:r>
          </w:p>
          <w:p w:rsidR="002F77A6" w:rsidRDefault="002F77A6" w:rsidP="00F53DFB">
            <w:pPr>
              <w:rPr>
                <w:rFonts w:ascii="Arial" w:hAnsi="Arial" w:cs="Arial"/>
                <w:b/>
                <w:sz w:val="20"/>
                <w:szCs w:val="20"/>
              </w:rPr>
            </w:pPr>
            <w:r>
              <w:rPr>
                <w:rFonts w:ascii="Arial" w:hAnsi="Arial" w:cs="Arial"/>
                <w:b/>
                <w:sz w:val="20"/>
                <w:szCs w:val="20"/>
              </w:rPr>
              <w:t>DBC</w:t>
            </w:r>
          </w:p>
          <w:p w:rsidR="002F77A6" w:rsidRPr="000261D9" w:rsidRDefault="002F77A6" w:rsidP="00F53DFB">
            <w:pPr>
              <w:rPr>
                <w:rFonts w:ascii="Arial" w:hAnsi="Arial" w:cs="Arial"/>
                <w:b/>
                <w:sz w:val="20"/>
                <w:szCs w:val="20"/>
              </w:rPr>
            </w:pPr>
            <w:r>
              <w:rPr>
                <w:rFonts w:ascii="Arial" w:hAnsi="Arial" w:cs="Arial"/>
                <w:b/>
                <w:sz w:val="20"/>
                <w:szCs w:val="20"/>
              </w:rPr>
              <w:t>DCC</w:t>
            </w:r>
          </w:p>
        </w:tc>
        <w:tc>
          <w:tcPr>
            <w:tcW w:w="5829" w:type="dxa"/>
            <w:shd w:val="clear" w:color="auto" w:fill="FFFFFF" w:themeFill="background1"/>
          </w:tcPr>
          <w:p w:rsidR="00F8139E" w:rsidRPr="00DD038C" w:rsidRDefault="00750C86" w:rsidP="00920F40">
            <w:pPr>
              <w:pStyle w:val="xmsonormal"/>
              <w:jc w:val="both"/>
              <w:rPr>
                <w:rFonts w:ascii="Arial Narrow" w:hAnsi="Arial Narrow" w:cs="Arial"/>
                <w:b/>
                <w:bCs/>
                <w:i/>
                <w:sz w:val="22"/>
                <w:szCs w:val="22"/>
              </w:rPr>
            </w:pPr>
            <w:r>
              <w:rPr>
                <w:rFonts w:ascii="Arial Narrow" w:hAnsi="Arial Narrow" w:cs="Arial"/>
                <w:b/>
                <w:bCs/>
                <w:i/>
                <w:sz w:val="22"/>
                <w:szCs w:val="22"/>
              </w:rPr>
              <w:t xml:space="preserve">Expect to see a reduction of Police Cells used as Place of Safety. </w:t>
            </w:r>
            <w:r w:rsidR="00F8139E" w:rsidRPr="00DD038C">
              <w:rPr>
                <w:rFonts w:ascii="Arial Narrow" w:hAnsi="Arial Narrow" w:cs="Arial"/>
                <w:b/>
                <w:bCs/>
                <w:i/>
                <w:sz w:val="22"/>
                <w:szCs w:val="22"/>
              </w:rPr>
              <w:t>Consistent responses to S136 conveyance experienced by service users</w:t>
            </w:r>
            <w:r w:rsidR="00DD038C">
              <w:rPr>
                <w:rFonts w:ascii="Arial Narrow" w:hAnsi="Arial Narrow" w:cs="Arial"/>
                <w:b/>
                <w:bCs/>
                <w:i/>
                <w:sz w:val="22"/>
                <w:szCs w:val="22"/>
              </w:rPr>
              <w:t>.</w:t>
            </w:r>
          </w:p>
          <w:p w:rsidR="0069570C" w:rsidRPr="00DD7E0C" w:rsidRDefault="004D459D" w:rsidP="00920F40">
            <w:pPr>
              <w:pStyle w:val="xmsonormal"/>
              <w:jc w:val="both"/>
              <w:rPr>
                <w:rFonts w:ascii="Arial Narrow" w:hAnsi="Arial Narrow" w:cs="Arial"/>
                <w:b/>
                <w:bCs/>
              </w:rPr>
            </w:pPr>
            <w:r w:rsidRPr="00DD7E0C">
              <w:rPr>
                <w:rFonts w:ascii="Arial Narrow" w:hAnsi="Arial Narrow" w:cs="Arial"/>
                <w:b/>
                <w:bCs/>
              </w:rPr>
              <w:t>Workshop Proposed</w:t>
            </w:r>
            <w:r w:rsidR="00DD7E0C" w:rsidRPr="00DD7E0C">
              <w:rPr>
                <w:rFonts w:ascii="Arial Narrow" w:hAnsi="Arial Narrow" w:cs="Arial"/>
                <w:b/>
                <w:bCs/>
              </w:rPr>
              <w:t xml:space="preserve"> and agreed</w:t>
            </w:r>
          </w:p>
        </w:tc>
        <w:tc>
          <w:tcPr>
            <w:tcW w:w="1228" w:type="dxa"/>
            <w:shd w:val="clear" w:color="auto" w:fill="FFC000"/>
          </w:tcPr>
          <w:p w:rsidR="0069570C" w:rsidRDefault="0069570C" w:rsidP="00920F40">
            <w:pPr>
              <w:pStyle w:val="xmsonormal"/>
              <w:jc w:val="both"/>
              <w:rPr>
                <w:rFonts w:ascii="Arial" w:hAnsi="Arial" w:cs="Arial"/>
                <w:b/>
                <w:color w:val="FF0000"/>
                <w:sz w:val="20"/>
                <w:szCs w:val="20"/>
              </w:rPr>
            </w:pPr>
          </w:p>
        </w:tc>
      </w:tr>
      <w:tr w:rsidR="00264C88" w:rsidRPr="002D1480" w:rsidTr="008862E8">
        <w:trPr>
          <w:trHeight w:val="1820"/>
        </w:trPr>
        <w:tc>
          <w:tcPr>
            <w:tcW w:w="675" w:type="dxa"/>
          </w:tcPr>
          <w:p w:rsidR="00264C88" w:rsidRPr="002D1480" w:rsidRDefault="000261D9" w:rsidP="000261D9">
            <w:pPr>
              <w:jc w:val="center"/>
              <w:rPr>
                <w:rFonts w:ascii="Arial" w:hAnsi="Arial" w:cs="Arial"/>
                <w:sz w:val="20"/>
                <w:szCs w:val="20"/>
              </w:rPr>
            </w:pPr>
            <w:r>
              <w:rPr>
                <w:rFonts w:ascii="Arial" w:hAnsi="Arial" w:cs="Arial"/>
                <w:sz w:val="20"/>
                <w:szCs w:val="20"/>
              </w:rPr>
              <w:t>F</w:t>
            </w:r>
          </w:p>
        </w:tc>
        <w:tc>
          <w:tcPr>
            <w:tcW w:w="850" w:type="dxa"/>
          </w:tcPr>
          <w:p w:rsidR="00264C88" w:rsidRPr="002D1480" w:rsidRDefault="00264C88" w:rsidP="005742B3">
            <w:pPr>
              <w:jc w:val="center"/>
              <w:rPr>
                <w:rFonts w:ascii="Arial" w:hAnsi="Arial" w:cs="Arial"/>
                <w:sz w:val="20"/>
                <w:szCs w:val="20"/>
              </w:rPr>
            </w:pPr>
            <w:r w:rsidRPr="002D1480">
              <w:rPr>
                <w:rFonts w:ascii="Arial" w:hAnsi="Arial" w:cs="Arial"/>
                <w:sz w:val="20"/>
                <w:szCs w:val="20"/>
              </w:rPr>
              <w:t>1.4</w:t>
            </w:r>
          </w:p>
          <w:p w:rsidR="00264C88" w:rsidRPr="002D1480" w:rsidRDefault="00264C88" w:rsidP="005742B3">
            <w:pPr>
              <w:jc w:val="center"/>
              <w:rPr>
                <w:rFonts w:ascii="Arial" w:hAnsi="Arial" w:cs="Arial"/>
                <w:sz w:val="20"/>
                <w:szCs w:val="20"/>
              </w:rPr>
            </w:pPr>
            <w:r w:rsidRPr="002D1480">
              <w:rPr>
                <w:rFonts w:ascii="Arial" w:hAnsi="Arial" w:cs="Arial"/>
                <w:sz w:val="20"/>
                <w:szCs w:val="20"/>
              </w:rPr>
              <w:t>1.5</w:t>
            </w:r>
          </w:p>
        </w:tc>
        <w:tc>
          <w:tcPr>
            <w:tcW w:w="4112" w:type="dxa"/>
          </w:tcPr>
          <w:p w:rsidR="00264C88" w:rsidRPr="003D1627" w:rsidRDefault="00264C88" w:rsidP="005742B3">
            <w:pPr>
              <w:rPr>
                <w:rFonts w:ascii="Arial" w:hAnsi="Arial" w:cs="Arial"/>
                <w:sz w:val="20"/>
                <w:szCs w:val="20"/>
              </w:rPr>
            </w:pPr>
            <w:r w:rsidRPr="003D1627">
              <w:rPr>
                <w:rFonts w:ascii="Arial" w:hAnsi="Arial" w:cs="Arial"/>
                <w:sz w:val="20"/>
                <w:szCs w:val="20"/>
              </w:rPr>
              <w:t xml:space="preserve">Develop </w:t>
            </w:r>
            <w:r w:rsidRPr="003D1627">
              <w:rPr>
                <w:rFonts w:ascii="Arial" w:hAnsi="Arial" w:cs="Arial"/>
                <w:b/>
                <w:sz w:val="20"/>
                <w:szCs w:val="20"/>
              </w:rPr>
              <w:t>County Durham</w:t>
            </w:r>
            <w:r w:rsidRPr="003D1627">
              <w:rPr>
                <w:rFonts w:ascii="Arial" w:hAnsi="Arial" w:cs="Arial"/>
                <w:sz w:val="20"/>
                <w:szCs w:val="20"/>
              </w:rPr>
              <w:t xml:space="preserve"> </w:t>
            </w:r>
            <w:r w:rsidRPr="003D1627">
              <w:rPr>
                <w:rFonts w:ascii="Arial" w:hAnsi="Arial" w:cs="Arial"/>
                <w:b/>
                <w:sz w:val="20"/>
                <w:szCs w:val="20"/>
              </w:rPr>
              <w:t>Mental Health Needs Assessment Plans</w:t>
            </w:r>
            <w:r w:rsidRPr="003D1627">
              <w:rPr>
                <w:rFonts w:ascii="Arial" w:hAnsi="Arial" w:cs="Arial"/>
                <w:sz w:val="20"/>
                <w:szCs w:val="20"/>
              </w:rPr>
              <w:t>, to inform the commissioning intentions</w:t>
            </w:r>
            <w:r w:rsidR="00897046" w:rsidRPr="003D1627">
              <w:rPr>
                <w:rFonts w:ascii="Arial" w:hAnsi="Arial" w:cs="Arial"/>
                <w:sz w:val="20"/>
                <w:szCs w:val="20"/>
              </w:rPr>
              <w:t xml:space="preserve"> &amp; </w:t>
            </w:r>
            <w:r w:rsidRPr="003D1627">
              <w:rPr>
                <w:rFonts w:ascii="Arial" w:hAnsi="Arial" w:cs="Arial"/>
                <w:sz w:val="20"/>
                <w:szCs w:val="20"/>
              </w:rPr>
              <w:t>‘good evidence-based mental health early intervention/crisis care pathway’:</w:t>
            </w:r>
          </w:p>
          <w:p w:rsidR="00264C88" w:rsidRPr="003D1627" w:rsidRDefault="00264C88" w:rsidP="00443E14">
            <w:pPr>
              <w:pStyle w:val="ListParagraph"/>
              <w:numPr>
                <w:ilvl w:val="0"/>
                <w:numId w:val="1"/>
              </w:numPr>
              <w:ind w:left="357" w:hanging="357"/>
              <w:rPr>
                <w:rFonts w:ascii="Arial" w:hAnsi="Arial" w:cs="Arial"/>
                <w:bCs/>
                <w:sz w:val="20"/>
                <w:szCs w:val="20"/>
              </w:rPr>
            </w:pPr>
            <w:r w:rsidRPr="003D1627">
              <w:rPr>
                <w:rFonts w:ascii="Arial" w:hAnsi="Arial" w:cs="Arial"/>
                <w:sz w:val="20"/>
                <w:szCs w:val="20"/>
              </w:rPr>
              <w:t>to assess the level of local need,</w:t>
            </w:r>
          </w:p>
          <w:p w:rsidR="00264C88" w:rsidRPr="003D1627" w:rsidRDefault="00264C88" w:rsidP="00443E14">
            <w:pPr>
              <w:pStyle w:val="ListParagraph"/>
              <w:numPr>
                <w:ilvl w:val="0"/>
                <w:numId w:val="1"/>
              </w:numPr>
              <w:ind w:left="357" w:hanging="357"/>
              <w:rPr>
                <w:rFonts w:ascii="Arial" w:hAnsi="Arial" w:cs="Arial"/>
                <w:bCs/>
                <w:sz w:val="20"/>
                <w:szCs w:val="20"/>
              </w:rPr>
            </w:pPr>
            <w:proofErr w:type="gramStart"/>
            <w:r w:rsidRPr="003D1627">
              <w:rPr>
                <w:rFonts w:ascii="Arial" w:hAnsi="Arial" w:cs="Arial"/>
                <w:sz w:val="20"/>
                <w:szCs w:val="20"/>
              </w:rPr>
              <w:t>develop</w:t>
            </w:r>
            <w:proofErr w:type="gramEnd"/>
            <w:r w:rsidRPr="003D1627">
              <w:rPr>
                <w:rFonts w:ascii="Arial" w:hAnsi="Arial" w:cs="Arial"/>
                <w:sz w:val="20"/>
                <w:szCs w:val="20"/>
              </w:rPr>
              <w:t xml:space="preserve"> baseline assessment of current provision/gap analysis.</w:t>
            </w:r>
          </w:p>
        </w:tc>
        <w:tc>
          <w:tcPr>
            <w:tcW w:w="1134" w:type="dxa"/>
          </w:tcPr>
          <w:p w:rsidR="00264C88" w:rsidRPr="002D1480" w:rsidRDefault="00264C88" w:rsidP="005742B3">
            <w:pPr>
              <w:rPr>
                <w:rFonts w:ascii="Arial" w:hAnsi="Arial" w:cs="Arial"/>
                <w:sz w:val="20"/>
                <w:szCs w:val="20"/>
              </w:rPr>
            </w:pPr>
            <w:r w:rsidRPr="002D1480">
              <w:rPr>
                <w:rFonts w:ascii="Arial" w:hAnsi="Arial" w:cs="Arial"/>
                <w:sz w:val="20"/>
                <w:szCs w:val="20"/>
              </w:rPr>
              <w:t>Dec 2015</w:t>
            </w:r>
          </w:p>
        </w:tc>
        <w:tc>
          <w:tcPr>
            <w:tcW w:w="1258" w:type="dxa"/>
          </w:tcPr>
          <w:p w:rsidR="00264C88" w:rsidRDefault="00264C88" w:rsidP="005742B3">
            <w:pPr>
              <w:rPr>
                <w:rFonts w:ascii="Arial" w:hAnsi="Arial" w:cs="Arial"/>
                <w:b/>
                <w:color w:val="0070C0"/>
                <w:sz w:val="20"/>
                <w:szCs w:val="20"/>
              </w:rPr>
            </w:pPr>
            <w:r w:rsidRPr="002F715D">
              <w:rPr>
                <w:rFonts w:ascii="Arial" w:hAnsi="Arial" w:cs="Arial"/>
                <w:b/>
                <w:color w:val="0070C0"/>
                <w:sz w:val="20"/>
                <w:szCs w:val="20"/>
              </w:rPr>
              <w:t xml:space="preserve">DCC – </w:t>
            </w:r>
          </w:p>
          <w:p w:rsidR="00A55541" w:rsidRPr="000361B7" w:rsidRDefault="00A55541" w:rsidP="005742B3">
            <w:pPr>
              <w:rPr>
                <w:rFonts w:ascii="Arial" w:hAnsi="Arial" w:cs="Arial"/>
                <w:b/>
                <w:color w:val="0070C0"/>
                <w:sz w:val="20"/>
                <w:szCs w:val="20"/>
              </w:rPr>
            </w:pPr>
            <w:r>
              <w:rPr>
                <w:rFonts w:ascii="Arial" w:hAnsi="Arial" w:cs="Arial"/>
                <w:b/>
                <w:color w:val="0070C0"/>
                <w:sz w:val="20"/>
                <w:szCs w:val="20"/>
              </w:rPr>
              <w:t>DBC</w:t>
            </w:r>
          </w:p>
          <w:p w:rsidR="00264C88" w:rsidRDefault="002279C3" w:rsidP="005742B3">
            <w:pPr>
              <w:rPr>
                <w:rFonts w:ascii="Arial" w:hAnsi="Arial" w:cs="Arial"/>
                <w:sz w:val="20"/>
                <w:szCs w:val="20"/>
              </w:rPr>
            </w:pPr>
            <w:r>
              <w:rPr>
                <w:rFonts w:ascii="Arial" w:hAnsi="Arial" w:cs="Arial"/>
                <w:sz w:val="20"/>
                <w:szCs w:val="20"/>
              </w:rPr>
              <w:t>CCG</w:t>
            </w:r>
          </w:p>
          <w:p w:rsidR="00264C88" w:rsidRPr="002D1480" w:rsidRDefault="00264C88" w:rsidP="0082352A">
            <w:pPr>
              <w:rPr>
                <w:rFonts w:ascii="Arial" w:hAnsi="Arial" w:cs="Arial"/>
                <w:sz w:val="20"/>
                <w:szCs w:val="20"/>
              </w:rPr>
            </w:pPr>
          </w:p>
        </w:tc>
        <w:tc>
          <w:tcPr>
            <w:tcW w:w="5829" w:type="dxa"/>
            <w:shd w:val="clear" w:color="auto" w:fill="FFFFFF" w:themeFill="background1"/>
          </w:tcPr>
          <w:p w:rsidR="00264C88" w:rsidRPr="002E1F19" w:rsidRDefault="00264C88" w:rsidP="00F53DFB">
            <w:pPr>
              <w:jc w:val="both"/>
              <w:rPr>
                <w:rFonts w:ascii="Arial Narrow" w:hAnsi="Arial Narrow" w:cs="Arial"/>
                <w:sz w:val="24"/>
                <w:szCs w:val="24"/>
              </w:rPr>
            </w:pPr>
            <w:r w:rsidRPr="002E1F19">
              <w:rPr>
                <w:rFonts w:ascii="Arial Narrow" w:hAnsi="Arial Narrow" w:cs="Arial"/>
                <w:sz w:val="24"/>
                <w:szCs w:val="24"/>
              </w:rPr>
              <w:t>The County Durham Men</w:t>
            </w:r>
            <w:r w:rsidR="002279C3">
              <w:rPr>
                <w:rFonts w:ascii="Arial Narrow" w:hAnsi="Arial Narrow" w:cs="Arial"/>
                <w:sz w:val="24"/>
                <w:szCs w:val="24"/>
              </w:rPr>
              <w:t xml:space="preserve">tal Health Needs Assessment is being rolled out </w:t>
            </w:r>
            <w:r w:rsidRPr="002E1F19">
              <w:rPr>
                <w:rFonts w:ascii="Arial Narrow" w:hAnsi="Arial Narrow" w:cs="Arial"/>
                <w:sz w:val="24"/>
                <w:szCs w:val="24"/>
              </w:rPr>
              <w:t xml:space="preserve">for </w:t>
            </w:r>
            <w:r w:rsidRPr="00F53DFB">
              <w:rPr>
                <w:rFonts w:ascii="Arial Narrow" w:hAnsi="Arial Narrow" w:cs="Arial"/>
                <w:color w:val="FF0000"/>
                <w:sz w:val="24"/>
                <w:szCs w:val="24"/>
              </w:rPr>
              <w:t xml:space="preserve">consultation </w:t>
            </w:r>
            <w:r w:rsidR="00F53DFB" w:rsidRPr="00F53DFB">
              <w:rPr>
                <w:rFonts w:ascii="Arial Narrow" w:hAnsi="Arial Narrow" w:cs="Arial"/>
                <w:color w:val="FF0000"/>
                <w:sz w:val="24"/>
                <w:szCs w:val="24"/>
              </w:rPr>
              <w:t xml:space="preserve">in </w:t>
            </w:r>
            <w:r w:rsidRPr="00F53DFB">
              <w:rPr>
                <w:rFonts w:ascii="Arial Narrow" w:hAnsi="Arial Narrow" w:cs="Arial"/>
                <w:color w:val="FF0000"/>
                <w:sz w:val="24"/>
                <w:szCs w:val="24"/>
              </w:rPr>
              <w:t>betwee</w:t>
            </w:r>
            <w:r w:rsidRPr="002E1F19">
              <w:rPr>
                <w:rFonts w:ascii="Arial Narrow" w:hAnsi="Arial Narrow" w:cs="Arial"/>
                <w:sz w:val="24"/>
                <w:szCs w:val="24"/>
              </w:rPr>
              <w:t>n September to November 2015</w:t>
            </w:r>
            <w:r w:rsidRPr="002E1F19">
              <w:rPr>
                <w:rFonts w:ascii="Arial Narrow" w:hAnsi="Arial Narrow" w:cs="Arial"/>
                <w:b/>
                <w:color w:val="244061" w:themeColor="accent1" w:themeShade="80"/>
                <w:sz w:val="24"/>
                <w:szCs w:val="24"/>
              </w:rPr>
              <w:t>.</w:t>
            </w:r>
          </w:p>
        </w:tc>
        <w:tc>
          <w:tcPr>
            <w:tcW w:w="1228" w:type="dxa"/>
            <w:shd w:val="clear" w:color="auto" w:fill="00FF00"/>
          </w:tcPr>
          <w:p w:rsidR="00264C88" w:rsidRPr="009440FB" w:rsidRDefault="00264C88" w:rsidP="00920F40">
            <w:pPr>
              <w:jc w:val="both"/>
              <w:rPr>
                <w:rFonts w:ascii="Arial" w:hAnsi="Arial" w:cs="Arial"/>
                <w:b/>
                <w:color w:val="FF0000"/>
              </w:rPr>
            </w:pPr>
          </w:p>
        </w:tc>
      </w:tr>
      <w:tr w:rsidR="00264C88" w:rsidRPr="00B37640" w:rsidTr="00905C01">
        <w:trPr>
          <w:trHeight w:val="74"/>
        </w:trPr>
        <w:tc>
          <w:tcPr>
            <w:tcW w:w="675" w:type="dxa"/>
          </w:tcPr>
          <w:p w:rsidR="00264C88" w:rsidRPr="003145B5" w:rsidRDefault="000261D9" w:rsidP="000261D9">
            <w:pPr>
              <w:jc w:val="center"/>
              <w:rPr>
                <w:rFonts w:ascii="Arial" w:hAnsi="Arial" w:cs="Arial"/>
                <w:sz w:val="20"/>
                <w:szCs w:val="20"/>
              </w:rPr>
            </w:pPr>
            <w:r>
              <w:rPr>
                <w:rFonts w:ascii="Arial" w:hAnsi="Arial" w:cs="Arial"/>
                <w:sz w:val="20"/>
                <w:szCs w:val="20"/>
              </w:rPr>
              <w:t>G</w:t>
            </w:r>
          </w:p>
        </w:tc>
        <w:tc>
          <w:tcPr>
            <w:tcW w:w="850" w:type="dxa"/>
          </w:tcPr>
          <w:p w:rsidR="00264C88" w:rsidRPr="003145B5" w:rsidRDefault="00264C88" w:rsidP="00064C30">
            <w:pPr>
              <w:jc w:val="center"/>
              <w:rPr>
                <w:rFonts w:ascii="Arial" w:hAnsi="Arial" w:cs="Arial"/>
                <w:sz w:val="20"/>
                <w:szCs w:val="20"/>
              </w:rPr>
            </w:pPr>
            <w:r w:rsidRPr="003145B5">
              <w:rPr>
                <w:rFonts w:ascii="Arial" w:hAnsi="Arial" w:cs="Arial"/>
                <w:sz w:val="20"/>
                <w:szCs w:val="20"/>
              </w:rPr>
              <w:t>1.8</w:t>
            </w:r>
            <w:r w:rsidRPr="003145B5">
              <w:rPr>
                <w:rFonts w:ascii="Arial" w:hAnsi="Arial" w:cs="Arial"/>
                <w:sz w:val="20"/>
                <w:szCs w:val="20"/>
              </w:rPr>
              <w:br/>
              <w:t>3.14</w:t>
            </w:r>
          </w:p>
        </w:tc>
        <w:tc>
          <w:tcPr>
            <w:tcW w:w="4112" w:type="dxa"/>
          </w:tcPr>
          <w:p w:rsidR="00264C88" w:rsidRPr="003D1627" w:rsidRDefault="00264C88" w:rsidP="00A55120">
            <w:pPr>
              <w:rPr>
                <w:rFonts w:ascii="Arial" w:hAnsi="Arial" w:cs="Arial"/>
                <w:bCs/>
                <w:sz w:val="20"/>
                <w:szCs w:val="20"/>
                <w:shd w:val="clear" w:color="auto" w:fill="FFFFFF" w:themeFill="background1"/>
              </w:rPr>
            </w:pPr>
            <w:r w:rsidRPr="003D1627">
              <w:rPr>
                <w:rFonts w:ascii="Arial" w:hAnsi="Arial" w:cs="Arial"/>
                <w:bCs/>
                <w:sz w:val="20"/>
                <w:szCs w:val="20"/>
                <w:shd w:val="clear" w:color="auto" w:fill="FFFFFF" w:themeFill="background1"/>
              </w:rPr>
              <w:t xml:space="preserve">Review/update </w:t>
            </w:r>
            <w:r w:rsidRPr="003D1627">
              <w:rPr>
                <w:rFonts w:ascii="Arial" w:hAnsi="Arial" w:cs="Arial"/>
                <w:b/>
                <w:bCs/>
                <w:sz w:val="20"/>
                <w:szCs w:val="20"/>
                <w:shd w:val="clear" w:color="auto" w:fill="FFFFFF" w:themeFill="background1"/>
              </w:rPr>
              <w:t>local mental health early intervention/crisis care protocols</w:t>
            </w:r>
            <w:r w:rsidRPr="003D1627">
              <w:rPr>
                <w:rFonts w:ascii="Arial" w:hAnsi="Arial" w:cs="Arial"/>
                <w:bCs/>
                <w:sz w:val="20"/>
                <w:szCs w:val="20"/>
                <w:shd w:val="clear" w:color="auto" w:fill="FFFFFF" w:themeFill="background1"/>
              </w:rPr>
              <w:t xml:space="preserve"> related to mental health crisis presenting with intoxication from substance misuse</w:t>
            </w:r>
            <w:r w:rsidR="003D1627" w:rsidRPr="003D1627">
              <w:rPr>
                <w:rFonts w:ascii="Arial" w:hAnsi="Arial" w:cs="Arial"/>
                <w:bCs/>
                <w:sz w:val="20"/>
                <w:szCs w:val="20"/>
                <w:shd w:val="clear" w:color="auto" w:fill="FFFFFF" w:themeFill="background1"/>
              </w:rPr>
              <w:t>.</w:t>
            </w:r>
          </w:p>
          <w:p w:rsidR="003D1627" w:rsidRPr="003D1627" w:rsidRDefault="003D1627" w:rsidP="00A55120">
            <w:pPr>
              <w:rPr>
                <w:rFonts w:ascii="Arial" w:hAnsi="Arial" w:cs="Arial"/>
                <w:bCs/>
                <w:sz w:val="20"/>
                <w:szCs w:val="20"/>
              </w:rPr>
            </w:pPr>
          </w:p>
          <w:p w:rsidR="00897046" w:rsidRPr="003D1627" w:rsidRDefault="00264C88" w:rsidP="00A55120">
            <w:pPr>
              <w:rPr>
                <w:rFonts w:ascii="Arial" w:hAnsi="Arial" w:cs="Arial"/>
                <w:sz w:val="20"/>
                <w:szCs w:val="20"/>
              </w:rPr>
            </w:pPr>
            <w:r w:rsidRPr="003D1627">
              <w:rPr>
                <w:rFonts w:ascii="Arial" w:hAnsi="Arial" w:cs="Arial"/>
                <w:sz w:val="20"/>
                <w:szCs w:val="20"/>
              </w:rPr>
              <w:t xml:space="preserve">Agree/implement dual diagnosis </w:t>
            </w:r>
            <w:r w:rsidR="008A2D29" w:rsidRPr="003D1627">
              <w:rPr>
                <w:rFonts w:ascii="Arial" w:hAnsi="Arial" w:cs="Arial"/>
                <w:sz w:val="20"/>
                <w:szCs w:val="20"/>
              </w:rPr>
              <w:t>implementation plan for</w:t>
            </w:r>
            <w:r w:rsidRPr="003D1627">
              <w:rPr>
                <w:rFonts w:ascii="Arial" w:hAnsi="Arial" w:cs="Arial"/>
                <w:sz w:val="20"/>
                <w:szCs w:val="20"/>
              </w:rPr>
              <w:t xml:space="preserve"> – mental </w:t>
            </w:r>
          </w:p>
          <w:p w:rsidR="00264C88" w:rsidRPr="003D1627" w:rsidRDefault="00264C88" w:rsidP="00A55120">
            <w:pPr>
              <w:rPr>
                <w:rFonts w:ascii="Arial" w:hAnsi="Arial" w:cs="Arial"/>
                <w:sz w:val="20"/>
                <w:szCs w:val="20"/>
              </w:rPr>
            </w:pPr>
            <w:proofErr w:type="gramStart"/>
            <w:r w:rsidRPr="003D1627">
              <w:rPr>
                <w:rFonts w:ascii="Arial" w:hAnsi="Arial" w:cs="Arial"/>
                <w:sz w:val="20"/>
                <w:szCs w:val="20"/>
              </w:rPr>
              <w:t>health/learning</w:t>
            </w:r>
            <w:proofErr w:type="gramEnd"/>
            <w:r w:rsidRPr="003D1627">
              <w:rPr>
                <w:rFonts w:ascii="Arial" w:hAnsi="Arial" w:cs="Arial"/>
                <w:sz w:val="20"/>
                <w:szCs w:val="20"/>
              </w:rPr>
              <w:t xml:space="preserve"> disabilities, </w:t>
            </w:r>
            <w:r w:rsidR="008A2D29" w:rsidRPr="003D1627">
              <w:rPr>
                <w:rFonts w:ascii="Arial" w:hAnsi="Arial" w:cs="Arial"/>
                <w:sz w:val="20"/>
                <w:szCs w:val="20"/>
              </w:rPr>
              <w:t xml:space="preserve">and </w:t>
            </w:r>
            <w:r w:rsidRPr="003D1627">
              <w:rPr>
                <w:rFonts w:ascii="Arial" w:hAnsi="Arial" w:cs="Arial"/>
                <w:sz w:val="20"/>
                <w:szCs w:val="20"/>
              </w:rPr>
              <w:t xml:space="preserve"> substance misuse.</w:t>
            </w:r>
          </w:p>
          <w:p w:rsidR="00264C88" w:rsidRPr="003D1627" w:rsidRDefault="00264C88" w:rsidP="00A55120">
            <w:pPr>
              <w:rPr>
                <w:rFonts w:ascii="Arial" w:hAnsi="Arial" w:cs="Arial"/>
                <w:bCs/>
                <w:sz w:val="20"/>
                <w:szCs w:val="20"/>
              </w:rPr>
            </w:pPr>
          </w:p>
          <w:p w:rsidR="00264C88" w:rsidRPr="003D1627" w:rsidRDefault="00264C88" w:rsidP="00100A81">
            <w:pPr>
              <w:rPr>
                <w:rFonts w:ascii="Arial" w:hAnsi="Arial" w:cs="Arial"/>
                <w:bCs/>
                <w:sz w:val="20"/>
                <w:szCs w:val="20"/>
              </w:rPr>
            </w:pPr>
            <w:r w:rsidRPr="003D1627">
              <w:rPr>
                <w:rFonts w:ascii="Arial" w:hAnsi="Arial" w:cs="Arial"/>
                <w:bCs/>
                <w:sz w:val="20"/>
                <w:szCs w:val="20"/>
              </w:rPr>
              <w:t xml:space="preserve">Consider a </w:t>
            </w:r>
            <w:r w:rsidRPr="003D1627">
              <w:rPr>
                <w:rFonts w:ascii="Arial" w:hAnsi="Arial" w:cs="Arial"/>
                <w:b/>
                <w:bCs/>
                <w:sz w:val="20"/>
                <w:szCs w:val="20"/>
              </w:rPr>
              <w:t>range of solutions</w:t>
            </w:r>
            <w:r w:rsidRPr="003D1627">
              <w:rPr>
                <w:rFonts w:ascii="Arial" w:hAnsi="Arial" w:cs="Arial"/>
                <w:bCs/>
                <w:sz w:val="20"/>
                <w:szCs w:val="20"/>
              </w:rPr>
              <w:t>: the use of wet rooms/sober up safe places; SOS Buses (Colchester Essex Model) and Street Angels.</w:t>
            </w:r>
          </w:p>
        </w:tc>
        <w:tc>
          <w:tcPr>
            <w:tcW w:w="1134" w:type="dxa"/>
          </w:tcPr>
          <w:p w:rsidR="00264C88" w:rsidRPr="003145B5" w:rsidRDefault="00264C88">
            <w:pPr>
              <w:rPr>
                <w:rFonts w:ascii="Arial" w:hAnsi="Arial" w:cs="Arial"/>
                <w:sz w:val="20"/>
                <w:szCs w:val="20"/>
              </w:rPr>
            </w:pPr>
            <w:r w:rsidRPr="003145B5">
              <w:rPr>
                <w:rFonts w:ascii="Arial" w:hAnsi="Arial" w:cs="Arial"/>
                <w:sz w:val="20"/>
                <w:szCs w:val="20"/>
              </w:rPr>
              <w:t xml:space="preserve">Dec </w:t>
            </w:r>
            <w:r w:rsidR="00B66F05">
              <w:rPr>
                <w:rFonts w:ascii="Arial" w:hAnsi="Arial" w:cs="Arial"/>
                <w:sz w:val="20"/>
                <w:szCs w:val="20"/>
              </w:rPr>
              <w:t>/ Jan 2016</w:t>
            </w:r>
          </w:p>
        </w:tc>
        <w:tc>
          <w:tcPr>
            <w:tcW w:w="1258" w:type="dxa"/>
          </w:tcPr>
          <w:p w:rsidR="00264C88" w:rsidRPr="00A55541" w:rsidRDefault="00264C88" w:rsidP="001E1E5B">
            <w:pPr>
              <w:rPr>
                <w:rFonts w:ascii="Arial" w:hAnsi="Arial" w:cs="Arial"/>
                <w:b/>
                <w:sz w:val="20"/>
                <w:szCs w:val="20"/>
              </w:rPr>
            </w:pPr>
            <w:r w:rsidRPr="00A55541">
              <w:rPr>
                <w:rFonts w:ascii="Arial" w:hAnsi="Arial" w:cs="Arial"/>
                <w:b/>
                <w:sz w:val="20"/>
                <w:szCs w:val="20"/>
              </w:rPr>
              <w:t>TEWV</w:t>
            </w:r>
            <w:r w:rsidRPr="00A55541">
              <w:rPr>
                <w:rFonts w:ascii="Arial" w:hAnsi="Arial" w:cs="Arial"/>
                <w:b/>
                <w:sz w:val="20"/>
                <w:szCs w:val="20"/>
              </w:rPr>
              <w:br/>
            </w:r>
            <w:r w:rsidR="008862E8" w:rsidRPr="00A55541">
              <w:rPr>
                <w:rFonts w:ascii="Arial" w:hAnsi="Arial" w:cs="Arial"/>
                <w:b/>
                <w:sz w:val="20"/>
                <w:szCs w:val="20"/>
              </w:rPr>
              <w:t>Police</w:t>
            </w:r>
            <w:r w:rsidR="00A55541" w:rsidRPr="00A55541">
              <w:rPr>
                <w:rFonts w:ascii="Arial" w:hAnsi="Arial" w:cs="Arial"/>
                <w:b/>
                <w:sz w:val="20"/>
                <w:szCs w:val="20"/>
              </w:rPr>
              <w:t xml:space="preserve"> </w:t>
            </w:r>
            <w:r w:rsidRPr="00A55541">
              <w:rPr>
                <w:rFonts w:ascii="Arial" w:hAnsi="Arial" w:cs="Arial"/>
                <w:b/>
                <w:sz w:val="20"/>
                <w:szCs w:val="20"/>
              </w:rPr>
              <w:t>Con</w:t>
            </w:r>
            <w:r w:rsidR="008862E8" w:rsidRPr="00A55541">
              <w:rPr>
                <w:rFonts w:ascii="Arial" w:hAnsi="Arial" w:cs="Arial"/>
                <w:b/>
                <w:sz w:val="20"/>
                <w:szCs w:val="20"/>
              </w:rPr>
              <w:t>.</w:t>
            </w:r>
            <w:r w:rsidRPr="00A55541">
              <w:rPr>
                <w:rFonts w:ascii="Arial" w:hAnsi="Arial" w:cs="Arial"/>
                <w:b/>
                <w:sz w:val="20"/>
                <w:szCs w:val="20"/>
              </w:rPr>
              <w:br/>
              <w:t>NEAS</w:t>
            </w:r>
            <w:r w:rsidRPr="00A55541">
              <w:rPr>
                <w:rFonts w:ascii="Arial" w:hAnsi="Arial" w:cs="Arial"/>
                <w:b/>
                <w:sz w:val="20"/>
                <w:szCs w:val="20"/>
              </w:rPr>
              <w:br/>
              <w:t>DCC</w:t>
            </w:r>
          </w:p>
          <w:p w:rsidR="00264C88" w:rsidRPr="00A55541" w:rsidRDefault="00264C88" w:rsidP="001E1E5B">
            <w:pPr>
              <w:rPr>
                <w:rFonts w:ascii="Arial" w:hAnsi="Arial" w:cs="Arial"/>
                <w:b/>
                <w:sz w:val="20"/>
                <w:szCs w:val="20"/>
              </w:rPr>
            </w:pPr>
            <w:r w:rsidRPr="00A55541">
              <w:rPr>
                <w:rFonts w:ascii="Arial" w:hAnsi="Arial" w:cs="Arial"/>
                <w:b/>
                <w:sz w:val="20"/>
                <w:szCs w:val="20"/>
              </w:rPr>
              <w:t>DBC</w:t>
            </w:r>
          </w:p>
          <w:p w:rsidR="00264C88" w:rsidRDefault="00264C88" w:rsidP="001E1E5B">
            <w:pPr>
              <w:rPr>
                <w:rFonts w:ascii="Arial" w:hAnsi="Arial" w:cs="Arial"/>
                <w:sz w:val="20"/>
                <w:szCs w:val="20"/>
              </w:rPr>
            </w:pPr>
            <w:r w:rsidRPr="00A55541">
              <w:rPr>
                <w:rFonts w:ascii="Arial" w:hAnsi="Arial" w:cs="Arial"/>
                <w:b/>
                <w:sz w:val="20"/>
                <w:szCs w:val="20"/>
              </w:rPr>
              <w:t>CCGs</w:t>
            </w:r>
          </w:p>
          <w:p w:rsidR="00264C88" w:rsidRPr="00990FEA" w:rsidRDefault="00264C88" w:rsidP="00A55541">
            <w:pPr>
              <w:rPr>
                <w:rFonts w:ascii="Arial" w:hAnsi="Arial" w:cs="Arial"/>
                <w:b/>
                <w:color w:val="0070C0"/>
                <w:sz w:val="20"/>
                <w:szCs w:val="20"/>
              </w:rPr>
            </w:pPr>
            <w:r w:rsidRPr="002F715D">
              <w:rPr>
                <w:rFonts w:ascii="Arial" w:hAnsi="Arial" w:cs="Arial"/>
                <w:b/>
                <w:color w:val="0070C0"/>
                <w:sz w:val="20"/>
                <w:szCs w:val="20"/>
              </w:rPr>
              <w:t xml:space="preserve">NHWMH Liaison </w:t>
            </w:r>
            <w:r w:rsidR="00A55541">
              <w:rPr>
                <w:rFonts w:ascii="Arial" w:hAnsi="Arial" w:cs="Arial"/>
                <w:b/>
                <w:color w:val="0070C0"/>
                <w:sz w:val="20"/>
                <w:szCs w:val="20"/>
              </w:rPr>
              <w:t>&amp;</w:t>
            </w:r>
            <w:r w:rsidRPr="002F715D">
              <w:rPr>
                <w:rFonts w:ascii="Arial" w:hAnsi="Arial" w:cs="Arial"/>
                <w:b/>
                <w:color w:val="0070C0"/>
                <w:sz w:val="20"/>
                <w:szCs w:val="20"/>
              </w:rPr>
              <w:t xml:space="preserve"> Dual Needs Strategy Group)</w:t>
            </w:r>
          </w:p>
        </w:tc>
        <w:tc>
          <w:tcPr>
            <w:tcW w:w="5829" w:type="dxa"/>
            <w:shd w:val="clear" w:color="auto" w:fill="FFFFFF" w:themeFill="background1"/>
          </w:tcPr>
          <w:p w:rsidR="00264C88" w:rsidRDefault="00264C88" w:rsidP="00750C86">
            <w:pPr>
              <w:jc w:val="both"/>
              <w:rPr>
                <w:rFonts w:ascii="Arial" w:hAnsi="Arial" w:cs="Arial"/>
                <w:b/>
                <w:color w:val="244061" w:themeColor="accent1" w:themeShade="80"/>
                <w:sz w:val="20"/>
                <w:szCs w:val="20"/>
              </w:rPr>
            </w:pPr>
          </w:p>
          <w:p w:rsidR="00750C86" w:rsidRDefault="00750C86" w:rsidP="00264C88">
            <w:pPr>
              <w:ind w:left="-91"/>
              <w:jc w:val="both"/>
              <w:rPr>
                <w:rFonts w:ascii="Arial" w:hAnsi="Arial" w:cs="Arial"/>
                <w:b/>
                <w:color w:val="244061" w:themeColor="accent1" w:themeShade="80"/>
                <w:sz w:val="20"/>
                <w:szCs w:val="20"/>
              </w:rPr>
            </w:pPr>
          </w:p>
          <w:p w:rsidR="00264C88" w:rsidRPr="00056311" w:rsidRDefault="00264C88" w:rsidP="002E1F19">
            <w:pPr>
              <w:ind w:left="-91"/>
              <w:jc w:val="both"/>
              <w:rPr>
                <w:rFonts w:ascii="Arial" w:hAnsi="Arial" w:cs="Arial"/>
                <w:b/>
                <w:color w:val="244061" w:themeColor="accent1" w:themeShade="80"/>
                <w:sz w:val="20"/>
                <w:szCs w:val="20"/>
              </w:rPr>
            </w:pPr>
            <w:r w:rsidRPr="002E1F19">
              <w:rPr>
                <w:rFonts w:ascii="Arial Narrow" w:hAnsi="Arial Narrow" w:cs="Arial"/>
                <w:bCs/>
                <w:sz w:val="24"/>
                <w:szCs w:val="24"/>
              </w:rPr>
              <w:t>The Dual Needs Strategy has now been agreed, and an Implementation plan will be available Dec 2015</w:t>
            </w:r>
            <w:r w:rsidR="00897046">
              <w:rPr>
                <w:rFonts w:ascii="Arial Narrow" w:hAnsi="Arial Narrow" w:cs="Arial"/>
                <w:bCs/>
                <w:sz w:val="24"/>
                <w:szCs w:val="24"/>
              </w:rPr>
              <w:t>.</w:t>
            </w:r>
          </w:p>
        </w:tc>
        <w:tc>
          <w:tcPr>
            <w:tcW w:w="1228" w:type="dxa"/>
            <w:shd w:val="clear" w:color="auto" w:fill="00FF00"/>
          </w:tcPr>
          <w:p w:rsidR="00264C88" w:rsidRDefault="00264C88" w:rsidP="00D0590D">
            <w:pPr>
              <w:rPr>
                <w:rFonts w:ascii="Arial Narrow" w:hAnsi="Arial Narrow" w:cs="Arial"/>
                <w:b/>
                <w:bCs/>
                <w:color w:val="17365D" w:themeColor="text2" w:themeShade="BF"/>
                <w:sz w:val="24"/>
                <w:szCs w:val="24"/>
              </w:rPr>
            </w:pPr>
          </w:p>
          <w:p w:rsidR="00264C88" w:rsidRDefault="00264C88" w:rsidP="00D0590D">
            <w:pPr>
              <w:rPr>
                <w:rFonts w:ascii="Arial" w:hAnsi="Arial" w:cs="Arial"/>
                <w:color w:val="FF0000"/>
                <w:sz w:val="20"/>
                <w:szCs w:val="20"/>
              </w:rPr>
            </w:pPr>
          </w:p>
          <w:p w:rsidR="00264C88" w:rsidRDefault="00264C88" w:rsidP="00D0590D">
            <w:pPr>
              <w:rPr>
                <w:rFonts w:ascii="Arial" w:hAnsi="Arial" w:cs="Arial"/>
                <w:color w:val="FF0000"/>
                <w:sz w:val="20"/>
                <w:szCs w:val="20"/>
              </w:rPr>
            </w:pPr>
          </w:p>
          <w:p w:rsidR="00264C88" w:rsidRDefault="00264C88" w:rsidP="00D0590D">
            <w:pPr>
              <w:rPr>
                <w:rFonts w:ascii="Arial" w:hAnsi="Arial" w:cs="Arial"/>
                <w:color w:val="FF0000"/>
                <w:sz w:val="20"/>
                <w:szCs w:val="20"/>
              </w:rPr>
            </w:pPr>
          </w:p>
          <w:p w:rsidR="00264C88" w:rsidRDefault="00264C88" w:rsidP="00D0590D">
            <w:pPr>
              <w:rPr>
                <w:rFonts w:ascii="Arial" w:hAnsi="Arial" w:cs="Arial"/>
                <w:color w:val="FF0000"/>
                <w:sz w:val="20"/>
                <w:szCs w:val="20"/>
              </w:rPr>
            </w:pPr>
          </w:p>
          <w:p w:rsidR="00264C88" w:rsidRDefault="00264C88" w:rsidP="00D0590D">
            <w:pPr>
              <w:rPr>
                <w:rFonts w:ascii="Arial" w:hAnsi="Arial" w:cs="Arial"/>
                <w:color w:val="FF0000"/>
                <w:sz w:val="20"/>
                <w:szCs w:val="20"/>
              </w:rPr>
            </w:pPr>
          </w:p>
          <w:p w:rsidR="00264C88" w:rsidRDefault="00264C88" w:rsidP="00D0590D">
            <w:pPr>
              <w:rPr>
                <w:rFonts w:ascii="Arial" w:hAnsi="Arial" w:cs="Arial"/>
                <w:color w:val="FF0000"/>
                <w:sz w:val="20"/>
                <w:szCs w:val="20"/>
              </w:rPr>
            </w:pPr>
          </w:p>
          <w:p w:rsidR="00264C88" w:rsidRDefault="00264C88" w:rsidP="00D0590D">
            <w:pPr>
              <w:rPr>
                <w:rFonts w:ascii="Arial" w:hAnsi="Arial" w:cs="Arial"/>
                <w:color w:val="FF0000"/>
                <w:sz w:val="20"/>
                <w:szCs w:val="20"/>
              </w:rPr>
            </w:pPr>
          </w:p>
          <w:p w:rsidR="00264C88" w:rsidRDefault="00264C88" w:rsidP="00D0590D">
            <w:pPr>
              <w:rPr>
                <w:rFonts w:ascii="Arial" w:hAnsi="Arial" w:cs="Arial"/>
                <w:color w:val="FF0000"/>
                <w:sz w:val="20"/>
                <w:szCs w:val="20"/>
              </w:rPr>
            </w:pPr>
          </w:p>
          <w:p w:rsidR="00264C88" w:rsidRDefault="00264C88" w:rsidP="00D0590D">
            <w:pPr>
              <w:rPr>
                <w:rFonts w:ascii="Arial" w:hAnsi="Arial" w:cs="Arial"/>
                <w:color w:val="FF0000"/>
                <w:sz w:val="20"/>
                <w:szCs w:val="20"/>
              </w:rPr>
            </w:pPr>
          </w:p>
          <w:p w:rsidR="00264C88" w:rsidRDefault="00264C88" w:rsidP="00D0590D">
            <w:pPr>
              <w:rPr>
                <w:rFonts w:ascii="Arial" w:hAnsi="Arial" w:cs="Arial"/>
                <w:color w:val="FF0000"/>
                <w:sz w:val="20"/>
                <w:szCs w:val="20"/>
              </w:rPr>
            </w:pPr>
          </w:p>
          <w:p w:rsidR="0069570C" w:rsidRDefault="0069570C" w:rsidP="00D0590D">
            <w:pPr>
              <w:rPr>
                <w:rFonts w:ascii="Arial" w:hAnsi="Arial" w:cs="Arial"/>
                <w:color w:val="FF0000"/>
                <w:sz w:val="20"/>
                <w:szCs w:val="20"/>
              </w:rPr>
            </w:pPr>
          </w:p>
          <w:p w:rsidR="0084425C" w:rsidRDefault="0084425C" w:rsidP="00D0590D">
            <w:pPr>
              <w:rPr>
                <w:rFonts w:ascii="Arial" w:hAnsi="Arial" w:cs="Arial"/>
                <w:color w:val="FF0000"/>
                <w:sz w:val="20"/>
                <w:szCs w:val="20"/>
              </w:rPr>
            </w:pPr>
          </w:p>
          <w:p w:rsidR="007967AA" w:rsidRDefault="007967AA" w:rsidP="00D0590D">
            <w:pPr>
              <w:rPr>
                <w:rFonts w:ascii="Arial" w:hAnsi="Arial" w:cs="Arial"/>
                <w:color w:val="FF0000"/>
                <w:sz w:val="20"/>
                <w:szCs w:val="20"/>
              </w:rPr>
            </w:pPr>
          </w:p>
          <w:p w:rsidR="0069570C" w:rsidRPr="00056311" w:rsidRDefault="0069570C" w:rsidP="00D0590D">
            <w:pPr>
              <w:rPr>
                <w:rFonts w:ascii="Arial" w:hAnsi="Arial" w:cs="Arial"/>
                <w:color w:val="FF0000"/>
                <w:sz w:val="20"/>
                <w:szCs w:val="20"/>
              </w:rPr>
            </w:pPr>
          </w:p>
        </w:tc>
      </w:tr>
      <w:tr w:rsidR="00D959F8" w:rsidRPr="004A29A3" w:rsidTr="00905C01">
        <w:tc>
          <w:tcPr>
            <w:tcW w:w="1525" w:type="dxa"/>
            <w:gridSpan w:val="2"/>
            <w:shd w:val="clear" w:color="auto" w:fill="B2A1C7" w:themeFill="accent4" w:themeFillTint="99"/>
          </w:tcPr>
          <w:p w:rsidR="00D959F8" w:rsidRDefault="00D959F8" w:rsidP="00CF3D7B">
            <w:pPr>
              <w:jc w:val="center"/>
              <w:rPr>
                <w:rFonts w:ascii="Arial" w:hAnsi="Arial" w:cs="Arial"/>
                <w:b/>
                <w:sz w:val="24"/>
                <w:szCs w:val="24"/>
              </w:rPr>
            </w:pPr>
          </w:p>
        </w:tc>
        <w:tc>
          <w:tcPr>
            <w:tcW w:w="13561" w:type="dxa"/>
            <w:gridSpan w:val="5"/>
            <w:shd w:val="clear" w:color="auto" w:fill="B2A1C7" w:themeFill="accent4" w:themeFillTint="99"/>
          </w:tcPr>
          <w:p w:rsidR="00D959F8" w:rsidRDefault="00D959F8" w:rsidP="00CF3D7B">
            <w:pPr>
              <w:jc w:val="center"/>
              <w:rPr>
                <w:rFonts w:ascii="Arial" w:hAnsi="Arial" w:cs="Arial"/>
                <w:b/>
                <w:sz w:val="24"/>
                <w:szCs w:val="24"/>
              </w:rPr>
            </w:pPr>
            <w:r>
              <w:rPr>
                <w:rFonts w:ascii="Arial" w:hAnsi="Arial" w:cs="Arial"/>
                <w:b/>
                <w:sz w:val="24"/>
                <w:szCs w:val="24"/>
              </w:rPr>
              <w:t xml:space="preserve">Objective </w:t>
            </w:r>
            <w:r w:rsidRPr="004A29A3">
              <w:rPr>
                <w:rFonts w:ascii="Arial" w:hAnsi="Arial" w:cs="Arial"/>
                <w:b/>
                <w:sz w:val="24"/>
                <w:szCs w:val="24"/>
              </w:rPr>
              <w:t>1. Commissioning to allow earlier intervention and responsive crisis</w:t>
            </w:r>
            <w:r>
              <w:rPr>
                <w:rFonts w:ascii="Arial" w:hAnsi="Arial" w:cs="Arial"/>
                <w:b/>
                <w:sz w:val="24"/>
                <w:szCs w:val="24"/>
              </w:rPr>
              <w:t xml:space="preserve"> services</w:t>
            </w:r>
          </w:p>
          <w:p w:rsidR="00D959F8" w:rsidRPr="004A29A3" w:rsidRDefault="00D959F8" w:rsidP="00CF3D7B">
            <w:pPr>
              <w:jc w:val="center"/>
              <w:rPr>
                <w:rFonts w:ascii="Arial" w:hAnsi="Arial" w:cs="Arial"/>
                <w:sz w:val="20"/>
                <w:szCs w:val="20"/>
              </w:rPr>
            </w:pPr>
            <w:r w:rsidRPr="004A29A3">
              <w:rPr>
                <w:rFonts w:ascii="Arial" w:hAnsi="Arial" w:cs="Arial"/>
                <w:sz w:val="20"/>
                <w:szCs w:val="20"/>
              </w:rPr>
              <w:t>Matching local need with a suitable range of services</w:t>
            </w:r>
          </w:p>
          <w:p w:rsidR="00D959F8" w:rsidRPr="004A29A3" w:rsidRDefault="00D959F8" w:rsidP="00CF3D7B">
            <w:pPr>
              <w:jc w:val="center"/>
              <w:rPr>
                <w:rFonts w:ascii="Arial" w:hAnsi="Arial" w:cs="Arial"/>
                <w:sz w:val="20"/>
                <w:szCs w:val="20"/>
              </w:rPr>
            </w:pPr>
            <w:r w:rsidRPr="004A29A3">
              <w:rPr>
                <w:rFonts w:ascii="Arial" w:hAnsi="Arial" w:cs="Arial"/>
                <w:sz w:val="20"/>
                <w:szCs w:val="20"/>
              </w:rPr>
              <w:t>Improving mental health crisis services</w:t>
            </w:r>
          </w:p>
          <w:p w:rsidR="00D959F8" w:rsidRPr="004A29A3" w:rsidRDefault="00D959F8" w:rsidP="00CF3D7B">
            <w:pPr>
              <w:jc w:val="center"/>
              <w:rPr>
                <w:rFonts w:ascii="Arial" w:hAnsi="Arial" w:cs="Arial"/>
                <w:sz w:val="20"/>
                <w:szCs w:val="20"/>
              </w:rPr>
            </w:pPr>
            <w:r w:rsidRPr="004A29A3">
              <w:rPr>
                <w:rFonts w:ascii="Arial" w:hAnsi="Arial" w:cs="Arial"/>
                <w:sz w:val="20"/>
                <w:szCs w:val="20"/>
              </w:rPr>
              <w:t>Ensuring the right numbers of high quality staff</w:t>
            </w:r>
          </w:p>
          <w:p w:rsidR="00D959F8" w:rsidRDefault="00D959F8" w:rsidP="00CF3D7B">
            <w:pPr>
              <w:widowControl w:val="0"/>
              <w:jc w:val="center"/>
              <w:rPr>
                <w:rFonts w:ascii="Arial" w:hAnsi="Arial" w:cs="Arial"/>
                <w:sz w:val="20"/>
                <w:szCs w:val="20"/>
              </w:rPr>
            </w:pPr>
            <w:r w:rsidRPr="004A29A3">
              <w:rPr>
                <w:rFonts w:ascii="Arial" w:hAnsi="Arial" w:cs="Arial"/>
                <w:sz w:val="20"/>
                <w:szCs w:val="20"/>
              </w:rPr>
              <w:t xml:space="preserve">Improved partnership working </w:t>
            </w:r>
            <w:r>
              <w:rPr>
                <w:rFonts w:ascii="Arial" w:hAnsi="Arial" w:cs="Arial"/>
                <w:sz w:val="20"/>
                <w:szCs w:val="20"/>
              </w:rPr>
              <w:t>at a local level.</w:t>
            </w:r>
          </w:p>
          <w:p w:rsidR="00D959F8" w:rsidRPr="00D959F8" w:rsidRDefault="00D959F8" w:rsidP="00CF3D7B">
            <w:pPr>
              <w:widowControl w:val="0"/>
              <w:jc w:val="center"/>
              <w:rPr>
                <w:rFonts w:ascii="Arial" w:eastAsia="Arial" w:hAnsi="Arial" w:cs="Arial"/>
                <w:b/>
                <w:i/>
                <w:color w:val="1A1A1A"/>
                <w:spacing w:val="4"/>
                <w:w w:val="105"/>
                <w:sz w:val="20"/>
                <w:szCs w:val="20"/>
                <w:lang w:val="en-US"/>
              </w:rPr>
            </w:pPr>
            <w:r w:rsidRPr="00D959F8">
              <w:rPr>
                <w:rFonts w:ascii="Arial" w:eastAsia="Arial" w:hAnsi="Arial" w:cs="Arial"/>
                <w:b/>
                <w:i/>
                <w:color w:val="1A1A1A"/>
                <w:w w:val="105"/>
                <w:sz w:val="20"/>
                <w:szCs w:val="20"/>
                <w:lang w:val="en-US"/>
              </w:rPr>
              <w:t>Ensure</w:t>
            </w:r>
            <w:r w:rsidRPr="00D959F8">
              <w:rPr>
                <w:rFonts w:ascii="Arial" w:eastAsia="Arial" w:hAnsi="Arial" w:cs="Arial"/>
                <w:b/>
                <w:i/>
                <w:color w:val="1A1A1A"/>
                <w:spacing w:val="-29"/>
                <w:w w:val="105"/>
                <w:sz w:val="20"/>
                <w:szCs w:val="20"/>
                <w:lang w:val="en-US"/>
              </w:rPr>
              <w:t xml:space="preserve"> </w:t>
            </w:r>
            <w:r w:rsidRPr="00D959F8">
              <w:rPr>
                <w:rFonts w:ascii="Arial" w:eastAsia="Arial" w:hAnsi="Arial" w:cs="Arial"/>
                <w:b/>
                <w:i/>
                <w:color w:val="1A1A1A"/>
                <w:w w:val="105"/>
                <w:sz w:val="20"/>
                <w:szCs w:val="20"/>
                <w:lang w:val="en-US"/>
              </w:rPr>
              <w:t>that</w:t>
            </w:r>
            <w:r w:rsidRPr="00D959F8">
              <w:rPr>
                <w:rFonts w:ascii="Arial" w:eastAsia="Arial" w:hAnsi="Arial" w:cs="Arial"/>
                <w:b/>
                <w:i/>
                <w:color w:val="1A1A1A"/>
                <w:spacing w:val="-5"/>
                <w:w w:val="105"/>
                <w:sz w:val="20"/>
                <w:szCs w:val="20"/>
                <w:lang w:val="en-US"/>
              </w:rPr>
              <w:t xml:space="preserve"> </w:t>
            </w:r>
            <w:r w:rsidRPr="00D959F8">
              <w:rPr>
                <w:rFonts w:ascii="Arial" w:eastAsia="Arial" w:hAnsi="Arial" w:cs="Arial"/>
                <w:b/>
                <w:i/>
                <w:color w:val="1A1A1A"/>
                <w:w w:val="105"/>
                <w:sz w:val="20"/>
                <w:szCs w:val="20"/>
                <w:lang w:val="en-US"/>
              </w:rPr>
              <w:t>pathways</w:t>
            </w:r>
            <w:r w:rsidRPr="00D959F8">
              <w:rPr>
                <w:rFonts w:ascii="Arial" w:eastAsia="Arial" w:hAnsi="Arial" w:cs="Arial"/>
                <w:b/>
                <w:i/>
                <w:color w:val="1A1A1A"/>
                <w:spacing w:val="-15"/>
                <w:w w:val="105"/>
                <w:sz w:val="20"/>
                <w:szCs w:val="20"/>
                <w:lang w:val="en-US"/>
              </w:rPr>
              <w:t xml:space="preserve"> </w:t>
            </w:r>
            <w:r w:rsidRPr="00D959F8">
              <w:rPr>
                <w:rFonts w:ascii="Arial" w:eastAsia="Arial" w:hAnsi="Arial" w:cs="Arial"/>
                <w:b/>
                <w:i/>
                <w:color w:val="1A1A1A"/>
                <w:w w:val="105"/>
                <w:sz w:val="20"/>
                <w:szCs w:val="20"/>
                <w:lang w:val="en-US"/>
              </w:rPr>
              <w:t>for</w:t>
            </w:r>
            <w:r w:rsidRPr="00D959F8">
              <w:rPr>
                <w:rFonts w:ascii="Arial" w:eastAsia="Arial" w:hAnsi="Arial" w:cs="Arial"/>
                <w:b/>
                <w:i/>
                <w:color w:val="1A1A1A"/>
                <w:spacing w:val="-7"/>
                <w:w w:val="105"/>
                <w:sz w:val="20"/>
                <w:szCs w:val="20"/>
                <w:lang w:val="en-US"/>
              </w:rPr>
              <w:t xml:space="preserve"> </w:t>
            </w:r>
            <w:r w:rsidRPr="00D959F8">
              <w:rPr>
                <w:rFonts w:ascii="Arial" w:eastAsia="Arial" w:hAnsi="Arial" w:cs="Arial"/>
                <w:b/>
                <w:i/>
                <w:color w:val="1A1A1A"/>
                <w:w w:val="105"/>
                <w:sz w:val="20"/>
                <w:szCs w:val="20"/>
                <w:lang w:val="en-US"/>
              </w:rPr>
              <w:t>crisis</w:t>
            </w:r>
            <w:r w:rsidRPr="00D959F8">
              <w:rPr>
                <w:rFonts w:ascii="Arial" w:eastAsia="Arial" w:hAnsi="Arial" w:cs="Arial"/>
                <w:b/>
                <w:i/>
                <w:color w:val="1A1A1A"/>
                <w:spacing w:val="-10"/>
                <w:w w:val="105"/>
                <w:sz w:val="20"/>
                <w:szCs w:val="20"/>
                <w:lang w:val="en-US"/>
              </w:rPr>
              <w:t xml:space="preserve"> </w:t>
            </w:r>
            <w:r w:rsidRPr="00D959F8">
              <w:rPr>
                <w:rFonts w:ascii="Arial" w:eastAsia="Arial" w:hAnsi="Arial" w:cs="Arial"/>
                <w:b/>
                <w:i/>
                <w:color w:val="1A1A1A"/>
                <w:w w:val="105"/>
                <w:sz w:val="20"/>
                <w:szCs w:val="20"/>
                <w:lang w:val="en-US"/>
              </w:rPr>
              <w:t>care</w:t>
            </w:r>
            <w:r w:rsidRPr="00D959F8">
              <w:rPr>
                <w:rFonts w:ascii="Arial" w:eastAsia="Arial" w:hAnsi="Arial" w:cs="Arial"/>
                <w:b/>
                <w:i/>
                <w:color w:val="1A1A1A"/>
                <w:spacing w:val="-16"/>
                <w:w w:val="105"/>
                <w:sz w:val="20"/>
                <w:szCs w:val="20"/>
                <w:lang w:val="en-US"/>
              </w:rPr>
              <w:t xml:space="preserve"> </w:t>
            </w:r>
            <w:r w:rsidRPr="00D959F8">
              <w:rPr>
                <w:rFonts w:ascii="Arial" w:eastAsia="Arial" w:hAnsi="Arial" w:cs="Arial"/>
                <w:b/>
                <w:i/>
                <w:color w:val="1A1A1A"/>
                <w:w w:val="105"/>
                <w:sz w:val="20"/>
                <w:szCs w:val="20"/>
                <w:lang w:val="en-US"/>
              </w:rPr>
              <w:t>are</w:t>
            </w:r>
            <w:r w:rsidRPr="00D959F8">
              <w:rPr>
                <w:rFonts w:ascii="Arial" w:eastAsia="Arial" w:hAnsi="Arial" w:cs="Arial"/>
                <w:b/>
                <w:i/>
                <w:color w:val="1A1A1A"/>
                <w:spacing w:val="-23"/>
                <w:w w:val="105"/>
                <w:sz w:val="20"/>
                <w:szCs w:val="20"/>
                <w:lang w:val="en-US"/>
              </w:rPr>
              <w:t xml:space="preserve"> </w:t>
            </w:r>
            <w:r w:rsidRPr="00D959F8">
              <w:rPr>
                <w:rFonts w:ascii="Arial" w:eastAsia="Arial" w:hAnsi="Arial" w:cs="Arial"/>
                <w:b/>
                <w:i/>
                <w:color w:val="1A1A1A"/>
                <w:w w:val="105"/>
                <w:sz w:val="20"/>
                <w:szCs w:val="20"/>
                <w:lang w:val="en-US"/>
              </w:rPr>
              <w:t>focused</w:t>
            </w:r>
            <w:r w:rsidRPr="00D959F8">
              <w:rPr>
                <w:rFonts w:ascii="Arial" w:eastAsia="Arial" w:hAnsi="Arial" w:cs="Arial"/>
                <w:b/>
                <w:i/>
                <w:color w:val="1A1A1A"/>
                <w:spacing w:val="-4"/>
                <w:w w:val="105"/>
                <w:sz w:val="20"/>
                <w:szCs w:val="20"/>
                <w:lang w:val="en-US"/>
              </w:rPr>
              <w:t xml:space="preserve"> </w:t>
            </w:r>
            <w:r w:rsidRPr="00D959F8">
              <w:rPr>
                <w:rFonts w:ascii="Arial" w:eastAsia="Arial" w:hAnsi="Arial" w:cs="Arial"/>
                <w:b/>
                <w:i/>
                <w:color w:val="1A1A1A"/>
                <w:w w:val="105"/>
                <w:sz w:val="20"/>
                <w:szCs w:val="20"/>
                <w:lang w:val="en-US"/>
              </w:rPr>
              <w:t>on</w:t>
            </w:r>
            <w:r w:rsidRPr="00D959F8">
              <w:rPr>
                <w:rFonts w:ascii="Arial" w:eastAsia="Arial" w:hAnsi="Arial" w:cs="Arial"/>
                <w:b/>
                <w:i/>
                <w:color w:val="1A1A1A"/>
                <w:spacing w:val="-13"/>
                <w:w w:val="105"/>
                <w:sz w:val="20"/>
                <w:szCs w:val="20"/>
                <w:lang w:val="en-US"/>
              </w:rPr>
              <w:t xml:space="preserve"> </w:t>
            </w:r>
            <w:r w:rsidRPr="00D959F8">
              <w:rPr>
                <w:rFonts w:ascii="Arial" w:eastAsia="Arial" w:hAnsi="Arial" w:cs="Arial"/>
                <w:b/>
                <w:i/>
                <w:color w:val="1A1A1A"/>
                <w:w w:val="105"/>
                <w:sz w:val="20"/>
                <w:szCs w:val="20"/>
                <w:lang w:val="en-US"/>
              </w:rPr>
              <w:t>providing</w:t>
            </w:r>
            <w:r w:rsidRPr="00D959F8">
              <w:rPr>
                <w:rFonts w:ascii="Arial" w:eastAsia="Arial" w:hAnsi="Arial" w:cs="Arial"/>
                <w:b/>
                <w:i/>
                <w:color w:val="1A1A1A"/>
                <w:spacing w:val="-11"/>
                <w:w w:val="105"/>
                <w:sz w:val="20"/>
                <w:szCs w:val="20"/>
                <w:lang w:val="en-US"/>
              </w:rPr>
              <w:t xml:space="preserve"> </w:t>
            </w:r>
            <w:r w:rsidRPr="00D959F8">
              <w:rPr>
                <w:rFonts w:ascii="Arial" w:eastAsia="Arial" w:hAnsi="Arial" w:cs="Arial"/>
                <w:b/>
                <w:i/>
                <w:color w:val="1A1A1A"/>
                <w:w w:val="105"/>
                <w:sz w:val="20"/>
                <w:szCs w:val="20"/>
                <w:lang w:val="en-US"/>
              </w:rPr>
              <w:t>accessible</w:t>
            </w:r>
          </w:p>
          <w:p w:rsidR="00D959F8" w:rsidRPr="004A29A3" w:rsidRDefault="00D959F8" w:rsidP="00CF3D7B">
            <w:pPr>
              <w:widowControl w:val="0"/>
              <w:jc w:val="center"/>
              <w:rPr>
                <w:rFonts w:ascii="Arial" w:hAnsi="Arial" w:cs="Arial"/>
                <w:b/>
                <w:sz w:val="24"/>
                <w:szCs w:val="24"/>
              </w:rPr>
            </w:pPr>
            <w:proofErr w:type="gramStart"/>
            <w:r w:rsidRPr="00D959F8">
              <w:rPr>
                <w:rFonts w:ascii="Arial" w:eastAsia="Arial" w:hAnsi="Arial" w:cs="Arial"/>
                <w:b/>
                <w:i/>
                <w:color w:val="1A1A1A"/>
                <w:w w:val="105"/>
                <w:sz w:val="20"/>
                <w:szCs w:val="20"/>
                <w:lang w:val="en-US"/>
              </w:rPr>
              <w:t>and</w:t>
            </w:r>
            <w:proofErr w:type="gramEnd"/>
            <w:r w:rsidRPr="00D959F8">
              <w:rPr>
                <w:rFonts w:ascii="Arial" w:eastAsia="Arial" w:hAnsi="Arial" w:cs="Arial"/>
                <w:b/>
                <w:i/>
                <w:color w:val="1A1A1A"/>
                <w:spacing w:val="-10"/>
                <w:w w:val="105"/>
                <w:sz w:val="20"/>
                <w:szCs w:val="20"/>
                <w:lang w:val="en-US"/>
              </w:rPr>
              <w:t xml:space="preserve"> </w:t>
            </w:r>
            <w:r w:rsidRPr="00D959F8">
              <w:rPr>
                <w:rFonts w:ascii="Arial" w:eastAsia="Arial" w:hAnsi="Arial" w:cs="Arial"/>
                <w:b/>
                <w:i/>
                <w:color w:val="1A1A1A"/>
                <w:w w:val="105"/>
                <w:sz w:val="20"/>
                <w:szCs w:val="20"/>
                <w:lang w:val="en-US"/>
              </w:rPr>
              <w:t>available</w:t>
            </w:r>
            <w:r w:rsidRPr="00D959F8">
              <w:rPr>
                <w:rFonts w:ascii="Arial" w:eastAsia="Arial" w:hAnsi="Arial" w:cs="Arial"/>
                <w:b/>
                <w:i/>
                <w:color w:val="1A1A1A"/>
                <w:spacing w:val="-4"/>
                <w:w w:val="105"/>
                <w:sz w:val="20"/>
                <w:szCs w:val="20"/>
                <w:lang w:val="en-US"/>
              </w:rPr>
              <w:t xml:space="preserve"> </w:t>
            </w:r>
            <w:r w:rsidRPr="00D959F8">
              <w:rPr>
                <w:rFonts w:ascii="Arial" w:eastAsia="Arial" w:hAnsi="Arial" w:cs="Arial"/>
                <w:b/>
                <w:i/>
                <w:color w:val="1A1A1A"/>
                <w:w w:val="105"/>
                <w:sz w:val="20"/>
                <w:szCs w:val="20"/>
                <w:lang w:val="en-US"/>
              </w:rPr>
              <w:t>help,</w:t>
            </w:r>
            <w:r w:rsidRPr="00D959F8">
              <w:rPr>
                <w:rFonts w:ascii="Arial" w:eastAsia="Arial" w:hAnsi="Arial" w:cs="Arial"/>
                <w:b/>
                <w:i/>
                <w:color w:val="1A1A1A"/>
                <w:w w:val="106"/>
                <w:sz w:val="20"/>
                <w:szCs w:val="20"/>
                <w:lang w:val="en-US"/>
              </w:rPr>
              <w:t xml:space="preserve"> </w:t>
            </w:r>
            <w:r w:rsidRPr="00D959F8">
              <w:rPr>
                <w:rFonts w:ascii="Arial" w:eastAsia="Arial" w:hAnsi="Arial" w:cs="Arial"/>
                <w:b/>
                <w:i/>
                <w:color w:val="1A1A1A"/>
                <w:w w:val="105"/>
                <w:sz w:val="20"/>
                <w:szCs w:val="20"/>
                <w:lang w:val="en-US"/>
              </w:rPr>
              <w:t>care</w:t>
            </w:r>
            <w:r w:rsidRPr="00D959F8">
              <w:rPr>
                <w:rFonts w:ascii="Arial" w:eastAsia="Arial" w:hAnsi="Arial" w:cs="Arial"/>
                <w:b/>
                <w:i/>
                <w:color w:val="1A1A1A"/>
                <w:spacing w:val="-12"/>
                <w:w w:val="105"/>
                <w:sz w:val="20"/>
                <w:szCs w:val="20"/>
                <w:lang w:val="en-US"/>
              </w:rPr>
              <w:t xml:space="preserve"> </w:t>
            </w:r>
            <w:r w:rsidRPr="00D959F8">
              <w:rPr>
                <w:rFonts w:ascii="Arial" w:eastAsia="Arial" w:hAnsi="Arial" w:cs="Arial"/>
                <w:b/>
                <w:i/>
                <w:color w:val="1A1A1A"/>
                <w:w w:val="105"/>
                <w:sz w:val="20"/>
                <w:szCs w:val="20"/>
                <w:lang w:val="en-US"/>
              </w:rPr>
              <w:t>and</w:t>
            </w:r>
            <w:r w:rsidRPr="00D959F8">
              <w:rPr>
                <w:rFonts w:ascii="Arial" w:eastAsia="Arial" w:hAnsi="Arial" w:cs="Arial"/>
                <w:b/>
                <w:i/>
                <w:color w:val="1A1A1A"/>
                <w:spacing w:val="2"/>
                <w:w w:val="105"/>
                <w:sz w:val="20"/>
                <w:szCs w:val="20"/>
                <w:lang w:val="en-US"/>
              </w:rPr>
              <w:t xml:space="preserve"> </w:t>
            </w:r>
            <w:r w:rsidRPr="00D959F8">
              <w:rPr>
                <w:rFonts w:ascii="Arial" w:eastAsia="Arial" w:hAnsi="Arial" w:cs="Arial"/>
                <w:b/>
                <w:i/>
                <w:color w:val="1A1A1A"/>
                <w:w w:val="105"/>
                <w:sz w:val="20"/>
                <w:szCs w:val="20"/>
                <w:lang w:val="en-US"/>
              </w:rPr>
              <w:t>support</w:t>
            </w:r>
            <w:r w:rsidRPr="00D959F8">
              <w:rPr>
                <w:rFonts w:ascii="Arial" w:eastAsia="Arial" w:hAnsi="Arial" w:cs="Arial"/>
                <w:b/>
                <w:i/>
                <w:color w:val="1A1A1A"/>
                <w:spacing w:val="-8"/>
                <w:w w:val="105"/>
                <w:sz w:val="20"/>
                <w:szCs w:val="20"/>
                <w:lang w:val="en-US"/>
              </w:rPr>
              <w:t xml:space="preserve"> </w:t>
            </w:r>
            <w:r w:rsidRPr="00D959F8">
              <w:rPr>
                <w:rFonts w:ascii="Arial" w:eastAsia="Arial" w:hAnsi="Arial" w:cs="Arial"/>
                <w:b/>
                <w:i/>
                <w:color w:val="1A1A1A"/>
                <w:w w:val="105"/>
                <w:sz w:val="20"/>
                <w:szCs w:val="20"/>
                <w:lang w:val="en-US"/>
              </w:rPr>
              <w:t>for</w:t>
            </w:r>
            <w:r w:rsidRPr="00D959F8">
              <w:rPr>
                <w:rFonts w:ascii="Arial" w:eastAsia="Arial" w:hAnsi="Arial" w:cs="Arial"/>
                <w:b/>
                <w:i/>
                <w:color w:val="1A1A1A"/>
                <w:spacing w:val="-1"/>
                <w:w w:val="105"/>
                <w:sz w:val="20"/>
                <w:szCs w:val="20"/>
                <w:lang w:val="en-US"/>
              </w:rPr>
              <w:t xml:space="preserve"> </w:t>
            </w:r>
            <w:r w:rsidRPr="00D959F8">
              <w:rPr>
                <w:rFonts w:ascii="Arial" w:eastAsia="Arial" w:hAnsi="Arial" w:cs="Arial"/>
                <w:b/>
                <w:i/>
                <w:color w:val="1A1A1A"/>
                <w:w w:val="105"/>
                <w:sz w:val="20"/>
                <w:szCs w:val="20"/>
                <w:lang w:val="en-US"/>
              </w:rPr>
              <w:t>all</w:t>
            </w:r>
            <w:r w:rsidRPr="00D959F8">
              <w:rPr>
                <w:rFonts w:ascii="Arial" w:eastAsia="Arial" w:hAnsi="Arial" w:cs="Arial"/>
                <w:b/>
                <w:i/>
                <w:color w:val="1A1A1A"/>
                <w:spacing w:val="-22"/>
                <w:w w:val="105"/>
                <w:sz w:val="20"/>
                <w:szCs w:val="20"/>
                <w:lang w:val="en-US"/>
              </w:rPr>
              <w:t xml:space="preserve"> </w:t>
            </w:r>
            <w:r w:rsidRPr="00D959F8">
              <w:rPr>
                <w:rFonts w:ascii="Arial" w:eastAsia="Arial" w:hAnsi="Arial" w:cs="Arial"/>
                <w:b/>
                <w:i/>
                <w:color w:val="1A1A1A"/>
                <w:w w:val="105"/>
                <w:sz w:val="20"/>
                <w:szCs w:val="20"/>
                <w:lang w:val="en-US"/>
              </w:rPr>
              <w:t>those</w:t>
            </w:r>
            <w:r w:rsidRPr="00D959F8">
              <w:rPr>
                <w:rFonts w:ascii="Arial" w:eastAsia="Arial" w:hAnsi="Arial" w:cs="Arial"/>
                <w:b/>
                <w:i/>
                <w:color w:val="1A1A1A"/>
                <w:spacing w:val="-5"/>
                <w:w w:val="105"/>
                <w:sz w:val="20"/>
                <w:szCs w:val="20"/>
                <w:lang w:val="en-US"/>
              </w:rPr>
              <w:t xml:space="preserve"> </w:t>
            </w:r>
            <w:r w:rsidRPr="00D959F8">
              <w:rPr>
                <w:rFonts w:ascii="Arial" w:eastAsia="Arial" w:hAnsi="Arial" w:cs="Arial"/>
                <w:b/>
                <w:i/>
                <w:color w:val="1A1A1A"/>
                <w:w w:val="105"/>
                <w:sz w:val="20"/>
                <w:szCs w:val="20"/>
                <w:lang w:val="en-US"/>
              </w:rPr>
              <w:t>who</w:t>
            </w:r>
            <w:r w:rsidRPr="00D959F8">
              <w:rPr>
                <w:rFonts w:ascii="Arial" w:eastAsia="Arial" w:hAnsi="Arial" w:cs="Arial"/>
                <w:b/>
                <w:i/>
                <w:color w:val="1A1A1A"/>
                <w:spacing w:val="19"/>
                <w:w w:val="105"/>
                <w:sz w:val="20"/>
                <w:szCs w:val="20"/>
                <w:lang w:val="en-US"/>
              </w:rPr>
              <w:t xml:space="preserve"> </w:t>
            </w:r>
            <w:r w:rsidRPr="00D959F8">
              <w:rPr>
                <w:rFonts w:ascii="Arial" w:eastAsia="Arial" w:hAnsi="Arial" w:cs="Arial"/>
                <w:b/>
                <w:i/>
                <w:color w:val="1A1A1A"/>
                <w:w w:val="105"/>
                <w:sz w:val="20"/>
                <w:szCs w:val="20"/>
                <w:lang w:val="en-US"/>
              </w:rPr>
              <w:t>require</w:t>
            </w:r>
            <w:r w:rsidRPr="00D959F8">
              <w:rPr>
                <w:rFonts w:ascii="Arial" w:eastAsia="Arial" w:hAnsi="Arial" w:cs="Arial"/>
                <w:b/>
                <w:i/>
                <w:color w:val="1A1A1A"/>
                <w:spacing w:val="1"/>
                <w:w w:val="105"/>
                <w:sz w:val="20"/>
                <w:szCs w:val="20"/>
                <w:lang w:val="en-US"/>
              </w:rPr>
              <w:t xml:space="preserve"> </w:t>
            </w:r>
            <w:r w:rsidRPr="00D959F8">
              <w:rPr>
                <w:rFonts w:ascii="Arial" w:eastAsia="Arial" w:hAnsi="Arial" w:cs="Arial"/>
                <w:b/>
                <w:i/>
                <w:color w:val="1A1A1A"/>
                <w:w w:val="105"/>
                <w:sz w:val="20"/>
                <w:szCs w:val="20"/>
                <w:lang w:val="en-US"/>
              </w:rPr>
              <w:t>it</w:t>
            </w:r>
            <w:r w:rsidRPr="00D959F8">
              <w:rPr>
                <w:rFonts w:ascii="Arial" w:eastAsia="Arial" w:hAnsi="Arial" w:cs="Arial"/>
                <w:b/>
                <w:i/>
                <w:color w:val="1A1A1A"/>
                <w:spacing w:val="-23"/>
                <w:w w:val="105"/>
                <w:sz w:val="20"/>
                <w:szCs w:val="20"/>
                <w:lang w:val="en-US"/>
              </w:rPr>
              <w:t xml:space="preserve"> </w:t>
            </w:r>
            <w:r w:rsidRPr="00D959F8">
              <w:rPr>
                <w:rFonts w:ascii="Arial" w:eastAsia="Arial" w:hAnsi="Arial" w:cs="Arial"/>
                <w:b/>
                <w:i/>
                <w:color w:val="1A1A1A"/>
                <w:w w:val="105"/>
                <w:sz w:val="20"/>
                <w:szCs w:val="20"/>
                <w:lang w:val="en-US"/>
              </w:rPr>
              <w:t>at</w:t>
            </w:r>
            <w:r w:rsidRPr="00D959F8">
              <w:rPr>
                <w:rFonts w:ascii="Arial" w:eastAsia="Arial" w:hAnsi="Arial" w:cs="Arial"/>
                <w:b/>
                <w:i/>
                <w:color w:val="1A1A1A"/>
                <w:spacing w:val="-23"/>
                <w:w w:val="105"/>
                <w:sz w:val="20"/>
                <w:szCs w:val="20"/>
                <w:lang w:val="en-US"/>
              </w:rPr>
              <w:t xml:space="preserve"> </w:t>
            </w:r>
            <w:r w:rsidRPr="00D959F8">
              <w:rPr>
                <w:rFonts w:ascii="Arial" w:eastAsia="Arial" w:hAnsi="Arial" w:cs="Arial"/>
                <w:b/>
                <w:i/>
                <w:color w:val="1A1A1A"/>
                <w:w w:val="105"/>
                <w:sz w:val="20"/>
                <w:szCs w:val="20"/>
                <w:lang w:val="en-US"/>
              </w:rPr>
              <w:t>the</w:t>
            </w:r>
            <w:r w:rsidRPr="00D959F8">
              <w:rPr>
                <w:rFonts w:ascii="Arial" w:eastAsia="Arial" w:hAnsi="Arial" w:cs="Arial"/>
                <w:b/>
                <w:i/>
                <w:color w:val="1A1A1A"/>
                <w:spacing w:val="-15"/>
                <w:w w:val="105"/>
                <w:sz w:val="20"/>
                <w:szCs w:val="20"/>
                <w:lang w:val="en-US"/>
              </w:rPr>
              <w:t xml:space="preserve"> </w:t>
            </w:r>
            <w:r w:rsidRPr="00D959F8">
              <w:rPr>
                <w:rFonts w:ascii="Arial" w:eastAsia="Arial" w:hAnsi="Arial" w:cs="Arial"/>
                <w:b/>
                <w:i/>
                <w:color w:val="1A1A1A"/>
                <w:w w:val="105"/>
                <w:sz w:val="20"/>
                <w:szCs w:val="20"/>
                <w:lang w:val="en-US"/>
              </w:rPr>
              <w:t>time</w:t>
            </w:r>
            <w:r w:rsidRPr="00D959F8">
              <w:rPr>
                <w:rFonts w:ascii="Arial" w:eastAsia="Arial" w:hAnsi="Arial" w:cs="Arial"/>
                <w:b/>
                <w:i/>
                <w:color w:val="1A1A1A"/>
                <w:spacing w:val="-11"/>
                <w:w w:val="105"/>
                <w:sz w:val="20"/>
                <w:szCs w:val="20"/>
                <w:lang w:val="en-US"/>
              </w:rPr>
              <w:t xml:space="preserve"> </w:t>
            </w:r>
            <w:r w:rsidRPr="00D959F8">
              <w:rPr>
                <w:rFonts w:ascii="Arial" w:eastAsia="Arial" w:hAnsi="Arial" w:cs="Arial"/>
                <w:b/>
                <w:i/>
                <w:color w:val="1A1A1A"/>
                <w:w w:val="105"/>
                <w:sz w:val="20"/>
                <w:szCs w:val="20"/>
                <w:lang w:val="en-US"/>
              </w:rPr>
              <w:t>they</w:t>
            </w:r>
            <w:r w:rsidRPr="00D959F8">
              <w:rPr>
                <w:rFonts w:ascii="Arial" w:eastAsia="Arial" w:hAnsi="Arial" w:cs="Arial"/>
                <w:b/>
                <w:i/>
                <w:color w:val="1A1A1A"/>
                <w:spacing w:val="1"/>
                <w:w w:val="105"/>
                <w:sz w:val="20"/>
                <w:szCs w:val="20"/>
                <w:lang w:val="en-US"/>
              </w:rPr>
              <w:t xml:space="preserve"> </w:t>
            </w:r>
            <w:r w:rsidRPr="00D959F8">
              <w:rPr>
                <w:rFonts w:ascii="Arial" w:eastAsia="Arial" w:hAnsi="Arial" w:cs="Arial"/>
                <w:b/>
                <w:i/>
                <w:color w:val="1A1A1A"/>
                <w:w w:val="105"/>
                <w:sz w:val="20"/>
                <w:szCs w:val="20"/>
                <w:lang w:val="en-US"/>
              </w:rPr>
              <w:t>need</w:t>
            </w:r>
            <w:r w:rsidRPr="00D959F8">
              <w:rPr>
                <w:rFonts w:ascii="Arial" w:eastAsia="Arial" w:hAnsi="Arial" w:cs="Arial"/>
                <w:b/>
                <w:i/>
                <w:color w:val="1A1A1A"/>
                <w:spacing w:val="-2"/>
                <w:w w:val="105"/>
                <w:sz w:val="20"/>
                <w:szCs w:val="20"/>
                <w:lang w:val="en-US"/>
              </w:rPr>
              <w:t xml:space="preserve"> </w:t>
            </w:r>
            <w:r w:rsidRPr="00D959F8">
              <w:rPr>
                <w:rFonts w:ascii="Arial" w:eastAsia="Arial" w:hAnsi="Arial" w:cs="Arial"/>
                <w:b/>
                <w:i/>
                <w:color w:val="1A1A1A"/>
                <w:w w:val="105"/>
                <w:sz w:val="20"/>
                <w:szCs w:val="20"/>
                <w:lang w:val="en-US"/>
              </w:rPr>
              <w:t>it.</w:t>
            </w:r>
          </w:p>
        </w:tc>
      </w:tr>
      <w:tr w:rsidR="00D959F8" w:rsidRPr="004D59EE" w:rsidTr="00905C01">
        <w:tc>
          <w:tcPr>
            <w:tcW w:w="675" w:type="dxa"/>
            <w:shd w:val="clear" w:color="auto" w:fill="D9D9D9" w:themeFill="background1" w:themeFillShade="D9"/>
          </w:tcPr>
          <w:p w:rsidR="00D959F8" w:rsidRPr="004D59EE" w:rsidRDefault="00D959F8" w:rsidP="00CF3D7B">
            <w:pPr>
              <w:jc w:val="center"/>
              <w:rPr>
                <w:rFonts w:ascii="Arial" w:hAnsi="Arial" w:cs="Arial"/>
                <w:b/>
                <w:sz w:val="24"/>
                <w:szCs w:val="24"/>
              </w:rPr>
            </w:pPr>
            <w:r>
              <w:rPr>
                <w:rFonts w:ascii="Arial" w:hAnsi="Arial" w:cs="Arial"/>
                <w:b/>
                <w:sz w:val="24"/>
                <w:szCs w:val="24"/>
              </w:rPr>
              <w:t>Ref</w:t>
            </w:r>
          </w:p>
        </w:tc>
        <w:tc>
          <w:tcPr>
            <w:tcW w:w="850" w:type="dxa"/>
            <w:shd w:val="clear" w:color="auto" w:fill="D9D9D9" w:themeFill="background1" w:themeFillShade="D9"/>
          </w:tcPr>
          <w:p w:rsidR="00D959F8" w:rsidRPr="004D59EE" w:rsidRDefault="00D959F8" w:rsidP="00CF3D7B">
            <w:pPr>
              <w:jc w:val="center"/>
              <w:rPr>
                <w:rFonts w:ascii="Arial" w:hAnsi="Arial" w:cs="Arial"/>
                <w:b/>
                <w:sz w:val="24"/>
                <w:szCs w:val="24"/>
              </w:rPr>
            </w:pPr>
            <w:r w:rsidRPr="004D59EE">
              <w:rPr>
                <w:rFonts w:ascii="Arial" w:hAnsi="Arial" w:cs="Arial"/>
                <w:b/>
                <w:sz w:val="24"/>
                <w:szCs w:val="24"/>
              </w:rPr>
              <w:t>CCC Ref</w:t>
            </w:r>
          </w:p>
        </w:tc>
        <w:tc>
          <w:tcPr>
            <w:tcW w:w="4112" w:type="dxa"/>
            <w:shd w:val="clear" w:color="auto" w:fill="D9D9D9" w:themeFill="background1" w:themeFillShade="D9"/>
          </w:tcPr>
          <w:p w:rsidR="00D959F8" w:rsidRPr="004D59EE" w:rsidRDefault="00D959F8" w:rsidP="00CF3D7B">
            <w:pPr>
              <w:jc w:val="center"/>
              <w:rPr>
                <w:rFonts w:ascii="Arial" w:hAnsi="Arial" w:cs="Arial"/>
                <w:b/>
                <w:sz w:val="24"/>
                <w:szCs w:val="24"/>
              </w:rPr>
            </w:pPr>
            <w:r>
              <w:rPr>
                <w:rFonts w:ascii="Arial" w:hAnsi="Arial" w:cs="Arial"/>
                <w:b/>
                <w:sz w:val="24"/>
                <w:szCs w:val="24"/>
              </w:rPr>
              <w:t>Actions &amp; Milestones</w:t>
            </w:r>
          </w:p>
        </w:tc>
        <w:tc>
          <w:tcPr>
            <w:tcW w:w="1134" w:type="dxa"/>
            <w:shd w:val="clear" w:color="auto" w:fill="D9D9D9" w:themeFill="background1" w:themeFillShade="D9"/>
          </w:tcPr>
          <w:p w:rsidR="00D959F8" w:rsidRPr="004D59EE" w:rsidRDefault="00D959F8" w:rsidP="00CF3D7B">
            <w:pPr>
              <w:jc w:val="center"/>
              <w:rPr>
                <w:rFonts w:ascii="Arial" w:hAnsi="Arial" w:cs="Arial"/>
                <w:b/>
                <w:sz w:val="24"/>
                <w:szCs w:val="24"/>
              </w:rPr>
            </w:pPr>
            <w:r>
              <w:rPr>
                <w:rFonts w:ascii="Arial" w:hAnsi="Arial" w:cs="Arial"/>
                <w:b/>
                <w:sz w:val="24"/>
                <w:szCs w:val="24"/>
              </w:rPr>
              <w:t>By when</w:t>
            </w:r>
          </w:p>
        </w:tc>
        <w:tc>
          <w:tcPr>
            <w:tcW w:w="1258" w:type="dxa"/>
            <w:shd w:val="clear" w:color="auto" w:fill="D9D9D9" w:themeFill="background1" w:themeFillShade="D9"/>
          </w:tcPr>
          <w:p w:rsidR="00D959F8" w:rsidRPr="004D59EE" w:rsidRDefault="00D959F8" w:rsidP="00CF3D7B">
            <w:pPr>
              <w:jc w:val="center"/>
              <w:rPr>
                <w:rFonts w:ascii="Arial" w:hAnsi="Arial" w:cs="Arial"/>
                <w:b/>
                <w:sz w:val="24"/>
                <w:szCs w:val="24"/>
              </w:rPr>
            </w:pPr>
            <w:r>
              <w:rPr>
                <w:rFonts w:ascii="Arial" w:hAnsi="Arial" w:cs="Arial"/>
                <w:b/>
                <w:sz w:val="24"/>
                <w:szCs w:val="24"/>
              </w:rPr>
              <w:t>By whom</w:t>
            </w:r>
          </w:p>
        </w:tc>
        <w:tc>
          <w:tcPr>
            <w:tcW w:w="5829" w:type="dxa"/>
            <w:shd w:val="clear" w:color="auto" w:fill="D9D9D9" w:themeFill="background1" w:themeFillShade="D9"/>
          </w:tcPr>
          <w:p w:rsidR="00D959F8" w:rsidRDefault="00D959F8" w:rsidP="00CF3D7B">
            <w:pPr>
              <w:jc w:val="center"/>
              <w:rPr>
                <w:rFonts w:ascii="Arial" w:hAnsi="Arial" w:cs="Arial"/>
                <w:b/>
                <w:sz w:val="24"/>
                <w:szCs w:val="24"/>
              </w:rPr>
            </w:pPr>
            <w:r>
              <w:rPr>
                <w:rFonts w:ascii="Arial" w:hAnsi="Arial" w:cs="Arial"/>
                <w:b/>
                <w:sz w:val="24"/>
                <w:szCs w:val="24"/>
              </w:rPr>
              <w:t>Progress</w:t>
            </w:r>
          </w:p>
        </w:tc>
        <w:tc>
          <w:tcPr>
            <w:tcW w:w="1228" w:type="dxa"/>
            <w:shd w:val="clear" w:color="auto" w:fill="D9D9D9" w:themeFill="background1" w:themeFillShade="D9"/>
          </w:tcPr>
          <w:p w:rsidR="00D959F8" w:rsidRPr="004D59EE" w:rsidRDefault="00D959F8" w:rsidP="00CF3D7B">
            <w:pPr>
              <w:jc w:val="center"/>
              <w:rPr>
                <w:rFonts w:ascii="Arial" w:hAnsi="Arial" w:cs="Arial"/>
                <w:b/>
                <w:sz w:val="24"/>
                <w:szCs w:val="24"/>
              </w:rPr>
            </w:pPr>
            <w:r>
              <w:rPr>
                <w:rFonts w:ascii="Arial" w:hAnsi="Arial" w:cs="Arial"/>
                <w:b/>
                <w:sz w:val="24"/>
                <w:szCs w:val="24"/>
              </w:rPr>
              <w:t>RAG</w:t>
            </w:r>
          </w:p>
        </w:tc>
      </w:tr>
      <w:tr w:rsidR="00264C88" w:rsidRPr="002D1480" w:rsidTr="00905C01">
        <w:trPr>
          <w:trHeight w:val="2723"/>
        </w:trPr>
        <w:tc>
          <w:tcPr>
            <w:tcW w:w="675" w:type="dxa"/>
          </w:tcPr>
          <w:p w:rsidR="00264C88" w:rsidRPr="002D1480" w:rsidRDefault="000261D9" w:rsidP="000261D9">
            <w:pPr>
              <w:jc w:val="center"/>
              <w:rPr>
                <w:rFonts w:ascii="Arial" w:hAnsi="Arial" w:cs="Arial"/>
                <w:sz w:val="20"/>
                <w:szCs w:val="20"/>
              </w:rPr>
            </w:pPr>
            <w:r>
              <w:rPr>
                <w:rFonts w:ascii="Arial" w:hAnsi="Arial" w:cs="Arial"/>
                <w:sz w:val="20"/>
                <w:szCs w:val="20"/>
              </w:rPr>
              <w:t>H</w:t>
            </w:r>
          </w:p>
        </w:tc>
        <w:tc>
          <w:tcPr>
            <w:tcW w:w="850" w:type="dxa"/>
          </w:tcPr>
          <w:p w:rsidR="00264C88" w:rsidRDefault="00264C88" w:rsidP="00064C30">
            <w:pPr>
              <w:jc w:val="center"/>
              <w:rPr>
                <w:rFonts w:ascii="Arial" w:hAnsi="Arial" w:cs="Arial"/>
                <w:sz w:val="20"/>
                <w:szCs w:val="20"/>
              </w:rPr>
            </w:pPr>
            <w:r w:rsidRPr="002D1480">
              <w:rPr>
                <w:rFonts w:ascii="Arial" w:hAnsi="Arial" w:cs="Arial"/>
                <w:sz w:val="20"/>
                <w:szCs w:val="20"/>
              </w:rPr>
              <w:t>1.9</w:t>
            </w:r>
          </w:p>
          <w:p w:rsidR="00264C88" w:rsidRDefault="00264C88" w:rsidP="00064C30">
            <w:pPr>
              <w:jc w:val="center"/>
              <w:rPr>
                <w:rFonts w:ascii="Arial" w:hAnsi="Arial" w:cs="Arial"/>
                <w:sz w:val="20"/>
                <w:szCs w:val="20"/>
              </w:rPr>
            </w:pPr>
            <w:r>
              <w:rPr>
                <w:rFonts w:ascii="Arial" w:hAnsi="Arial" w:cs="Arial"/>
                <w:sz w:val="20"/>
                <w:szCs w:val="20"/>
              </w:rPr>
              <w:t>3.18</w:t>
            </w:r>
          </w:p>
          <w:p w:rsidR="00264C88" w:rsidRPr="002D1480" w:rsidRDefault="00264C88" w:rsidP="00064C30">
            <w:pPr>
              <w:jc w:val="center"/>
              <w:rPr>
                <w:rFonts w:ascii="Arial" w:hAnsi="Arial" w:cs="Arial"/>
                <w:sz w:val="20"/>
                <w:szCs w:val="20"/>
              </w:rPr>
            </w:pPr>
            <w:r>
              <w:rPr>
                <w:rFonts w:ascii="Arial" w:hAnsi="Arial" w:cs="Arial"/>
                <w:sz w:val="20"/>
                <w:szCs w:val="20"/>
              </w:rPr>
              <w:t>4.5</w:t>
            </w:r>
          </w:p>
        </w:tc>
        <w:tc>
          <w:tcPr>
            <w:tcW w:w="4112" w:type="dxa"/>
          </w:tcPr>
          <w:p w:rsidR="00264C88" w:rsidRPr="002F77A6" w:rsidRDefault="00264C88" w:rsidP="009155AC">
            <w:pPr>
              <w:rPr>
                <w:rFonts w:ascii="Arial" w:hAnsi="Arial" w:cs="Arial"/>
                <w:bCs/>
                <w:sz w:val="20"/>
                <w:szCs w:val="20"/>
              </w:rPr>
            </w:pPr>
            <w:r w:rsidRPr="002F77A6">
              <w:rPr>
                <w:rFonts w:ascii="Arial" w:hAnsi="Arial" w:cs="Arial"/>
                <w:bCs/>
                <w:sz w:val="20"/>
                <w:szCs w:val="20"/>
              </w:rPr>
              <w:t xml:space="preserve">Develop a Concordat partners’ workforce </w:t>
            </w:r>
            <w:r w:rsidRPr="002F77A6">
              <w:rPr>
                <w:rFonts w:ascii="Arial" w:hAnsi="Arial" w:cs="Arial"/>
                <w:b/>
                <w:bCs/>
                <w:sz w:val="20"/>
                <w:szCs w:val="20"/>
              </w:rPr>
              <w:t>Training and Development Plan</w:t>
            </w:r>
            <w:r w:rsidRPr="002F77A6">
              <w:rPr>
                <w:rFonts w:ascii="Arial" w:hAnsi="Arial" w:cs="Arial"/>
                <w:bCs/>
                <w:sz w:val="20"/>
                <w:szCs w:val="20"/>
              </w:rPr>
              <w:t xml:space="preserve">, in response to required awareness, skills and competencies (core skills, suicide prevention training, </w:t>
            </w:r>
            <w:proofErr w:type="gramStart"/>
            <w:r w:rsidRPr="002F77A6">
              <w:rPr>
                <w:rFonts w:ascii="Arial" w:hAnsi="Arial" w:cs="Arial"/>
                <w:bCs/>
                <w:sz w:val="20"/>
                <w:szCs w:val="20"/>
              </w:rPr>
              <w:t>training</w:t>
            </w:r>
            <w:proofErr w:type="gramEnd"/>
            <w:r w:rsidRPr="002F77A6">
              <w:rPr>
                <w:rFonts w:ascii="Arial" w:hAnsi="Arial" w:cs="Arial"/>
                <w:bCs/>
                <w:sz w:val="20"/>
                <w:szCs w:val="20"/>
              </w:rPr>
              <w:t xml:space="preserve"> to reduce the use of physical restraint in mental health services).</w:t>
            </w:r>
          </w:p>
          <w:p w:rsidR="00264C88" w:rsidRPr="003D1627" w:rsidRDefault="00264C88" w:rsidP="00BA2CB1">
            <w:pPr>
              <w:rPr>
                <w:rFonts w:ascii="Arial" w:hAnsi="Arial" w:cs="Arial"/>
                <w:b/>
                <w:bCs/>
                <w:color w:val="FF0000"/>
                <w:sz w:val="20"/>
                <w:szCs w:val="20"/>
              </w:rPr>
            </w:pPr>
          </w:p>
        </w:tc>
        <w:tc>
          <w:tcPr>
            <w:tcW w:w="1134" w:type="dxa"/>
          </w:tcPr>
          <w:p w:rsidR="00264C88" w:rsidRDefault="00264C88">
            <w:pPr>
              <w:rPr>
                <w:rFonts w:ascii="Arial" w:hAnsi="Arial" w:cs="Arial"/>
                <w:sz w:val="20"/>
                <w:szCs w:val="20"/>
              </w:rPr>
            </w:pPr>
            <w:r w:rsidRPr="002D1480">
              <w:rPr>
                <w:rFonts w:ascii="Arial" w:hAnsi="Arial" w:cs="Arial"/>
                <w:sz w:val="20"/>
                <w:szCs w:val="20"/>
              </w:rPr>
              <w:t>Dec 2015</w:t>
            </w:r>
          </w:p>
          <w:p w:rsidR="008F7CF7" w:rsidRDefault="008F7CF7">
            <w:pPr>
              <w:rPr>
                <w:rFonts w:ascii="Arial" w:hAnsi="Arial" w:cs="Arial"/>
                <w:b/>
                <w:sz w:val="20"/>
                <w:szCs w:val="20"/>
              </w:rPr>
            </w:pPr>
          </w:p>
          <w:p w:rsidR="008F7CF7" w:rsidRDefault="008F7CF7">
            <w:pPr>
              <w:rPr>
                <w:rFonts w:ascii="Arial" w:hAnsi="Arial" w:cs="Arial"/>
                <w:b/>
                <w:sz w:val="20"/>
                <w:szCs w:val="20"/>
              </w:rPr>
            </w:pPr>
          </w:p>
          <w:p w:rsidR="008F7CF7" w:rsidRPr="002D1480" w:rsidRDefault="008F7CF7">
            <w:pPr>
              <w:rPr>
                <w:rFonts w:ascii="Arial" w:hAnsi="Arial" w:cs="Arial"/>
                <w:sz w:val="20"/>
                <w:szCs w:val="20"/>
              </w:rPr>
            </w:pPr>
            <w:r w:rsidRPr="008F7CF7">
              <w:rPr>
                <w:rFonts w:ascii="Arial" w:hAnsi="Arial" w:cs="Arial"/>
                <w:b/>
                <w:sz w:val="20"/>
                <w:szCs w:val="20"/>
              </w:rPr>
              <w:t>Ongoing</w:t>
            </w:r>
          </w:p>
        </w:tc>
        <w:tc>
          <w:tcPr>
            <w:tcW w:w="1258" w:type="dxa"/>
          </w:tcPr>
          <w:p w:rsidR="00264C88" w:rsidRPr="005A26E8" w:rsidRDefault="00264C88" w:rsidP="002D5E0B">
            <w:pPr>
              <w:rPr>
                <w:rFonts w:ascii="Arial" w:hAnsi="Arial" w:cs="Arial"/>
                <w:sz w:val="20"/>
                <w:szCs w:val="20"/>
              </w:rPr>
            </w:pPr>
            <w:r w:rsidRPr="005A26E8">
              <w:rPr>
                <w:rFonts w:ascii="Arial" w:hAnsi="Arial" w:cs="Arial"/>
                <w:sz w:val="20"/>
                <w:szCs w:val="20"/>
              </w:rPr>
              <w:t xml:space="preserve">DCC –, </w:t>
            </w:r>
          </w:p>
          <w:p w:rsidR="00264C88" w:rsidRDefault="00264C88" w:rsidP="002D5E0B">
            <w:pPr>
              <w:rPr>
                <w:rFonts w:ascii="Arial" w:hAnsi="Arial" w:cs="Arial"/>
                <w:sz w:val="20"/>
                <w:szCs w:val="20"/>
              </w:rPr>
            </w:pPr>
            <w:r w:rsidRPr="005A26E8">
              <w:rPr>
                <w:rFonts w:ascii="Arial" w:hAnsi="Arial" w:cs="Arial"/>
                <w:sz w:val="20"/>
                <w:szCs w:val="20"/>
              </w:rPr>
              <w:t>DBC</w:t>
            </w:r>
            <w:r>
              <w:rPr>
                <w:rFonts w:ascii="Arial" w:hAnsi="Arial" w:cs="Arial"/>
                <w:sz w:val="20"/>
                <w:szCs w:val="20"/>
              </w:rPr>
              <w:t xml:space="preserve"> – </w:t>
            </w:r>
          </w:p>
          <w:p w:rsidR="00264C88" w:rsidRDefault="00A673C0" w:rsidP="002D5E0B">
            <w:pPr>
              <w:rPr>
                <w:rFonts w:ascii="Arial" w:hAnsi="Arial" w:cs="Arial"/>
                <w:sz w:val="20"/>
                <w:szCs w:val="20"/>
              </w:rPr>
            </w:pPr>
            <w:r>
              <w:rPr>
                <w:rFonts w:ascii="Arial" w:hAnsi="Arial" w:cs="Arial"/>
                <w:sz w:val="20"/>
                <w:szCs w:val="20"/>
              </w:rPr>
              <w:t xml:space="preserve">Police </w:t>
            </w:r>
            <w:r w:rsidR="00264C88">
              <w:rPr>
                <w:rFonts w:ascii="Arial" w:hAnsi="Arial" w:cs="Arial"/>
                <w:sz w:val="20"/>
                <w:szCs w:val="20"/>
              </w:rPr>
              <w:t>Con</w:t>
            </w:r>
            <w:r w:rsidR="003D1627">
              <w:rPr>
                <w:rFonts w:ascii="Arial" w:hAnsi="Arial" w:cs="Arial"/>
                <w:sz w:val="20"/>
                <w:szCs w:val="20"/>
              </w:rPr>
              <w:t>.</w:t>
            </w:r>
            <w:r w:rsidR="00264C88">
              <w:rPr>
                <w:rFonts w:ascii="Arial" w:hAnsi="Arial" w:cs="Arial"/>
                <w:sz w:val="20"/>
                <w:szCs w:val="20"/>
              </w:rPr>
              <w:t xml:space="preserve"> – Lorraine Joyce &amp; Kevin Weir</w:t>
            </w:r>
          </w:p>
          <w:p w:rsidR="00264C88" w:rsidRPr="002A380E" w:rsidRDefault="00264C88" w:rsidP="002D5E0B">
            <w:pPr>
              <w:rPr>
                <w:rFonts w:ascii="Arial" w:hAnsi="Arial" w:cs="Arial"/>
                <w:b/>
                <w:color w:val="0070C0"/>
                <w:sz w:val="20"/>
                <w:szCs w:val="20"/>
              </w:rPr>
            </w:pPr>
            <w:r w:rsidRPr="007C1589">
              <w:rPr>
                <w:rFonts w:ascii="Arial" w:hAnsi="Arial" w:cs="Arial"/>
                <w:b/>
                <w:sz w:val="20"/>
                <w:szCs w:val="20"/>
              </w:rPr>
              <w:t>(Public Mental Health – staged approach</w:t>
            </w:r>
            <w:r w:rsidRPr="002F715D">
              <w:rPr>
                <w:rFonts w:ascii="Arial" w:hAnsi="Arial" w:cs="Arial"/>
                <w:b/>
                <w:color w:val="0070C0"/>
                <w:sz w:val="20"/>
                <w:szCs w:val="20"/>
              </w:rPr>
              <w:t>)</w:t>
            </w:r>
          </w:p>
        </w:tc>
        <w:tc>
          <w:tcPr>
            <w:tcW w:w="5829" w:type="dxa"/>
            <w:shd w:val="clear" w:color="auto" w:fill="FFFFFF" w:themeFill="background1"/>
          </w:tcPr>
          <w:p w:rsidR="00264C88" w:rsidRPr="00624B4E" w:rsidRDefault="00F8139E" w:rsidP="002E1F19">
            <w:pPr>
              <w:jc w:val="both"/>
              <w:rPr>
                <w:rFonts w:ascii="Arial Narrow" w:hAnsi="Arial Narrow" w:cs="Arial"/>
                <w:b/>
                <w:i/>
              </w:rPr>
            </w:pPr>
            <w:proofErr w:type="gramStart"/>
            <w:r w:rsidRPr="00624B4E">
              <w:rPr>
                <w:rFonts w:ascii="Arial Narrow" w:hAnsi="Arial Narrow" w:cs="Arial"/>
                <w:b/>
                <w:i/>
              </w:rPr>
              <w:t>Staff are</w:t>
            </w:r>
            <w:proofErr w:type="gramEnd"/>
            <w:r w:rsidRPr="00624B4E">
              <w:rPr>
                <w:rFonts w:ascii="Arial Narrow" w:hAnsi="Arial Narrow" w:cs="Arial"/>
                <w:b/>
                <w:i/>
              </w:rPr>
              <w:t xml:space="preserve"> equipped to treat mental and physical conditions with equal priority.</w:t>
            </w:r>
          </w:p>
          <w:p w:rsidR="00B4036D" w:rsidRPr="000802EA" w:rsidRDefault="00B4036D" w:rsidP="004139E5">
            <w:pPr>
              <w:rPr>
                <w:rFonts w:ascii="Arial" w:hAnsi="Arial" w:cs="Arial"/>
              </w:rPr>
            </w:pPr>
          </w:p>
        </w:tc>
        <w:tc>
          <w:tcPr>
            <w:tcW w:w="1228" w:type="dxa"/>
            <w:shd w:val="clear" w:color="auto" w:fill="00FF00"/>
          </w:tcPr>
          <w:p w:rsidR="00264C88" w:rsidRPr="005C5C96" w:rsidRDefault="00264C88" w:rsidP="00056311">
            <w:pPr>
              <w:rPr>
                <w:rFonts w:ascii="Arial" w:hAnsi="Arial" w:cs="Arial"/>
                <w:sz w:val="20"/>
                <w:szCs w:val="20"/>
              </w:rPr>
            </w:pPr>
          </w:p>
          <w:p w:rsidR="00264C88" w:rsidRDefault="00264C88" w:rsidP="00242BB5">
            <w:pPr>
              <w:rPr>
                <w:rFonts w:ascii="Arial" w:hAnsi="Arial" w:cs="Arial"/>
                <w:sz w:val="20"/>
                <w:szCs w:val="20"/>
              </w:rPr>
            </w:pPr>
          </w:p>
          <w:p w:rsidR="003D1627" w:rsidRDefault="003D1627" w:rsidP="00242BB5">
            <w:pPr>
              <w:rPr>
                <w:rFonts w:ascii="Arial" w:hAnsi="Arial" w:cs="Arial"/>
                <w:sz w:val="20"/>
                <w:szCs w:val="20"/>
              </w:rPr>
            </w:pPr>
          </w:p>
          <w:p w:rsidR="003D1627" w:rsidRDefault="003D1627" w:rsidP="00242BB5">
            <w:pPr>
              <w:rPr>
                <w:rFonts w:ascii="Arial" w:hAnsi="Arial" w:cs="Arial"/>
                <w:sz w:val="20"/>
                <w:szCs w:val="20"/>
              </w:rPr>
            </w:pPr>
          </w:p>
          <w:p w:rsidR="003D1627" w:rsidRDefault="003D1627" w:rsidP="00242BB5">
            <w:pPr>
              <w:rPr>
                <w:rFonts w:ascii="Arial" w:hAnsi="Arial" w:cs="Arial"/>
                <w:sz w:val="20"/>
                <w:szCs w:val="20"/>
              </w:rPr>
            </w:pPr>
          </w:p>
          <w:p w:rsidR="00D959F8" w:rsidRDefault="00D959F8" w:rsidP="00242BB5">
            <w:pPr>
              <w:rPr>
                <w:rFonts w:ascii="Arial" w:hAnsi="Arial" w:cs="Arial"/>
                <w:sz w:val="20"/>
                <w:szCs w:val="20"/>
              </w:rPr>
            </w:pPr>
          </w:p>
          <w:p w:rsidR="00D959F8" w:rsidRPr="008D596C" w:rsidRDefault="00D959F8" w:rsidP="00242BB5">
            <w:pPr>
              <w:rPr>
                <w:rFonts w:ascii="Arial" w:hAnsi="Arial" w:cs="Arial"/>
                <w:sz w:val="20"/>
                <w:szCs w:val="20"/>
              </w:rPr>
            </w:pPr>
          </w:p>
        </w:tc>
      </w:tr>
      <w:tr w:rsidR="00221E32" w:rsidRPr="002D1480" w:rsidTr="002F77A6">
        <w:trPr>
          <w:trHeight w:val="2723"/>
        </w:trPr>
        <w:tc>
          <w:tcPr>
            <w:tcW w:w="675" w:type="dxa"/>
          </w:tcPr>
          <w:p w:rsidR="00221E32" w:rsidRDefault="002F77A6" w:rsidP="000261D9">
            <w:pPr>
              <w:jc w:val="center"/>
              <w:rPr>
                <w:rFonts w:ascii="Arial" w:hAnsi="Arial" w:cs="Arial"/>
                <w:sz w:val="20"/>
                <w:szCs w:val="20"/>
              </w:rPr>
            </w:pPr>
            <w:r>
              <w:rPr>
                <w:rFonts w:ascii="Arial" w:hAnsi="Arial" w:cs="Arial"/>
                <w:sz w:val="20"/>
                <w:szCs w:val="20"/>
              </w:rPr>
              <w:t>I</w:t>
            </w:r>
          </w:p>
        </w:tc>
        <w:tc>
          <w:tcPr>
            <w:tcW w:w="850" w:type="dxa"/>
          </w:tcPr>
          <w:p w:rsidR="00221E32" w:rsidRPr="002D1480" w:rsidRDefault="002F77A6" w:rsidP="00064C30">
            <w:pPr>
              <w:jc w:val="center"/>
              <w:rPr>
                <w:rFonts w:ascii="Arial" w:hAnsi="Arial" w:cs="Arial"/>
                <w:sz w:val="20"/>
                <w:szCs w:val="20"/>
              </w:rPr>
            </w:pPr>
            <w:r>
              <w:rPr>
                <w:rFonts w:ascii="Arial" w:hAnsi="Arial" w:cs="Arial"/>
                <w:sz w:val="20"/>
                <w:szCs w:val="20"/>
              </w:rPr>
              <w:t>CGC</w:t>
            </w:r>
          </w:p>
        </w:tc>
        <w:tc>
          <w:tcPr>
            <w:tcW w:w="4112" w:type="dxa"/>
            <w:shd w:val="clear" w:color="auto" w:fill="FDE9D9" w:themeFill="accent6" w:themeFillTint="33"/>
          </w:tcPr>
          <w:p w:rsidR="00221E32" w:rsidRPr="00221E32" w:rsidRDefault="00221E32" w:rsidP="00221E32">
            <w:pPr>
              <w:widowControl w:val="0"/>
              <w:jc w:val="both"/>
              <w:rPr>
                <w:rFonts w:ascii="Arial Narrow" w:eastAsia="Arial" w:hAnsi="Arial Narrow" w:cs="Times New Roman"/>
                <w:lang w:val="en-US"/>
              </w:rPr>
            </w:pPr>
            <w:r w:rsidRPr="00221E32">
              <w:rPr>
                <w:rFonts w:ascii="Arial Narrow" w:eastAsia="Arial" w:hAnsi="Arial Narrow" w:cs="Times New Roman"/>
                <w:b/>
                <w:color w:val="1A1A1A"/>
                <w:w w:val="110"/>
                <w:lang w:val="en-US"/>
              </w:rPr>
              <w:t>NHS</w:t>
            </w:r>
            <w:r w:rsidRPr="00221E32">
              <w:rPr>
                <w:rFonts w:ascii="Arial Narrow" w:eastAsia="Arial" w:hAnsi="Arial Narrow" w:cs="Times New Roman"/>
                <w:b/>
                <w:color w:val="1A1A1A"/>
                <w:spacing w:val="-7"/>
                <w:w w:val="110"/>
                <w:lang w:val="en-US"/>
              </w:rPr>
              <w:t xml:space="preserve"> </w:t>
            </w:r>
            <w:r w:rsidRPr="00221E32">
              <w:rPr>
                <w:rFonts w:ascii="Arial Narrow" w:eastAsia="Arial" w:hAnsi="Arial Narrow" w:cs="Times New Roman"/>
                <w:b/>
                <w:color w:val="1A1A1A"/>
                <w:w w:val="110"/>
                <w:lang w:val="en-US"/>
              </w:rPr>
              <w:t>providers</w:t>
            </w:r>
            <w:r w:rsidRPr="00221E32">
              <w:rPr>
                <w:rFonts w:ascii="Arial Narrow" w:eastAsia="Arial" w:hAnsi="Arial Narrow" w:cs="Times New Roman"/>
                <w:b/>
                <w:color w:val="1A1A1A"/>
                <w:spacing w:val="-1"/>
                <w:w w:val="110"/>
                <w:lang w:val="en-US"/>
              </w:rPr>
              <w:t xml:space="preserve"> </w:t>
            </w:r>
            <w:r w:rsidRPr="00221E32">
              <w:rPr>
                <w:rFonts w:ascii="Arial Narrow" w:eastAsia="Arial" w:hAnsi="Arial Narrow" w:cs="Times New Roman"/>
                <w:b/>
                <w:color w:val="1A1A1A"/>
                <w:w w:val="110"/>
                <w:lang w:val="en-US"/>
              </w:rPr>
              <w:t>of</w:t>
            </w:r>
            <w:r w:rsidRPr="00221E32">
              <w:rPr>
                <w:rFonts w:ascii="Arial Narrow" w:eastAsia="Arial" w:hAnsi="Arial Narrow" w:cs="Times New Roman"/>
                <w:b/>
                <w:color w:val="1A1A1A"/>
                <w:spacing w:val="-10"/>
                <w:w w:val="110"/>
                <w:lang w:val="en-US"/>
              </w:rPr>
              <w:t xml:space="preserve"> </w:t>
            </w:r>
            <w:r w:rsidRPr="00221E32">
              <w:rPr>
                <w:rFonts w:ascii="Arial Narrow" w:eastAsia="Arial" w:hAnsi="Arial Narrow" w:cs="Times New Roman"/>
                <w:b/>
                <w:color w:val="1A1A1A"/>
                <w:w w:val="110"/>
                <w:lang w:val="en-US"/>
              </w:rPr>
              <w:t>specialist</w:t>
            </w:r>
            <w:r w:rsidRPr="00221E32">
              <w:rPr>
                <w:rFonts w:ascii="Arial Narrow" w:eastAsia="Arial" w:hAnsi="Arial Narrow" w:cs="Times New Roman"/>
                <w:b/>
                <w:color w:val="1A1A1A"/>
                <w:spacing w:val="5"/>
                <w:w w:val="110"/>
                <w:lang w:val="en-US"/>
              </w:rPr>
              <w:t xml:space="preserve"> </w:t>
            </w:r>
            <w:r w:rsidRPr="00221E32">
              <w:rPr>
                <w:rFonts w:ascii="Arial Narrow" w:eastAsia="Arial" w:hAnsi="Arial Narrow" w:cs="Times New Roman"/>
                <w:b/>
                <w:color w:val="1A1A1A"/>
                <w:w w:val="110"/>
                <w:lang w:val="en-US"/>
              </w:rPr>
              <w:t>mental</w:t>
            </w:r>
            <w:r w:rsidRPr="00221E32">
              <w:rPr>
                <w:rFonts w:ascii="Arial Narrow" w:eastAsia="Arial" w:hAnsi="Arial Narrow" w:cs="Times New Roman"/>
                <w:b/>
                <w:color w:val="1A1A1A"/>
                <w:spacing w:val="-11"/>
                <w:w w:val="110"/>
                <w:lang w:val="en-US"/>
              </w:rPr>
              <w:t xml:space="preserve"> </w:t>
            </w:r>
            <w:r w:rsidRPr="00221E32">
              <w:rPr>
                <w:rFonts w:ascii="Arial Narrow" w:eastAsia="Arial" w:hAnsi="Arial Narrow" w:cs="Times New Roman"/>
                <w:b/>
                <w:color w:val="1A1A1A"/>
                <w:w w:val="110"/>
                <w:lang w:val="en-US"/>
              </w:rPr>
              <w:t>health</w:t>
            </w:r>
            <w:r w:rsidRPr="00221E32">
              <w:rPr>
                <w:rFonts w:ascii="Arial Narrow" w:eastAsia="Arial" w:hAnsi="Arial Narrow" w:cs="Times New Roman"/>
                <w:b/>
                <w:color w:val="1A1A1A"/>
                <w:spacing w:val="-23"/>
                <w:w w:val="110"/>
                <w:lang w:val="en-US"/>
              </w:rPr>
              <w:t xml:space="preserve"> </w:t>
            </w:r>
            <w:r w:rsidRPr="00221E32">
              <w:rPr>
                <w:rFonts w:ascii="Arial Narrow" w:eastAsia="Arial" w:hAnsi="Arial Narrow" w:cs="Times New Roman"/>
                <w:b/>
                <w:color w:val="1A1A1A"/>
                <w:w w:val="110"/>
                <w:lang w:val="en-US"/>
              </w:rPr>
              <w:t>services</w:t>
            </w:r>
            <w:r w:rsidRPr="00221E32">
              <w:rPr>
                <w:rFonts w:ascii="Arial Narrow" w:eastAsia="Arial" w:hAnsi="Arial Narrow" w:cs="Times New Roman"/>
                <w:color w:val="1A1A1A"/>
                <w:spacing w:val="-5"/>
                <w:w w:val="110"/>
                <w:lang w:val="en-US"/>
              </w:rPr>
              <w:t xml:space="preserve"> </w:t>
            </w:r>
            <w:r w:rsidRPr="00221E32">
              <w:rPr>
                <w:rFonts w:ascii="Arial Narrow" w:eastAsia="Arial" w:hAnsi="Arial Narrow" w:cs="Times New Roman"/>
                <w:color w:val="1A1A1A"/>
                <w:w w:val="110"/>
                <w:lang w:val="en-US"/>
              </w:rPr>
              <w:t>to</w:t>
            </w:r>
            <w:r w:rsidRPr="00221E32">
              <w:rPr>
                <w:rFonts w:ascii="Arial Narrow" w:eastAsia="Arial" w:hAnsi="Arial Narrow" w:cs="Times New Roman"/>
                <w:color w:val="1A1A1A"/>
                <w:spacing w:val="-2"/>
                <w:w w:val="110"/>
                <w:lang w:val="en-US"/>
              </w:rPr>
              <w:t xml:space="preserve"> </w:t>
            </w:r>
            <w:r w:rsidRPr="00221E32">
              <w:rPr>
                <w:rFonts w:ascii="Arial Narrow" w:eastAsia="Arial" w:hAnsi="Arial Narrow" w:cs="Times New Roman"/>
                <w:color w:val="1A1A1A"/>
                <w:w w:val="110"/>
                <w:lang w:val="en-US"/>
              </w:rPr>
              <w:t>make</w:t>
            </w:r>
            <w:r w:rsidRPr="00221E32">
              <w:rPr>
                <w:rFonts w:ascii="Arial Narrow" w:eastAsia="Arial" w:hAnsi="Arial Narrow" w:cs="Times New Roman"/>
                <w:color w:val="1A1A1A"/>
                <w:spacing w:val="-1"/>
                <w:w w:val="110"/>
                <w:lang w:val="en-US"/>
              </w:rPr>
              <w:t xml:space="preserve"> </w:t>
            </w:r>
            <w:r w:rsidRPr="00221E32">
              <w:rPr>
                <w:rFonts w:ascii="Arial Narrow" w:eastAsia="Arial" w:hAnsi="Arial Narrow" w:cs="Times New Roman"/>
                <w:color w:val="1A1A1A"/>
                <w:w w:val="110"/>
                <w:lang w:val="en-US"/>
              </w:rPr>
              <w:t>sure</w:t>
            </w:r>
            <w:r w:rsidRPr="00221E32">
              <w:rPr>
                <w:rFonts w:ascii="Arial Narrow" w:eastAsia="Arial" w:hAnsi="Arial Narrow" w:cs="Times New Roman"/>
                <w:color w:val="1A1A1A"/>
                <w:spacing w:val="-5"/>
                <w:w w:val="110"/>
                <w:lang w:val="en-US"/>
              </w:rPr>
              <w:t xml:space="preserve"> </w:t>
            </w:r>
            <w:r w:rsidRPr="00221E32">
              <w:rPr>
                <w:rFonts w:ascii="Arial Narrow" w:eastAsia="Arial" w:hAnsi="Arial Narrow" w:cs="Times New Roman"/>
                <w:color w:val="1A1A1A"/>
                <w:w w:val="110"/>
                <w:lang w:val="en-US"/>
              </w:rPr>
              <w:t>that:</w:t>
            </w:r>
          </w:p>
          <w:p w:rsidR="00221E32" w:rsidRPr="00221E32" w:rsidRDefault="00221E32" w:rsidP="00221E32">
            <w:pPr>
              <w:widowControl w:val="0"/>
              <w:spacing w:before="3" w:line="100" w:lineRule="exact"/>
              <w:jc w:val="both"/>
              <w:rPr>
                <w:rFonts w:ascii="Arial Narrow" w:eastAsia="Calibri" w:hAnsi="Arial Narrow" w:cs="Times New Roman"/>
                <w:lang w:val="en-US"/>
              </w:rPr>
            </w:pPr>
          </w:p>
          <w:p w:rsidR="00221E32" w:rsidRPr="002F77A6" w:rsidRDefault="00221E32" w:rsidP="00624B4E">
            <w:pPr>
              <w:pStyle w:val="ListParagraph"/>
              <w:widowControl w:val="0"/>
              <w:numPr>
                <w:ilvl w:val="0"/>
                <w:numId w:val="20"/>
              </w:numPr>
              <w:tabs>
                <w:tab w:val="left" w:pos="318"/>
              </w:tabs>
              <w:spacing w:line="247" w:lineRule="auto"/>
              <w:ind w:left="318" w:right="419" w:hanging="685"/>
              <w:rPr>
                <w:rFonts w:ascii="Arial" w:eastAsia="Arial" w:hAnsi="Arial" w:cs="Arial"/>
                <w:color w:val="1A1A1A"/>
                <w:w w:val="105"/>
                <w:sz w:val="20"/>
                <w:szCs w:val="20"/>
                <w:lang w:val="en-US"/>
              </w:rPr>
            </w:pPr>
            <w:r w:rsidRPr="002F77A6">
              <w:rPr>
                <w:rFonts w:ascii="Arial" w:eastAsia="Arial" w:hAnsi="Arial" w:cs="Arial"/>
                <w:color w:val="1A1A1A"/>
                <w:w w:val="105"/>
                <w:sz w:val="20"/>
                <w:szCs w:val="20"/>
                <w:lang w:val="en-US"/>
              </w:rPr>
              <w:t>Crisis</w:t>
            </w:r>
            <w:r w:rsidRPr="002F77A6">
              <w:rPr>
                <w:rFonts w:ascii="Arial" w:eastAsia="Arial" w:hAnsi="Arial" w:cs="Arial"/>
                <w:color w:val="1A1A1A"/>
                <w:spacing w:val="-3"/>
                <w:w w:val="105"/>
                <w:sz w:val="20"/>
                <w:szCs w:val="20"/>
                <w:lang w:val="en-US"/>
              </w:rPr>
              <w:t xml:space="preserve"> </w:t>
            </w:r>
            <w:r w:rsidRPr="002F77A6">
              <w:rPr>
                <w:rFonts w:ascii="Arial" w:eastAsia="Arial" w:hAnsi="Arial" w:cs="Arial"/>
                <w:color w:val="1A1A1A"/>
                <w:w w:val="105"/>
                <w:sz w:val="20"/>
                <w:szCs w:val="20"/>
                <w:lang w:val="en-US"/>
              </w:rPr>
              <w:t>resolution</w:t>
            </w:r>
            <w:r w:rsidRPr="002F77A6">
              <w:rPr>
                <w:rFonts w:ascii="Arial" w:eastAsia="Arial" w:hAnsi="Arial" w:cs="Arial"/>
                <w:color w:val="1A1A1A"/>
                <w:spacing w:val="-1"/>
                <w:w w:val="105"/>
                <w:sz w:val="20"/>
                <w:szCs w:val="20"/>
                <w:lang w:val="en-US"/>
              </w:rPr>
              <w:t xml:space="preserve"> </w:t>
            </w:r>
            <w:r w:rsidRPr="002F77A6">
              <w:rPr>
                <w:rFonts w:ascii="Arial" w:eastAsia="Arial" w:hAnsi="Arial" w:cs="Arial"/>
                <w:color w:val="1A1A1A"/>
                <w:w w:val="105"/>
                <w:sz w:val="20"/>
                <w:szCs w:val="20"/>
                <w:lang w:val="en-US"/>
              </w:rPr>
              <w:t>home</w:t>
            </w:r>
            <w:r w:rsidRPr="002F77A6">
              <w:rPr>
                <w:rFonts w:ascii="Arial" w:eastAsia="Arial" w:hAnsi="Arial" w:cs="Arial"/>
                <w:color w:val="1A1A1A"/>
                <w:spacing w:val="-26"/>
                <w:w w:val="105"/>
                <w:sz w:val="20"/>
                <w:szCs w:val="20"/>
                <w:lang w:val="en-US"/>
              </w:rPr>
              <w:t xml:space="preserve"> </w:t>
            </w:r>
            <w:r w:rsidRPr="002F77A6">
              <w:rPr>
                <w:rFonts w:ascii="Arial" w:eastAsia="Arial" w:hAnsi="Arial" w:cs="Arial"/>
                <w:color w:val="1A1A1A"/>
                <w:w w:val="105"/>
                <w:sz w:val="20"/>
                <w:szCs w:val="20"/>
                <w:lang w:val="en-US"/>
              </w:rPr>
              <w:t>treatment</w:t>
            </w:r>
            <w:r w:rsidRPr="002F77A6">
              <w:rPr>
                <w:rFonts w:ascii="Arial" w:eastAsia="Arial" w:hAnsi="Arial" w:cs="Arial"/>
                <w:color w:val="1A1A1A"/>
                <w:spacing w:val="3"/>
                <w:w w:val="105"/>
                <w:sz w:val="20"/>
                <w:szCs w:val="20"/>
                <w:lang w:val="en-US"/>
              </w:rPr>
              <w:t xml:space="preserve"> </w:t>
            </w:r>
            <w:r w:rsidRPr="002F77A6">
              <w:rPr>
                <w:rFonts w:ascii="Arial" w:eastAsia="Arial" w:hAnsi="Arial" w:cs="Arial"/>
                <w:color w:val="1A1A1A"/>
                <w:w w:val="105"/>
                <w:sz w:val="20"/>
                <w:szCs w:val="20"/>
                <w:lang w:val="en-US"/>
              </w:rPr>
              <w:t>(CRHT)</w:t>
            </w:r>
            <w:r w:rsidRPr="002F77A6">
              <w:rPr>
                <w:rFonts w:ascii="Arial" w:eastAsia="Arial" w:hAnsi="Arial" w:cs="Arial"/>
                <w:color w:val="1A1A1A"/>
                <w:spacing w:val="-15"/>
                <w:w w:val="105"/>
                <w:sz w:val="20"/>
                <w:szCs w:val="20"/>
                <w:lang w:val="en-US"/>
              </w:rPr>
              <w:t xml:space="preserve"> </w:t>
            </w:r>
            <w:r w:rsidRPr="002F77A6">
              <w:rPr>
                <w:rFonts w:ascii="Arial" w:eastAsia="Arial" w:hAnsi="Arial" w:cs="Arial"/>
                <w:color w:val="1A1A1A"/>
                <w:w w:val="105"/>
                <w:sz w:val="20"/>
                <w:szCs w:val="20"/>
                <w:lang w:val="en-US"/>
              </w:rPr>
              <w:t>teams</w:t>
            </w:r>
            <w:r w:rsidRPr="002F77A6">
              <w:rPr>
                <w:rFonts w:ascii="Arial" w:eastAsia="Arial" w:hAnsi="Arial" w:cs="Arial"/>
                <w:color w:val="1A1A1A"/>
                <w:spacing w:val="-16"/>
                <w:w w:val="105"/>
                <w:sz w:val="20"/>
                <w:szCs w:val="20"/>
                <w:lang w:val="en-US"/>
              </w:rPr>
              <w:t xml:space="preserve"> </w:t>
            </w:r>
            <w:r w:rsidRPr="002F77A6">
              <w:rPr>
                <w:rFonts w:ascii="Arial" w:eastAsia="Arial" w:hAnsi="Arial" w:cs="Arial"/>
                <w:color w:val="1A1A1A"/>
                <w:w w:val="105"/>
                <w:sz w:val="20"/>
                <w:szCs w:val="20"/>
                <w:lang w:val="en-US"/>
              </w:rPr>
              <w:t>fulfil</w:t>
            </w:r>
            <w:r w:rsidRPr="002F77A6">
              <w:rPr>
                <w:rFonts w:ascii="Arial" w:eastAsia="Arial" w:hAnsi="Arial" w:cs="Arial"/>
                <w:color w:val="1A1A1A"/>
                <w:spacing w:val="-14"/>
                <w:w w:val="105"/>
                <w:sz w:val="20"/>
                <w:szCs w:val="20"/>
                <w:lang w:val="en-US"/>
              </w:rPr>
              <w:t xml:space="preserve"> </w:t>
            </w:r>
            <w:r w:rsidRPr="002F77A6">
              <w:rPr>
                <w:rFonts w:ascii="Arial" w:eastAsia="Arial" w:hAnsi="Arial" w:cs="Arial"/>
                <w:color w:val="1A1A1A"/>
                <w:w w:val="105"/>
                <w:sz w:val="20"/>
                <w:szCs w:val="20"/>
                <w:lang w:val="en-US"/>
              </w:rPr>
              <w:t>the</w:t>
            </w:r>
            <w:r w:rsidRPr="002F77A6">
              <w:rPr>
                <w:rFonts w:ascii="Arial" w:eastAsia="Arial" w:hAnsi="Arial" w:cs="Arial"/>
                <w:color w:val="1A1A1A"/>
                <w:spacing w:val="-13"/>
                <w:w w:val="105"/>
                <w:sz w:val="20"/>
                <w:szCs w:val="20"/>
                <w:lang w:val="en-US"/>
              </w:rPr>
              <w:t xml:space="preserve"> </w:t>
            </w:r>
            <w:r w:rsidRPr="002F77A6">
              <w:rPr>
                <w:rFonts w:ascii="Arial" w:eastAsia="Arial" w:hAnsi="Arial" w:cs="Arial"/>
                <w:color w:val="1A1A1A"/>
                <w:w w:val="105"/>
                <w:sz w:val="20"/>
                <w:szCs w:val="20"/>
                <w:lang w:val="en-US"/>
              </w:rPr>
              <w:t>core</w:t>
            </w:r>
            <w:r w:rsidRPr="002F77A6">
              <w:rPr>
                <w:rFonts w:ascii="Arial" w:eastAsia="Arial" w:hAnsi="Arial" w:cs="Arial"/>
                <w:color w:val="1A1A1A"/>
                <w:spacing w:val="-26"/>
                <w:w w:val="105"/>
                <w:sz w:val="20"/>
                <w:szCs w:val="20"/>
                <w:lang w:val="en-US"/>
              </w:rPr>
              <w:t xml:space="preserve"> </w:t>
            </w:r>
            <w:r w:rsidRPr="002F77A6">
              <w:rPr>
                <w:rFonts w:ascii="Arial" w:eastAsia="Arial" w:hAnsi="Arial" w:cs="Arial"/>
                <w:color w:val="1A1A1A"/>
                <w:w w:val="105"/>
                <w:sz w:val="20"/>
                <w:szCs w:val="20"/>
                <w:lang w:val="en-US"/>
              </w:rPr>
              <w:t>functions described</w:t>
            </w:r>
            <w:r w:rsidRPr="002F77A6">
              <w:rPr>
                <w:rFonts w:ascii="Arial" w:eastAsia="Arial" w:hAnsi="Arial" w:cs="Arial"/>
                <w:color w:val="1A1A1A"/>
                <w:spacing w:val="5"/>
                <w:w w:val="105"/>
                <w:sz w:val="20"/>
                <w:szCs w:val="20"/>
                <w:lang w:val="en-US"/>
              </w:rPr>
              <w:t xml:space="preserve"> </w:t>
            </w:r>
            <w:r w:rsidRPr="002F77A6">
              <w:rPr>
                <w:rFonts w:ascii="Arial" w:eastAsia="Arial" w:hAnsi="Arial" w:cs="Arial"/>
                <w:color w:val="1A1A1A"/>
                <w:w w:val="105"/>
                <w:sz w:val="20"/>
                <w:szCs w:val="20"/>
                <w:lang w:val="en-US"/>
              </w:rPr>
              <w:t>in</w:t>
            </w:r>
            <w:r w:rsidRPr="002F77A6">
              <w:rPr>
                <w:rFonts w:ascii="Arial" w:eastAsia="Arial" w:hAnsi="Arial" w:cs="Arial"/>
                <w:color w:val="1A1A1A"/>
                <w:w w:val="110"/>
                <w:sz w:val="20"/>
                <w:szCs w:val="20"/>
                <w:lang w:val="en-US"/>
              </w:rPr>
              <w:t xml:space="preserve"> </w:t>
            </w:r>
            <w:r w:rsidRPr="002F77A6">
              <w:rPr>
                <w:rFonts w:ascii="Arial" w:eastAsia="Arial" w:hAnsi="Arial" w:cs="Arial"/>
                <w:color w:val="1A1A1A"/>
                <w:w w:val="105"/>
                <w:sz w:val="20"/>
                <w:szCs w:val="20"/>
                <w:lang w:val="en-US"/>
              </w:rPr>
              <w:t>the</w:t>
            </w:r>
            <w:r w:rsidRPr="002F77A6">
              <w:rPr>
                <w:rFonts w:ascii="Arial" w:eastAsia="Arial" w:hAnsi="Arial" w:cs="Arial"/>
                <w:color w:val="1A1A1A"/>
                <w:spacing w:val="-31"/>
                <w:w w:val="105"/>
                <w:sz w:val="20"/>
                <w:szCs w:val="20"/>
                <w:lang w:val="en-US"/>
              </w:rPr>
              <w:t xml:space="preserve"> </w:t>
            </w:r>
            <w:r w:rsidRPr="002F77A6">
              <w:rPr>
                <w:rFonts w:ascii="Arial" w:eastAsia="Arial" w:hAnsi="Arial" w:cs="Arial"/>
                <w:color w:val="1A1A1A"/>
                <w:w w:val="105"/>
                <w:sz w:val="20"/>
                <w:szCs w:val="20"/>
                <w:lang w:val="en-US"/>
              </w:rPr>
              <w:t>policy</w:t>
            </w:r>
            <w:r w:rsidRPr="002F77A6">
              <w:rPr>
                <w:rFonts w:ascii="Arial" w:eastAsia="Arial" w:hAnsi="Arial" w:cs="Arial"/>
                <w:color w:val="1A1A1A"/>
                <w:spacing w:val="-30"/>
                <w:w w:val="105"/>
                <w:sz w:val="20"/>
                <w:szCs w:val="20"/>
                <w:lang w:val="en-US"/>
              </w:rPr>
              <w:t xml:space="preserve"> </w:t>
            </w:r>
            <w:r w:rsidRPr="002F77A6">
              <w:rPr>
                <w:rFonts w:ascii="Arial" w:eastAsia="Arial" w:hAnsi="Arial" w:cs="Arial"/>
                <w:color w:val="1A1A1A"/>
                <w:w w:val="105"/>
                <w:sz w:val="20"/>
                <w:szCs w:val="20"/>
                <w:lang w:val="en-US"/>
              </w:rPr>
              <w:t>implementation</w:t>
            </w:r>
            <w:r w:rsidRPr="002F77A6">
              <w:rPr>
                <w:rFonts w:ascii="Arial" w:eastAsia="Arial" w:hAnsi="Arial" w:cs="Arial"/>
                <w:color w:val="1A1A1A"/>
                <w:spacing w:val="-19"/>
                <w:w w:val="105"/>
                <w:sz w:val="20"/>
                <w:szCs w:val="20"/>
                <w:lang w:val="en-US"/>
              </w:rPr>
              <w:t xml:space="preserve"> </w:t>
            </w:r>
            <w:r w:rsidRPr="002F77A6">
              <w:rPr>
                <w:rFonts w:ascii="Arial" w:eastAsia="Arial" w:hAnsi="Arial" w:cs="Arial"/>
                <w:color w:val="1A1A1A"/>
                <w:w w:val="105"/>
                <w:sz w:val="20"/>
                <w:szCs w:val="20"/>
                <w:lang w:val="en-US"/>
              </w:rPr>
              <w:t>guidance.</w:t>
            </w:r>
          </w:p>
          <w:p w:rsidR="002F77A6" w:rsidRPr="002F77A6" w:rsidRDefault="002F77A6" w:rsidP="00624B4E">
            <w:pPr>
              <w:widowControl w:val="0"/>
              <w:tabs>
                <w:tab w:val="left" w:pos="318"/>
              </w:tabs>
              <w:spacing w:line="247" w:lineRule="auto"/>
              <w:ind w:left="318" w:right="419" w:hanging="685"/>
              <w:rPr>
                <w:rFonts w:ascii="Arial" w:eastAsia="Arial" w:hAnsi="Arial" w:cs="Arial"/>
                <w:sz w:val="20"/>
                <w:szCs w:val="20"/>
                <w:lang w:val="en-US"/>
              </w:rPr>
            </w:pPr>
          </w:p>
          <w:p w:rsidR="00221E32" w:rsidRPr="002F77A6" w:rsidRDefault="00221E32" w:rsidP="00624B4E">
            <w:pPr>
              <w:pStyle w:val="ListParagraph"/>
              <w:widowControl w:val="0"/>
              <w:numPr>
                <w:ilvl w:val="0"/>
                <w:numId w:val="20"/>
              </w:numPr>
              <w:tabs>
                <w:tab w:val="left" w:pos="318"/>
              </w:tabs>
              <w:spacing w:before="21" w:line="251" w:lineRule="auto"/>
              <w:ind w:left="318" w:right="174" w:hanging="685"/>
              <w:rPr>
                <w:rFonts w:ascii="Arial" w:eastAsia="Arial" w:hAnsi="Arial" w:cs="Arial"/>
                <w:sz w:val="20"/>
                <w:szCs w:val="20"/>
                <w:lang w:val="en-US"/>
              </w:rPr>
            </w:pPr>
            <w:r w:rsidRPr="002F77A6">
              <w:rPr>
                <w:rFonts w:ascii="Arial" w:eastAsia="Arial" w:hAnsi="Arial" w:cs="Arial"/>
                <w:color w:val="1A1A1A"/>
                <w:w w:val="110"/>
                <w:sz w:val="20"/>
                <w:szCs w:val="20"/>
                <w:lang w:val="en-US"/>
              </w:rPr>
              <w:t>Crisis</w:t>
            </w:r>
            <w:r w:rsidRPr="002F77A6">
              <w:rPr>
                <w:rFonts w:ascii="Arial" w:eastAsia="Arial" w:hAnsi="Arial" w:cs="Arial"/>
                <w:color w:val="1A1A1A"/>
                <w:spacing w:val="-51"/>
                <w:w w:val="110"/>
                <w:sz w:val="20"/>
                <w:szCs w:val="20"/>
                <w:lang w:val="en-US"/>
              </w:rPr>
              <w:t xml:space="preserve"> </w:t>
            </w:r>
            <w:r w:rsidRPr="002F77A6">
              <w:rPr>
                <w:rFonts w:ascii="Arial" w:eastAsia="Arial" w:hAnsi="Arial" w:cs="Arial"/>
                <w:color w:val="1A1A1A"/>
                <w:w w:val="110"/>
                <w:sz w:val="20"/>
                <w:szCs w:val="20"/>
                <w:lang w:val="en-US"/>
              </w:rPr>
              <w:t>telephone</w:t>
            </w:r>
            <w:r w:rsidRPr="002F77A6">
              <w:rPr>
                <w:rFonts w:ascii="Arial" w:eastAsia="Arial" w:hAnsi="Arial" w:cs="Arial"/>
                <w:color w:val="1A1A1A"/>
                <w:spacing w:val="-38"/>
                <w:w w:val="110"/>
                <w:sz w:val="20"/>
                <w:szCs w:val="20"/>
                <w:lang w:val="en-US"/>
              </w:rPr>
              <w:t xml:space="preserve"> </w:t>
            </w:r>
            <w:r w:rsidRPr="002F77A6">
              <w:rPr>
                <w:rFonts w:ascii="Arial" w:eastAsia="Arial" w:hAnsi="Arial" w:cs="Arial"/>
                <w:color w:val="1A1A1A"/>
                <w:w w:val="110"/>
                <w:sz w:val="20"/>
                <w:szCs w:val="20"/>
                <w:lang w:val="en-US"/>
              </w:rPr>
              <w:t>helplines</w:t>
            </w:r>
            <w:r w:rsidRPr="002F77A6">
              <w:rPr>
                <w:rFonts w:ascii="Arial" w:eastAsia="Arial" w:hAnsi="Arial" w:cs="Arial"/>
                <w:color w:val="1A1A1A"/>
                <w:spacing w:val="-48"/>
                <w:w w:val="110"/>
                <w:sz w:val="20"/>
                <w:szCs w:val="20"/>
                <w:lang w:val="en-US"/>
              </w:rPr>
              <w:t xml:space="preserve"> </w:t>
            </w:r>
            <w:r w:rsidRPr="002F77A6">
              <w:rPr>
                <w:rFonts w:ascii="Arial" w:eastAsia="Arial" w:hAnsi="Arial" w:cs="Arial"/>
                <w:color w:val="1A1A1A"/>
                <w:w w:val="110"/>
                <w:sz w:val="20"/>
                <w:szCs w:val="20"/>
                <w:lang w:val="en-US"/>
              </w:rPr>
              <w:t>-whether</w:t>
            </w:r>
            <w:r w:rsidRPr="002F77A6">
              <w:rPr>
                <w:rFonts w:ascii="Arial" w:eastAsia="Arial" w:hAnsi="Arial" w:cs="Arial"/>
                <w:color w:val="1A1A1A"/>
                <w:spacing w:val="-45"/>
                <w:w w:val="110"/>
                <w:sz w:val="20"/>
                <w:szCs w:val="20"/>
                <w:lang w:val="en-US"/>
              </w:rPr>
              <w:t xml:space="preserve"> </w:t>
            </w:r>
            <w:r w:rsidRPr="002F77A6">
              <w:rPr>
                <w:rFonts w:ascii="Arial" w:eastAsia="Arial" w:hAnsi="Arial" w:cs="Arial"/>
                <w:color w:val="1A1A1A"/>
                <w:w w:val="110"/>
                <w:sz w:val="20"/>
                <w:szCs w:val="20"/>
                <w:lang w:val="en-US"/>
              </w:rPr>
              <w:t>provided</w:t>
            </w:r>
            <w:r w:rsidRPr="002F77A6">
              <w:rPr>
                <w:rFonts w:ascii="Arial" w:eastAsia="Arial" w:hAnsi="Arial" w:cs="Arial"/>
                <w:color w:val="1A1A1A"/>
                <w:spacing w:val="-48"/>
                <w:w w:val="110"/>
                <w:sz w:val="20"/>
                <w:szCs w:val="20"/>
                <w:lang w:val="en-US"/>
              </w:rPr>
              <w:t xml:space="preserve"> </w:t>
            </w:r>
            <w:r w:rsidRPr="002F77A6">
              <w:rPr>
                <w:rFonts w:ascii="Arial" w:eastAsia="Arial" w:hAnsi="Arial" w:cs="Arial"/>
                <w:color w:val="1A1A1A"/>
                <w:w w:val="110"/>
                <w:sz w:val="20"/>
                <w:szCs w:val="20"/>
                <w:lang w:val="en-US"/>
              </w:rPr>
              <w:t>in-house</w:t>
            </w:r>
            <w:r w:rsidRPr="002F77A6">
              <w:rPr>
                <w:rFonts w:ascii="Arial" w:eastAsia="Arial" w:hAnsi="Arial" w:cs="Arial"/>
                <w:color w:val="1A1A1A"/>
                <w:spacing w:val="-47"/>
                <w:w w:val="110"/>
                <w:sz w:val="20"/>
                <w:szCs w:val="20"/>
                <w:lang w:val="en-US"/>
              </w:rPr>
              <w:t xml:space="preserve"> </w:t>
            </w:r>
            <w:r w:rsidRPr="002F77A6">
              <w:rPr>
                <w:rFonts w:ascii="Arial" w:eastAsia="Arial" w:hAnsi="Arial" w:cs="Arial"/>
                <w:color w:val="1A1A1A"/>
                <w:w w:val="110"/>
                <w:sz w:val="20"/>
                <w:szCs w:val="20"/>
                <w:lang w:val="en-US"/>
              </w:rPr>
              <w:t>or</w:t>
            </w:r>
            <w:r w:rsidRPr="002F77A6">
              <w:rPr>
                <w:rFonts w:ascii="Arial" w:eastAsia="Arial" w:hAnsi="Arial" w:cs="Arial"/>
                <w:color w:val="1A1A1A"/>
                <w:spacing w:val="-53"/>
                <w:w w:val="110"/>
                <w:sz w:val="20"/>
                <w:szCs w:val="20"/>
                <w:lang w:val="en-US"/>
              </w:rPr>
              <w:t xml:space="preserve"> </w:t>
            </w:r>
            <w:r w:rsidRPr="002F77A6">
              <w:rPr>
                <w:rFonts w:ascii="Arial" w:eastAsia="Arial" w:hAnsi="Arial" w:cs="Arial"/>
                <w:color w:val="1A1A1A"/>
                <w:w w:val="110"/>
                <w:sz w:val="20"/>
                <w:szCs w:val="20"/>
                <w:lang w:val="en-US"/>
              </w:rPr>
              <w:t>through</w:t>
            </w:r>
            <w:r w:rsidRPr="002F77A6">
              <w:rPr>
                <w:rFonts w:ascii="Arial" w:eastAsia="Arial" w:hAnsi="Arial" w:cs="Arial"/>
                <w:color w:val="1A1A1A"/>
                <w:spacing w:val="-49"/>
                <w:w w:val="110"/>
                <w:sz w:val="20"/>
                <w:szCs w:val="20"/>
                <w:lang w:val="en-US"/>
              </w:rPr>
              <w:t xml:space="preserve"> </w:t>
            </w:r>
            <w:r w:rsidRPr="002F77A6">
              <w:rPr>
                <w:rFonts w:ascii="Arial" w:eastAsia="Arial" w:hAnsi="Arial" w:cs="Arial"/>
                <w:color w:val="1A1A1A"/>
                <w:w w:val="110"/>
                <w:sz w:val="20"/>
                <w:szCs w:val="20"/>
                <w:lang w:val="en-US"/>
              </w:rPr>
              <w:t>external</w:t>
            </w:r>
            <w:r w:rsidRPr="002F77A6">
              <w:rPr>
                <w:rFonts w:ascii="Arial" w:eastAsia="Arial" w:hAnsi="Arial" w:cs="Arial"/>
                <w:color w:val="1A1A1A"/>
                <w:spacing w:val="-47"/>
                <w:w w:val="110"/>
                <w:sz w:val="20"/>
                <w:szCs w:val="20"/>
                <w:lang w:val="en-US"/>
              </w:rPr>
              <w:t xml:space="preserve"> </w:t>
            </w:r>
            <w:r w:rsidRPr="002F77A6">
              <w:rPr>
                <w:rFonts w:ascii="Arial" w:eastAsia="Arial" w:hAnsi="Arial" w:cs="Arial"/>
                <w:color w:val="1A1A1A"/>
                <w:w w:val="110"/>
                <w:sz w:val="20"/>
                <w:szCs w:val="20"/>
                <w:lang w:val="en-US"/>
              </w:rPr>
              <w:t>providers</w:t>
            </w:r>
            <w:r w:rsidRPr="002F77A6">
              <w:rPr>
                <w:rFonts w:ascii="Arial" w:eastAsia="Arial" w:hAnsi="Arial" w:cs="Arial"/>
                <w:color w:val="1A1A1A"/>
                <w:spacing w:val="-52"/>
                <w:w w:val="110"/>
                <w:sz w:val="20"/>
                <w:szCs w:val="20"/>
                <w:lang w:val="en-US"/>
              </w:rPr>
              <w:t xml:space="preserve"> </w:t>
            </w:r>
            <w:r w:rsidRPr="002F77A6">
              <w:rPr>
                <w:rFonts w:ascii="Arial" w:eastAsia="Arial" w:hAnsi="Arial" w:cs="Arial"/>
                <w:color w:val="1A1A1A"/>
                <w:w w:val="195"/>
                <w:sz w:val="20"/>
                <w:szCs w:val="20"/>
                <w:lang w:val="en-US"/>
              </w:rPr>
              <w:t>-</w:t>
            </w:r>
            <w:r w:rsidRPr="002F77A6">
              <w:rPr>
                <w:rFonts w:ascii="Arial" w:eastAsia="Arial" w:hAnsi="Arial" w:cs="Arial"/>
                <w:color w:val="1A1A1A"/>
                <w:w w:val="239"/>
                <w:sz w:val="20"/>
                <w:szCs w:val="20"/>
                <w:lang w:val="en-US"/>
              </w:rPr>
              <w:t xml:space="preserve"> </w:t>
            </w:r>
            <w:r w:rsidR="00624B4E" w:rsidRPr="002F77A6">
              <w:rPr>
                <w:rFonts w:ascii="Arial" w:eastAsia="Arial" w:hAnsi="Arial" w:cs="Arial"/>
                <w:color w:val="1A1A1A"/>
                <w:w w:val="110"/>
                <w:sz w:val="20"/>
                <w:szCs w:val="20"/>
                <w:lang w:val="en-US"/>
              </w:rPr>
              <w:t>are</w:t>
            </w:r>
            <w:r w:rsidR="00624B4E" w:rsidRPr="002F77A6">
              <w:rPr>
                <w:rFonts w:ascii="Arial" w:eastAsia="Arial" w:hAnsi="Arial" w:cs="Arial"/>
                <w:color w:val="1A1A1A"/>
                <w:spacing w:val="-48"/>
                <w:w w:val="110"/>
                <w:sz w:val="20"/>
                <w:szCs w:val="20"/>
                <w:lang w:val="en-US"/>
              </w:rPr>
              <w:t xml:space="preserve"> accessible</w:t>
            </w:r>
            <w:r w:rsidRPr="002F77A6">
              <w:rPr>
                <w:rFonts w:ascii="Arial" w:eastAsia="Arial" w:hAnsi="Arial" w:cs="Arial"/>
                <w:color w:val="1A1A1A"/>
                <w:spacing w:val="-44"/>
                <w:w w:val="110"/>
                <w:sz w:val="20"/>
                <w:szCs w:val="20"/>
                <w:lang w:val="en-US"/>
              </w:rPr>
              <w:t xml:space="preserve"> </w:t>
            </w:r>
            <w:r w:rsidRPr="002F77A6">
              <w:rPr>
                <w:rFonts w:ascii="Arial" w:eastAsia="Arial" w:hAnsi="Arial" w:cs="Arial"/>
                <w:color w:val="1A1A1A"/>
                <w:w w:val="110"/>
                <w:sz w:val="20"/>
                <w:szCs w:val="20"/>
                <w:lang w:val="en-US"/>
              </w:rPr>
              <w:t>when</w:t>
            </w:r>
            <w:r w:rsidRPr="002F77A6">
              <w:rPr>
                <w:rFonts w:ascii="Arial" w:eastAsia="Arial" w:hAnsi="Arial" w:cs="Arial"/>
                <w:color w:val="1A1A1A"/>
                <w:spacing w:val="-45"/>
                <w:w w:val="110"/>
                <w:sz w:val="20"/>
                <w:szCs w:val="20"/>
                <w:lang w:val="en-US"/>
              </w:rPr>
              <w:t xml:space="preserve"> </w:t>
            </w:r>
            <w:r w:rsidRPr="002F77A6">
              <w:rPr>
                <w:rFonts w:ascii="Arial" w:eastAsia="Arial" w:hAnsi="Arial" w:cs="Arial"/>
                <w:color w:val="1A1A1A"/>
                <w:w w:val="110"/>
                <w:sz w:val="20"/>
                <w:szCs w:val="20"/>
                <w:lang w:val="en-US"/>
              </w:rPr>
              <w:t>they</w:t>
            </w:r>
            <w:r w:rsidRPr="002F77A6">
              <w:rPr>
                <w:rFonts w:ascii="Arial" w:eastAsia="Arial" w:hAnsi="Arial" w:cs="Arial"/>
                <w:color w:val="1A1A1A"/>
                <w:spacing w:val="-42"/>
                <w:w w:val="110"/>
                <w:sz w:val="20"/>
                <w:szCs w:val="20"/>
                <w:lang w:val="en-US"/>
              </w:rPr>
              <w:t xml:space="preserve"> </w:t>
            </w:r>
            <w:r w:rsidRPr="002F77A6">
              <w:rPr>
                <w:rFonts w:ascii="Arial" w:eastAsia="Arial" w:hAnsi="Arial" w:cs="Arial"/>
                <w:color w:val="1A1A1A"/>
                <w:w w:val="110"/>
                <w:sz w:val="20"/>
                <w:szCs w:val="20"/>
                <w:lang w:val="en-US"/>
              </w:rPr>
              <w:t>are</w:t>
            </w:r>
            <w:r w:rsidRPr="002F77A6">
              <w:rPr>
                <w:rFonts w:ascii="Arial" w:eastAsia="Arial" w:hAnsi="Arial" w:cs="Arial"/>
                <w:color w:val="1A1A1A"/>
                <w:spacing w:val="-42"/>
                <w:w w:val="110"/>
                <w:sz w:val="20"/>
                <w:szCs w:val="20"/>
                <w:lang w:val="en-US"/>
              </w:rPr>
              <w:t xml:space="preserve"> </w:t>
            </w:r>
            <w:r w:rsidRPr="002F77A6">
              <w:rPr>
                <w:rFonts w:ascii="Arial" w:eastAsia="Arial" w:hAnsi="Arial" w:cs="Arial"/>
                <w:color w:val="1A1A1A"/>
                <w:w w:val="110"/>
                <w:sz w:val="20"/>
                <w:szCs w:val="20"/>
                <w:lang w:val="en-US"/>
              </w:rPr>
              <w:t>most</w:t>
            </w:r>
            <w:r w:rsidRPr="002F77A6">
              <w:rPr>
                <w:rFonts w:ascii="Arial" w:eastAsia="Arial" w:hAnsi="Arial" w:cs="Arial"/>
                <w:color w:val="1A1A1A"/>
                <w:spacing w:val="-49"/>
                <w:w w:val="110"/>
                <w:sz w:val="20"/>
                <w:szCs w:val="20"/>
                <w:lang w:val="en-US"/>
              </w:rPr>
              <w:t xml:space="preserve"> </w:t>
            </w:r>
            <w:r w:rsidRPr="002F77A6">
              <w:rPr>
                <w:rFonts w:ascii="Arial" w:eastAsia="Arial" w:hAnsi="Arial" w:cs="Arial"/>
                <w:color w:val="1A1A1A"/>
                <w:w w:val="110"/>
                <w:sz w:val="20"/>
                <w:szCs w:val="20"/>
                <w:lang w:val="en-US"/>
              </w:rPr>
              <w:t>needed</w:t>
            </w:r>
            <w:r w:rsidRPr="002F77A6">
              <w:rPr>
                <w:rFonts w:ascii="Arial" w:eastAsia="Arial" w:hAnsi="Arial" w:cs="Arial"/>
                <w:color w:val="1A1A1A"/>
                <w:spacing w:val="-44"/>
                <w:w w:val="110"/>
                <w:sz w:val="20"/>
                <w:szCs w:val="20"/>
                <w:lang w:val="en-US"/>
              </w:rPr>
              <w:t xml:space="preserve"> </w:t>
            </w:r>
            <w:r w:rsidRPr="002F77A6">
              <w:rPr>
                <w:rFonts w:ascii="Arial" w:eastAsia="Arial" w:hAnsi="Arial" w:cs="Arial"/>
                <w:color w:val="1A1A1A"/>
                <w:w w:val="110"/>
                <w:sz w:val="20"/>
                <w:szCs w:val="20"/>
                <w:lang w:val="en-US"/>
              </w:rPr>
              <w:t>and</w:t>
            </w:r>
            <w:r w:rsidRPr="002F77A6">
              <w:rPr>
                <w:rFonts w:ascii="Arial" w:eastAsia="Arial" w:hAnsi="Arial" w:cs="Arial"/>
                <w:color w:val="1A1A1A"/>
                <w:spacing w:val="-47"/>
                <w:w w:val="110"/>
                <w:sz w:val="20"/>
                <w:szCs w:val="20"/>
                <w:lang w:val="en-US"/>
              </w:rPr>
              <w:t xml:space="preserve"> </w:t>
            </w:r>
            <w:r w:rsidR="002176E3">
              <w:rPr>
                <w:rFonts w:ascii="Arial" w:eastAsia="Arial" w:hAnsi="Arial" w:cs="Arial"/>
                <w:color w:val="1A1A1A"/>
                <w:w w:val="110"/>
                <w:sz w:val="20"/>
                <w:szCs w:val="20"/>
                <w:lang w:val="en-US"/>
              </w:rPr>
              <w:t>i</w:t>
            </w:r>
            <w:r w:rsidRPr="002F77A6">
              <w:rPr>
                <w:rFonts w:ascii="Arial" w:eastAsia="Arial" w:hAnsi="Arial" w:cs="Arial"/>
                <w:color w:val="1A1A1A"/>
                <w:w w:val="110"/>
                <w:sz w:val="20"/>
                <w:szCs w:val="20"/>
                <w:lang w:val="en-US"/>
              </w:rPr>
              <w:t>t</w:t>
            </w:r>
            <w:r w:rsidRPr="002F77A6">
              <w:rPr>
                <w:rFonts w:ascii="Arial" w:eastAsia="Arial" w:hAnsi="Arial" w:cs="Arial"/>
                <w:color w:val="1A1A1A"/>
                <w:spacing w:val="-50"/>
                <w:w w:val="110"/>
                <w:sz w:val="20"/>
                <w:szCs w:val="20"/>
                <w:lang w:val="en-US"/>
              </w:rPr>
              <w:t xml:space="preserve"> </w:t>
            </w:r>
            <w:r w:rsidRPr="002F77A6">
              <w:rPr>
                <w:rFonts w:ascii="Arial" w:eastAsia="Arial" w:hAnsi="Arial" w:cs="Arial"/>
                <w:color w:val="1A1A1A"/>
                <w:w w:val="110"/>
                <w:sz w:val="20"/>
                <w:szCs w:val="20"/>
                <w:lang w:val="en-US"/>
              </w:rPr>
              <w:t>meets</w:t>
            </w:r>
            <w:r w:rsidRPr="002F77A6">
              <w:rPr>
                <w:rFonts w:ascii="Arial" w:eastAsia="Arial" w:hAnsi="Arial" w:cs="Arial"/>
                <w:color w:val="1A1A1A"/>
                <w:spacing w:val="-45"/>
                <w:w w:val="110"/>
                <w:sz w:val="20"/>
                <w:szCs w:val="20"/>
                <w:lang w:val="en-US"/>
              </w:rPr>
              <w:t xml:space="preserve"> </w:t>
            </w:r>
            <w:r w:rsidRPr="002F77A6">
              <w:rPr>
                <w:rFonts w:ascii="Arial" w:eastAsia="Arial" w:hAnsi="Arial" w:cs="Arial"/>
                <w:color w:val="1A1A1A"/>
                <w:w w:val="110"/>
                <w:sz w:val="20"/>
                <w:szCs w:val="20"/>
                <w:lang w:val="en-US"/>
              </w:rPr>
              <w:t>expected</w:t>
            </w:r>
            <w:r w:rsidRPr="002F77A6">
              <w:rPr>
                <w:rFonts w:ascii="Arial" w:eastAsia="Arial" w:hAnsi="Arial" w:cs="Arial"/>
                <w:color w:val="1A1A1A"/>
                <w:spacing w:val="-45"/>
                <w:w w:val="110"/>
                <w:sz w:val="20"/>
                <w:szCs w:val="20"/>
                <w:lang w:val="en-US"/>
              </w:rPr>
              <w:t xml:space="preserve"> </w:t>
            </w:r>
            <w:r w:rsidRPr="002F77A6">
              <w:rPr>
                <w:rFonts w:ascii="Arial" w:eastAsia="Arial" w:hAnsi="Arial" w:cs="Arial"/>
                <w:color w:val="1A1A1A"/>
                <w:w w:val="110"/>
                <w:sz w:val="20"/>
                <w:szCs w:val="20"/>
                <w:lang w:val="en-US"/>
              </w:rPr>
              <w:t>service</w:t>
            </w:r>
            <w:r w:rsidRPr="002F77A6">
              <w:rPr>
                <w:rFonts w:ascii="Arial" w:eastAsia="Arial" w:hAnsi="Arial" w:cs="Arial"/>
                <w:color w:val="1A1A1A"/>
                <w:w w:val="104"/>
                <w:sz w:val="20"/>
                <w:szCs w:val="20"/>
                <w:lang w:val="en-US"/>
              </w:rPr>
              <w:t xml:space="preserve"> </w:t>
            </w:r>
            <w:r w:rsidRPr="002F77A6">
              <w:rPr>
                <w:rFonts w:ascii="Arial" w:eastAsia="Arial" w:hAnsi="Arial" w:cs="Arial"/>
                <w:color w:val="1A1A1A"/>
                <w:w w:val="110"/>
                <w:sz w:val="20"/>
                <w:szCs w:val="20"/>
                <w:lang w:val="en-US"/>
              </w:rPr>
              <w:t>standards.</w:t>
            </w:r>
          </w:p>
          <w:p w:rsidR="00221E32" w:rsidRPr="003D1627" w:rsidRDefault="00221E32" w:rsidP="009155AC">
            <w:pPr>
              <w:rPr>
                <w:rFonts w:ascii="Arial" w:hAnsi="Arial" w:cs="Arial"/>
                <w:bCs/>
                <w:sz w:val="20"/>
                <w:szCs w:val="20"/>
              </w:rPr>
            </w:pPr>
          </w:p>
        </w:tc>
        <w:tc>
          <w:tcPr>
            <w:tcW w:w="1134" w:type="dxa"/>
          </w:tcPr>
          <w:p w:rsidR="00221E32" w:rsidRPr="002D1480" w:rsidRDefault="00221E32">
            <w:pPr>
              <w:rPr>
                <w:rFonts w:ascii="Arial" w:hAnsi="Arial" w:cs="Arial"/>
                <w:sz w:val="20"/>
                <w:szCs w:val="20"/>
              </w:rPr>
            </w:pPr>
          </w:p>
        </w:tc>
        <w:tc>
          <w:tcPr>
            <w:tcW w:w="1258" w:type="dxa"/>
          </w:tcPr>
          <w:p w:rsidR="00221E32" w:rsidRDefault="00221E32" w:rsidP="002D5E0B">
            <w:pPr>
              <w:rPr>
                <w:rFonts w:ascii="Arial" w:hAnsi="Arial" w:cs="Arial"/>
                <w:sz w:val="20"/>
                <w:szCs w:val="20"/>
              </w:rPr>
            </w:pPr>
            <w:r>
              <w:rPr>
                <w:rFonts w:ascii="Arial" w:hAnsi="Arial" w:cs="Arial"/>
                <w:sz w:val="20"/>
                <w:szCs w:val="20"/>
              </w:rPr>
              <w:t>TEWV</w:t>
            </w:r>
          </w:p>
          <w:p w:rsidR="00221E32" w:rsidRDefault="00221E32" w:rsidP="002D5E0B">
            <w:pPr>
              <w:rPr>
                <w:rFonts w:ascii="Arial" w:hAnsi="Arial" w:cs="Arial"/>
                <w:sz w:val="20"/>
                <w:szCs w:val="20"/>
              </w:rPr>
            </w:pPr>
          </w:p>
          <w:p w:rsidR="00221E32" w:rsidRPr="005A26E8" w:rsidRDefault="00221E32" w:rsidP="002D5E0B">
            <w:pPr>
              <w:rPr>
                <w:rFonts w:ascii="Arial" w:hAnsi="Arial" w:cs="Arial"/>
                <w:sz w:val="20"/>
                <w:szCs w:val="20"/>
              </w:rPr>
            </w:pPr>
          </w:p>
        </w:tc>
        <w:tc>
          <w:tcPr>
            <w:tcW w:w="5829" w:type="dxa"/>
            <w:shd w:val="clear" w:color="auto" w:fill="FFFFFF" w:themeFill="background1"/>
          </w:tcPr>
          <w:p w:rsidR="00221E32" w:rsidRPr="002E1F19" w:rsidRDefault="00221E32" w:rsidP="002E1F19">
            <w:pPr>
              <w:jc w:val="both"/>
              <w:rPr>
                <w:rFonts w:ascii="Arial Narrow" w:hAnsi="Arial Narrow" w:cs="Arial"/>
                <w:sz w:val="24"/>
                <w:szCs w:val="24"/>
              </w:rPr>
            </w:pPr>
          </w:p>
        </w:tc>
        <w:tc>
          <w:tcPr>
            <w:tcW w:w="1228" w:type="dxa"/>
            <w:shd w:val="clear" w:color="auto" w:fill="FFFFFF" w:themeFill="background1"/>
          </w:tcPr>
          <w:p w:rsidR="00221E32" w:rsidRPr="005C5C96" w:rsidRDefault="00221E32" w:rsidP="00056311">
            <w:pPr>
              <w:rPr>
                <w:rFonts w:ascii="Arial" w:hAnsi="Arial" w:cs="Arial"/>
                <w:sz w:val="20"/>
                <w:szCs w:val="20"/>
              </w:rPr>
            </w:pPr>
          </w:p>
        </w:tc>
      </w:tr>
    </w:tbl>
    <w:p w:rsidR="00905C01" w:rsidRDefault="00905C01"/>
    <w:p w:rsidR="007C6D3C" w:rsidRDefault="007C6D3C"/>
    <w:p w:rsidR="00624B4E" w:rsidRDefault="00624B4E"/>
    <w:tbl>
      <w:tblPr>
        <w:tblStyle w:val="TableGrid"/>
        <w:tblW w:w="15134" w:type="dxa"/>
        <w:tblLayout w:type="fixed"/>
        <w:tblLook w:val="04A0" w:firstRow="1" w:lastRow="0" w:firstColumn="1" w:lastColumn="0" w:noHBand="0" w:noVBand="1"/>
      </w:tblPr>
      <w:tblGrid>
        <w:gridCol w:w="675"/>
        <w:gridCol w:w="82"/>
        <w:gridCol w:w="752"/>
        <w:gridCol w:w="16"/>
        <w:gridCol w:w="3658"/>
        <w:gridCol w:w="28"/>
        <w:gridCol w:w="993"/>
        <w:gridCol w:w="62"/>
        <w:gridCol w:w="1709"/>
        <w:gridCol w:w="213"/>
        <w:gridCol w:w="5387"/>
        <w:gridCol w:w="283"/>
        <w:gridCol w:w="1276"/>
      </w:tblGrid>
      <w:tr w:rsidR="00976F9F" w:rsidRPr="004A29A3" w:rsidTr="00D959F8">
        <w:tc>
          <w:tcPr>
            <w:tcW w:w="1525" w:type="dxa"/>
            <w:gridSpan w:val="4"/>
            <w:shd w:val="clear" w:color="auto" w:fill="CCC0D9" w:themeFill="accent4" w:themeFillTint="66"/>
          </w:tcPr>
          <w:p w:rsidR="00976F9F" w:rsidRDefault="00976F9F" w:rsidP="002E1F19">
            <w:pPr>
              <w:jc w:val="center"/>
              <w:rPr>
                <w:rFonts w:ascii="Arial" w:hAnsi="Arial" w:cs="Arial"/>
                <w:b/>
                <w:sz w:val="24"/>
                <w:szCs w:val="24"/>
              </w:rPr>
            </w:pPr>
          </w:p>
        </w:tc>
        <w:tc>
          <w:tcPr>
            <w:tcW w:w="13609" w:type="dxa"/>
            <w:gridSpan w:val="9"/>
            <w:shd w:val="clear" w:color="auto" w:fill="CCC0D9" w:themeFill="accent4" w:themeFillTint="66"/>
          </w:tcPr>
          <w:p w:rsidR="00976F9F" w:rsidRPr="00D959F8" w:rsidRDefault="00976F9F" w:rsidP="002E1F19">
            <w:pPr>
              <w:jc w:val="center"/>
              <w:rPr>
                <w:rFonts w:ascii="Arial" w:hAnsi="Arial" w:cs="Arial"/>
                <w:b/>
                <w:sz w:val="24"/>
                <w:szCs w:val="24"/>
              </w:rPr>
            </w:pPr>
            <w:r w:rsidRPr="00D959F8">
              <w:rPr>
                <w:rFonts w:ascii="Arial" w:hAnsi="Arial" w:cs="Arial"/>
                <w:b/>
                <w:sz w:val="24"/>
                <w:szCs w:val="24"/>
              </w:rPr>
              <w:t>Objective 2. Access to support before crisis point</w:t>
            </w:r>
          </w:p>
          <w:p w:rsidR="00976F9F" w:rsidRPr="003D1627" w:rsidRDefault="00976F9F" w:rsidP="00D959F8">
            <w:pPr>
              <w:jc w:val="center"/>
              <w:rPr>
                <w:rFonts w:ascii="Arial" w:hAnsi="Arial" w:cs="Arial"/>
                <w:sz w:val="20"/>
                <w:szCs w:val="20"/>
              </w:rPr>
            </w:pPr>
            <w:r w:rsidRPr="003D1627">
              <w:rPr>
                <w:rFonts w:ascii="Arial" w:hAnsi="Arial" w:cs="Arial"/>
                <w:sz w:val="20"/>
                <w:szCs w:val="20"/>
              </w:rPr>
              <w:t>Improve access to support via primary care</w:t>
            </w:r>
          </w:p>
          <w:p w:rsidR="005B5B31" w:rsidRDefault="00976F9F" w:rsidP="00D959F8">
            <w:pPr>
              <w:widowControl w:val="0"/>
              <w:spacing w:before="70"/>
              <w:jc w:val="center"/>
              <w:rPr>
                <w:rFonts w:ascii="Arial" w:eastAsia="Arial" w:hAnsi="Arial" w:cs="Arial"/>
                <w:color w:val="1A1A1A"/>
                <w:w w:val="105"/>
                <w:sz w:val="20"/>
                <w:szCs w:val="20"/>
                <w:lang w:val="en-US"/>
              </w:rPr>
            </w:pPr>
            <w:r w:rsidRPr="003D1627">
              <w:rPr>
                <w:rFonts w:ascii="Arial" w:hAnsi="Arial" w:cs="Arial"/>
                <w:sz w:val="20"/>
                <w:szCs w:val="20"/>
              </w:rPr>
              <w:t>Improve access to and experience of mental health services</w:t>
            </w:r>
            <w:r w:rsidR="005B5B31">
              <w:rPr>
                <w:rFonts w:ascii="Arial" w:hAnsi="Arial" w:cs="Arial"/>
                <w:sz w:val="20"/>
                <w:szCs w:val="20"/>
              </w:rPr>
              <w:t>.</w:t>
            </w:r>
          </w:p>
          <w:p w:rsidR="005B5B31" w:rsidRPr="00D959F8" w:rsidRDefault="005B5B31" w:rsidP="00D959F8">
            <w:pPr>
              <w:widowControl w:val="0"/>
              <w:jc w:val="center"/>
              <w:rPr>
                <w:rFonts w:ascii="Arial" w:eastAsia="Arial" w:hAnsi="Arial" w:cs="Arial"/>
                <w:b/>
                <w:i/>
                <w:color w:val="1A1A1A"/>
                <w:spacing w:val="4"/>
                <w:w w:val="105"/>
                <w:sz w:val="20"/>
                <w:szCs w:val="20"/>
                <w:lang w:val="en-US"/>
              </w:rPr>
            </w:pPr>
            <w:r w:rsidRPr="00D959F8">
              <w:rPr>
                <w:rFonts w:ascii="Arial" w:eastAsia="Arial" w:hAnsi="Arial" w:cs="Arial"/>
                <w:b/>
                <w:i/>
                <w:color w:val="1A1A1A"/>
                <w:w w:val="105"/>
                <w:sz w:val="20"/>
                <w:szCs w:val="20"/>
                <w:lang w:val="en-US"/>
              </w:rPr>
              <w:t>Ensure</w:t>
            </w:r>
            <w:r w:rsidRPr="00D959F8">
              <w:rPr>
                <w:rFonts w:ascii="Arial" w:eastAsia="Arial" w:hAnsi="Arial" w:cs="Arial"/>
                <w:b/>
                <w:i/>
                <w:color w:val="1A1A1A"/>
                <w:spacing w:val="-29"/>
                <w:w w:val="105"/>
                <w:sz w:val="20"/>
                <w:szCs w:val="20"/>
                <w:lang w:val="en-US"/>
              </w:rPr>
              <w:t xml:space="preserve"> </w:t>
            </w:r>
            <w:r w:rsidRPr="00D959F8">
              <w:rPr>
                <w:rFonts w:ascii="Arial" w:eastAsia="Arial" w:hAnsi="Arial" w:cs="Arial"/>
                <w:b/>
                <w:i/>
                <w:color w:val="1A1A1A"/>
                <w:w w:val="105"/>
                <w:sz w:val="20"/>
                <w:szCs w:val="20"/>
                <w:lang w:val="en-US"/>
              </w:rPr>
              <w:t>that</w:t>
            </w:r>
            <w:r w:rsidRPr="00D959F8">
              <w:rPr>
                <w:rFonts w:ascii="Arial" w:eastAsia="Arial" w:hAnsi="Arial" w:cs="Arial"/>
                <w:b/>
                <w:i/>
                <w:color w:val="1A1A1A"/>
                <w:spacing w:val="-5"/>
                <w:w w:val="105"/>
                <w:sz w:val="20"/>
                <w:szCs w:val="20"/>
                <w:lang w:val="en-US"/>
              </w:rPr>
              <w:t xml:space="preserve"> </w:t>
            </w:r>
            <w:r w:rsidRPr="00D959F8">
              <w:rPr>
                <w:rFonts w:ascii="Arial" w:eastAsia="Arial" w:hAnsi="Arial" w:cs="Arial"/>
                <w:b/>
                <w:i/>
                <w:color w:val="1A1A1A"/>
                <w:w w:val="105"/>
                <w:sz w:val="20"/>
                <w:szCs w:val="20"/>
                <w:lang w:val="en-US"/>
              </w:rPr>
              <w:t>pathways</w:t>
            </w:r>
            <w:r w:rsidRPr="00D959F8">
              <w:rPr>
                <w:rFonts w:ascii="Arial" w:eastAsia="Arial" w:hAnsi="Arial" w:cs="Arial"/>
                <w:b/>
                <w:i/>
                <w:color w:val="1A1A1A"/>
                <w:spacing w:val="-15"/>
                <w:w w:val="105"/>
                <w:sz w:val="20"/>
                <w:szCs w:val="20"/>
                <w:lang w:val="en-US"/>
              </w:rPr>
              <w:t xml:space="preserve"> </w:t>
            </w:r>
            <w:r w:rsidRPr="00D959F8">
              <w:rPr>
                <w:rFonts w:ascii="Arial" w:eastAsia="Arial" w:hAnsi="Arial" w:cs="Arial"/>
                <w:b/>
                <w:i/>
                <w:color w:val="1A1A1A"/>
                <w:w w:val="105"/>
                <w:sz w:val="20"/>
                <w:szCs w:val="20"/>
                <w:lang w:val="en-US"/>
              </w:rPr>
              <w:t>for</w:t>
            </w:r>
            <w:r w:rsidRPr="00D959F8">
              <w:rPr>
                <w:rFonts w:ascii="Arial" w:eastAsia="Arial" w:hAnsi="Arial" w:cs="Arial"/>
                <w:b/>
                <w:i/>
                <w:color w:val="1A1A1A"/>
                <w:spacing w:val="-7"/>
                <w:w w:val="105"/>
                <w:sz w:val="20"/>
                <w:szCs w:val="20"/>
                <w:lang w:val="en-US"/>
              </w:rPr>
              <w:t xml:space="preserve"> </w:t>
            </w:r>
            <w:r w:rsidRPr="00D959F8">
              <w:rPr>
                <w:rFonts w:ascii="Arial" w:eastAsia="Arial" w:hAnsi="Arial" w:cs="Arial"/>
                <w:b/>
                <w:i/>
                <w:color w:val="1A1A1A"/>
                <w:w w:val="105"/>
                <w:sz w:val="20"/>
                <w:szCs w:val="20"/>
                <w:lang w:val="en-US"/>
              </w:rPr>
              <w:t>crisis</w:t>
            </w:r>
            <w:r w:rsidRPr="00D959F8">
              <w:rPr>
                <w:rFonts w:ascii="Arial" w:eastAsia="Arial" w:hAnsi="Arial" w:cs="Arial"/>
                <w:b/>
                <w:i/>
                <w:color w:val="1A1A1A"/>
                <w:spacing w:val="-10"/>
                <w:w w:val="105"/>
                <w:sz w:val="20"/>
                <w:szCs w:val="20"/>
                <w:lang w:val="en-US"/>
              </w:rPr>
              <w:t xml:space="preserve"> </w:t>
            </w:r>
            <w:r w:rsidRPr="00D959F8">
              <w:rPr>
                <w:rFonts w:ascii="Arial" w:eastAsia="Arial" w:hAnsi="Arial" w:cs="Arial"/>
                <w:b/>
                <w:i/>
                <w:color w:val="1A1A1A"/>
                <w:w w:val="105"/>
                <w:sz w:val="20"/>
                <w:szCs w:val="20"/>
                <w:lang w:val="en-US"/>
              </w:rPr>
              <w:t>care</w:t>
            </w:r>
            <w:r w:rsidRPr="00D959F8">
              <w:rPr>
                <w:rFonts w:ascii="Arial" w:eastAsia="Arial" w:hAnsi="Arial" w:cs="Arial"/>
                <w:b/>
                <w:i/>
                <w:color w:val="1A1A1A"/>
                <w:spacing w:val="-16"/>
                <w:w w:val="105"/>
                <w:sz w:val="20"/>
                <w:szCs w:val="20"/>
                <w:lang w:val="en-US"/>
              </w:rPr>
              <w:t xml:space="preserve"> </w:t>
            </w:r>
            <w:r w:rsidRPr="00D959F8">
              <w:rPr>
                <w:rFonts w:ascii="Arial" w:eastAsia="Arial" w:hAnsi="Arial" w:cs="Arial"/>
                <w:b/>
                <w:i/>
                <w:color w:val="1A1A1A"/>
                <w:w w:val="105"/>
                <w:sz w:val="20"/>
                <w:szCs w:val="20"/>
                <w:lang w:val="en-US"/>
              </w:rPr>
              <w:t>are</w:t>
            </w:r>
            <w:r w:rsidRPr="00D959F8">
              <w:rPr>
                <w:rFonts w:ascii="Arial" w:eastAsia="Arial" w:hAnsi="Arial" w:cs="Arial"/>
                <w:b/>
                <w:i/>
                <w:color w:val="1A1A1A"/>
                <w:spacing w:val="-23"/>
                <w:w w:val="105"/>
                <w:sz w:val="20"/>
                <w:szCs w:val="20"/>
                <w:lang w:val="en-US"/>
              </w:rPr>
              <w:t xml:space="preserve"> </w:t>
            </w:r>
            <w:r w:rsidRPr="00D959F8">
              <w:rPr>
                <w:rFonts w:ascii="Arial" w:eastAsia="Arial" w:hAnsi="Arial" w:cs="Arial"/>
                <w:b/>
                <w:i/>
                <w:color w:val="1A1A1A"/>
                <w:w w:val="105"/>
                <w:sz w:val="20"/>
                <w:szCs w:val="20"/>
                <w:lang w:val="en-US"/>
              </w:rPr>
              <w:t>focused</w:t>
            </w:r>
            <w:r w:rsidRPr="00D959F8">
              <w:rPr>
                <w:rFonts w:ascii="Arial" w:eastAsia="Arial" w:hAnsi="Arial" w:cs="Arial"/>
                <w:b/>
                <w:i/>
                <w:color w:val="1A1A1A"/>
                <w:spacing w:val="-4"/>
                <w:w w:val="105"/>
                <w:sz w:val="20"/>
                <w:szCs w:val="20"/>
                <w:lang w:val="en-US"/>
              </w:rPr>
              <w:t xml:space="preserve"> </w:t>
            </w:r>
            <w:r w:rsidRPr="00D959F8">
              <w:rPr>
                <w:rFonts w:ascii="Arial" w:eastAsia="Arial" w:hAnsi="Arial" w:cs="Arial"/>
                <w:b/>
                <w:i/>
                <w:color w:val="1A1A1A"/>
                <w:w w:val="105"/>
                <w:sz w:val="20"/>
                <w:szCs w:val="20"/>
                <w:lang w:val="en-US"/>
              </w:rPr>
              <w:t>on</w:t>
            </w:r>
            <w:r w:rsidRPr="00D959F8">
              <w:rPr>
                <w:rFonts w:ascii="Arial" w:eastAsia="Arial" w:hAnsi="Arial" w:cs="Arial"/>
                <w:b/>
                <w:i/>
                <w:color w:val="1A1A1A"/>
                <w:spacing w:val="-13"/>
                <w:w w:val="105"/>
                <w:sz w:val="20"/>
                <w:szCs w:val="20"/>
                <w:lang w:val="en-US"/>
              </w:rPr>
              <w:t xml:space="preserve"> </w:t>
            </w:r>
            <w:r w:rsidRPr="00D959F8">
              <w:rPr>
                <w:rFonts w:ascii="Arial" w:eastAsia="Arial" w:hAnsi="Arial" w:cs="Arial"/>
                <w:b/>
                <w:i/>
                <w:color w:val="1A1A1A"/>
                <w:w w:val="105"/>
                <w:sz w:val="20"/>
                <w:szCs w:val="20"/>
                <w:lang w:val="en-US"/>
              </w:rPr>
              <w:t>providing</w:t>
            </w:r>
            <w:r w:rsidRPr="00D959F8">
              <w:rPr>
                <w:rFonts w:ascii="Arial" w:eastAsia="Arial" w:hAnsi="Arial" w:cs="Arial"/>
                <w:b/>
                <w:i/>
                <w:color w:val="1A1A1A"/>
                <w:spacing w:val="-11"/>
                <w:w w:val="105"/>
                <w:sz w:val="20"/>
                <w:szCs w:val="20"/>
                <w:lang w:val="en-US"/>
              </w:rPr>
              <w:t xml:space="preserve"> </w:t>
            </w:r>
            <w:r w:rsidRPr="00D959F8">
              <w:rPr>
                <w:rFonts w:ascii="Arial" w:eastAsia="Arial" w:hAnsi="Arial" w:cs="Arial"/>
                <w:b/>
                <w:i/>
                <w:color w:val="1A1A1A"/>
                <w:w w:val="105"/>
                <w:sz w:val="20"/>
                <w:szCs w:val="20"/>
                <w:lang w:val="en-US"/>
              </w:rPr>
              <w:t>accessible</w:t>
            </w:r>
          </w:p>
          <w:p w:rsidR="005B5B31" w:rsidRPr="003D1627" w:rsidRDefault="005B5B31" w:rsidP="00D959F8">
            <w:pPr>
              <w:widowControl w:val="0"/>
              <w:jc w:val="center"/>
              <w:rPr>
                <w:rFonts w:ascii="Arial" w:hAnsi="Arial" w:cs="Arial"/>
                <w:b/>
                <w:sz w:val="20"/>
                <w:szCs w:val="20"/>
              </w:rPr>
            </w:pPr>
            <w:proofErr w:type="gramStart"/>
            <w:r w:rsidRPr="00D959F8">
              <w:rPr>
                <w:rFonts w:ascii="Arial" w:eastAsia="Arial" w:hAnsi="Arial" w:cs="Arial"/>
                <w:b/>
                <w:i/>
                <w:color w:val="1A1A1A"/>
                <w:w w:val="105"/>
                <w:sz w:val="20"/>
                <w:szCs w:val="20"/>
                <w:lang w:val="en-US"/>
              </w:rPr>
              <w:t>and</w:t>
            </w:r>
            <w:proofErr w:type="gramEnd"/>
            <w:r w:rsidRPr="00D959F8">
              <w:rPr>
                <w:rFonts w:ascii="Arial" w:eastAsia="Arial" w:hAnsi="Arial" w:cs="Arial"/>
                <w:b/>
                <w:i/>
                <w:color w:val="1A1A1A"/>
                <w:spacing w:val="-10"/>
                <w:w w:val="105"/>
                <w:sz w:val="20"/>
                <w:szCs w:val="20"/>
                <w:lang w:val="en-US"/>
              </w:rPr>
              <w:t xml:space="preserve"> </w:t>
            </w:r>
            <w:r w:rsidRPr="00D959F8">
              <w:rPr>
                <w:rFonts w:ascii="Arial" w:eastAsia="Arial" w:hAnsi="Arial" w:cs="Arial"/>
                <w:b/>
                <w:i/>
                <w:color w:val="1A1A1A"/>
                <w:w w:val="105"/>
                <w:sz w:val="20"/>
                <w:szCs w:val="20"/>
                <w:lang w:val="en-US"/>
              </w:rPr>
              <w:t>available</w:t>
            </w:r>
            <w:r w:rsidRPr="00D959F8">
              <w:rPr>
                <w:rFonts w:ascii="Arial" w:eastAsia="Arial" w:hAnsi="Arial" w:cs="Arial"/>
                <w:b/>
                <w:i/>
                <w:color w:val="1A1A1A"/>
                <w:spacing w:val="-4"/>
                <w:w w:val="105"/>
                <w:sz w:val="20"/>
                <w:szCs w:val="20"/>
                <w:lang w:val="en-US"/>
              </w:rPr>
              <w:t xml:space="preserve"> </w:t>
            </w:r>
            <w:r w:rsidRPr="00D959F8">
              <w:rPr>
                <w:rFonts w:ascii="Arial" w:eastAsia="Arial" w:hAnsi="Arial" w:cs="Arial"/>
                <w:b/>
                <w:i/>
                <w:color w:val="1A1A1A"/>
                <w:w w:val="105"/>
                <w:sz w:val="20"/>
                <w:szCs w:val="20"/>
                <w:lang w:val="en-US"/>
              </w:rPr>
              <w:t>help,</w:t>
            </w:r>
            <w:r w:rsidRPr="00D959F8">
              <w:rPr>
                <w:rFonts w:ascii="Arial" w:eastAsia="Arial" w:hAnsi="Arial" w:cs="Arial"/>
                <w:b/>
                <w:i/>
                <w:color w:val="1A1A1A"/>
                <w:w w:val="106"/>
                <w:sz w:val="20"/>
                <w:szCs w:val="20"/>
                <w:lang w:val="en-US"/>
              </w:rPr>
              <w:t xml:space="preserve"> </w:t>
            </w:r>
            <w:r w:rsidRPr="00D959F8">
              <w:rPr>
                <w:rFonts w:ascii="Arial" w:eastAsia="Arial" w:hAnsi="Arial" w:cs="Arial"/>
                <w:b/>
                <w:i/>
                <w:color w:val="1A1A1A"/>
                <w:w w:val="105"/>
                <w:sz w:val="20"/>
                <w:szCs w:val="20"/>
                <w:lang w:val="en-US"/>
              </w:rPr>
              <w:t>care</w:t>
            </w:r>
            <w:r w:rsidRPr="00D959F8">
              <w:rPr>
                <w:rFonts w:ascii="Arial" w:eastAsia="Arial" w:hAnsi="Arial" w:cs="Arial"/>
                <w:b/>
                <w:i/>
                <w:color w:val="1A1A1A"/>
                <w:spacing w:val="-12"/>
                <w:w w:val="105"/>
                <w:sz w:val="20"/>
                <w:szCs w:val="20"/>
                <w:lang w:val="en-US"/>
              </w:rPr>
              <w:t xml:space="preserve"> </w:t>
            </w:r>
            <w:r w:rsidRPr="00D959F8">
              <w:rPr>
                <w:rFonts w:ascii="Arial" w:eastAsia="Arial" w:hAnsi="Arial" w:cs="Arial"/>
                <w:b/>
                <w:i/>
                <w:color w:val="1A1A1A"/>
                <w:w w:val="105"/>
                <w:sz w:val="20"/>
                <w:szCs w:val="20"/>
                <w:lang w:val="en-US"/>
              </w:rPr>
              <w:t>and</w:t>
            </w:r>
            <w:r w:rsidRPr="00D959F8">
              <w:rPr>
                <w:rFonts w:ascii="Arial" w:eastAsia="Arial" w:hAnsi="Arial" w:cs="Arial"/>
                <w:b/>
                <w:i/>
                <w:color w:val="1A1A1A"/>
                <w:spacing w:val="2"/>
                <w:w w:val="105"/>
                <w:sz w:val="20"/>
                <w:szCs w:val="20"/>
                <w:lang w:val="en-US"/>
              </w:rPr>
              <w:t xml:space="preserve"> </w:t>
            </w:r>
            <w:r w:rsidRPr="00D959F8">
              <w:rPr>
                <w:rFonts w:ascii="Arial" w:eastAsia="Arial" w:hAnsi="Arial" w:cs="Arial"/>
                <w:b/>
                <w:i/>
                <w:color w:val="1A1A1A"/>
                <w:w w:val="105"/>
                <w:sz w:val="20"/>
                <w:szCs w:val="20"/>
                <w:lang w:val="en-US"/>
              </w:rPr>
              <w:t>support</w:t>
            </w:r>
            <w:r w:rsidRPr="00D959F8">
              <w:rPr>
                <w:rFonts w:ascii="Arial" w:eastAsia="Arial" w:hAnsi="Arial" w:cs="Arial"/>
                <w:b/>
                <w:i/>
                <w:color w:val="1A1A1A"/>
                <w:spacing w:val="-8"/>
                <w:w w:val="105"/>
                <w:sz w:val="20"/>
                <w:szCs w:val="20"/>
                <w:lang w:val="en-US"/>
              </w:rPr>
              <w:t xml:space="preserve"> </w:t>
            </w:r>
            <w:r w:rsidRPr="00D959F8">
              <w:rPr>
                <w:rFonts w:ascii="Arial" w:eastAsia="Arial" w:hAnsi="Arial" w:cs="Arial"/>
                <w:b/>
                <w:i/>
                <w:color w:val="1A1A1A"/>
                <w:w w:val="105"/>
                <w:sz w:val="20"/>
                <w:szCs w:val="20"/>
                <w:lang w:val="en-US"/>
              </w:rPr>
              <w:t>for</w:t>
            </w:r>
            <w:r w:rsidRPr="00D959F8">
              <w:rPr>
                <w:rFonts w:ascii="Arial" w:eastAsia="Arial" w:hAnsi="Arial" w:cs="Arial"/>
                <w:b/>
                <w:i/>
                <w:color w:val="1A1A1A"/>
                <w:spacing w:val="-1"/>
                <w:w w:val="105"/>
                <w:sz w:val="20"/>
                <w:szCs w:val="20"/>
                <w:lang w:val="en-US"/>
              </w:rPr>
              <w:t xml:space="preserve"> </w:t>
            </w:r>
            <w:r w:rsidRPr="00D959F8">
              <w:rPr>
                <w:rFonts w:ascii="Arial" w:eastAsia="Arial" w:hAnsi="Arial" w:cs="Arial"/>
                <w:b/>
                <w:i/>
                <w:color w:val="1A1A1A"/>
                <w:w w:val="105"/>
                <w:sz w:val="20"/>
                <w:szCs w:val="20"/>
                <w:lang w:val="en-US"/>
              </w:rPr>
              <w:t>all</w:t>
            </w:r>
            <w:r w:rsidRPr="00D959F8">
              <w:rPr>
                <w:rFonts w:ascii="Arial" w:eastAsia="Arial" w:hAnsi="Arial" w:cs="Arial"/>
                <w:b/>
                <w:i/>
                <w:color w:val="1A1A1A"/>
                <w:spacing w:val="-22"/>
                <w:w w:val="105"/>
                <w:sz w:val="20"/>
                <w:szCs w:val="20"/>
                <w:lang w:val="en-US"/>
              </w:rPr>
              <w:t xml:space="preserve"> </w:t>
            </w:r>
            <w:r w:rsidRPr="00D959F8">
              <w:rPr>
                <w:rFonts w:ascii="Arial" w:eastAsia="Arial" w:hAnsi="Arial" w:cs="Arial"/>
                <w:b/>
                <w:i/>
                <w:color w:val="1A1A1A"/>
                <w:w w:val="105"/>
                <w:sz w:val="20"/>
                <w:szCs w:val="20"/>
                <w:lang w:val="en-US"/>
              </w:rPr>
              <w:t>those</w:t>
            </w:r>
            <w:r w:rsidRPr="00D959F8">
              <w:rPr>
                <w:rFonts w:ascii="Arial" w:eastAsia="Arial" w:hAnsi="Arial" w:cs="Arial"/>
                <w:b/>
                <w:i/>
                <w:color w:val="1A1A1A"/>
                <w:spacing w:val="-5"/>
                <w:w w:val="105"/>
                <w:sz w:val="20"/>
                <w:szCs w:val="20"/>
                <w:lang w:val="en-US"/>
              </w:rPr>
              <w:t xml:space="preserve"> </w:t>
            </w:r>
            <w:r w:rsidRPr="00D959F8">
              <w:rPr>
                <w:rFonts w:ascii="Arial" w:eastAsia="Arial" w:hAnsi="Arial" w:cs="Arial"/>
                <w:b/>
                <w:i/>
                <w:color w:val="1A1A1A"/>
                <w:w w:val="105"/>
                <w:sz w:val="20"/>
                <w:szCs w:val="20"/>
                <w:lang w:val="en-US"/>
              </w:rPr>
              <w:t>who</w:t>
            </w:r>
            <w:r w:rsidRPr="00D959F8">
              <w:rPr>
                <w:rFonts w:ascii="Arial" w:eastAsia="Arial" w:hAnsi="Arial" w:cs="Arial"/>
                <w:b/>
                <w:i/>
                <w:color w:val="1A1A1A"/>
                <w:spacing w:val="19"/>
                <w:w w:val="105"/>
                <w:sz w:val="20"/>
                <w:szCs w:val="20"/>
                <w:lang w:val="en-US"/>
              </w:rPr>
              <w:t xml:space="preserve"> </w:t>
            </w:r>
            <w:r w:rsidRPr="00D959F8">
              <w:rPr>
                <w:rFonts w:ascii="Arial" w:eastAsia="Arial" w:hAnsi="Arial" w:cs="Arial"/>
                <w:b/>
                <w:i/>
                <w:color w:val="1A1A1A"/>
                <w:w w:val="105"/>
                <w:sz w:val="20"/>
                <w:szCs w:val="20"/>
                <w:lang w:val="en-US"/>
              </w:rPr>
              <w:t>require</w:t>
            </w:r>
            <w:r w:rsidRPr="00D959F8">
              <w:rPr>
                <w:rFonts w:ascii="Arial" w:eastAsia="Arial" w:hAnsi="Arial" w:cs="Arial"/>
                <w:b/>
                <w:i/>
                <w:color w:val="1A1A1A"/>
                <w:spacing w:val="1"/>
                <w:w w:val="105"/>
                <w:sz w:val="20"/>
                <w:szCs w:val="20"/>
                <w:lang w:val="en-US"/>
              </w:rPr>
              <w:t xml:space="preserve"> </w:t>
            </w:r>
            <w:r w:rsidRPr="00D959F8">
              <w:rPr>
                <w:rFonts w:ascii="Arial" w:eastAsia="Arial" w:hAnsi="Arial" w:cs="Arial"/>
                <w:b/>
                <w:i/>
                <w:color w:val="1A1A1A"/>
                <w:w w:val="105"/>
                <w:sz w:val="20"/>
                <w:szCs w:val="20"/>
                <w:lang w:val="en-US"/>
              </w:rPr>
              <w:t>it</w:t>
            </w:r>
            <w:r w:rsidRPr="00D959F8">
              <w:rPr>
                <w:rFonts w:ascii="Arial" w:eastAsia="Arial" w:hAnsi="Arial" w:cs="Arial"/>
                <w:b/>
                <w:i/>
                <w:color w:val="1A1A1A"/>
                <w:spacing w:val="-23"/>
                <w:w w:val="105"/>
                <w:sz w:val="20"/>
                <w:szCs w:val="20"/>
                <w:lang w:val="en-US"/>
              </w:rPr>
              <w:t xml:space="preserve"> </w:t>
            </w:r>
            <w:r w:rsidRPr="00D959F8">
              <w:rPr>
                <w:rFonts w:ascii="Arial" w:eastAsia="Arial" w:hAnsi="Arial" w:cs="Arial"/>
                <w:b/>
                <w:i/>
                <w:color w:val="1A1A1A"/>
                <w:w w:val="105"/>
                <w:sz w:val="20"/>
                <w:szCs w:val="20"/>
                <w:lang w:val="en-US"/>
              </w:rPr>
              <w:t>at</w:t>
            </w:r>
            <w:r w:rsidRPr="00D959F8">
              <w:rPr>
                <w:rFonts w:ascii="Arial" w:eastAsia="Arial" w:hAnsi="Arial" w:cs="Arial"/>
                <w:b/>
                <w:i/>
                <w:color w:val="1A1A1A"/>
                <w:spacing w:val="-23"/>
                <w:w w:val="105"/>
                <w:sz w:val="20"/>
                <w:szCs w:val="20"/>
                <w:lang w:val="en-US"/>
              </w:rPr>
              <w:t xml:space="preserve"> </w:t>
            </w:r>
            <w:r w:rsidRPr="00D959F8">
              <w:rPr>
                <w:rFonts w:ascii="Arial" w:eastAsia="Arial" w:hAnsi="Arial" w:cs="Arial"/>
                <w:b/>
                <w:i/>
                <w:color w:val="1A1A1A"/>
                <w:w w:val="105"/>
                <w:sz w:val="20"/>
                <w:szCs w:val="20"/>
                <w:lang w:val="en-US"/>
              </w:rPr>
              <w:t>the</w:t>
            </w:r>
            <w:r w:rsidRPr="00D959F8">
              <w:rPr>
                <w:rFonts w:ascii="Arial" w:eastAsia="Arial" w:hAnsi="Arial" w:cs="Arial"/>
                <w:b/>
                <w:i/>
                <w:color w:val="1A1A1A"/>
                <w:spacing w:val="-15"/>
                <w:w w:val="105"/>
                <w:sz w:val="20"/>
                <w:szCs w:val="20"/>
                <w:lang w:val="en-US"/>
              </w:rPr>
              <w:t xml:space="preserve"> </w:t>
            </w:r>
            <w:r w:rsidRPr="00D959F8">
              <w:rPr>
                <w:rFonts w:ascii="Arial" w:eastAsia="Arial" w:hAnsi="Arial" w:cs="Arial"/>
                <w:b/>
                <w:i/>
                <w:color w:val="1A1A1A"/>
                <w:w w:val="105"/>
                <w:sz w:val="20"/>
                <w:szCs w:val="20"/>
                <w:lang w:val="en-US"/>
              </w:rPr>
              <w:t>time</w:t>
            </w:r>
            <w:r w:rsidRPr="00D959F8">
              <w:rPr>
                <w:rFonts w:ascii="Arial" w:eastAsia="Arial" w:hAnsi="Arial" w:cs="Arial"/>
                <w:b/>
                <w:i/>
                <w:color w:val="1A1A1A"/>
                <w:spacing w:val="-11"/>
                <w:w w:val="105"/>
                <w:sz w:val="20"/>
                <w:szCs w:val="20"/>
                <w:lang w:val="en-US"/>
              </w:rPr>
              <w:t xml:space="preserve"> </w:t>
            </w:r>
            <w:r w:rsidRPr="00D959F8">
              <w:rPr>
                <w:rFonts w:ascii="Arial" w:eastAsia="Arial" w:hAnsi="Arial" w:cs="Arial"/>
                <w:b/>
                <w:i/>
                <w:color w:val="1A1A1A"/>
                <w:w w:val="105"/>
                <w:sz w:val="20"/>
                <w:szCs w:val="20"/>
                <w:lang w:val="en-US"/>
              </w:rPr>
              <w:t>they</w:t>
            </w:r>
            <w:r w:rsidRPr="00D959F8">
              <w:rPr>
                <w:rFonts w:ascii="Arial" w:eastAsia="Arial" w:hAnsi="Arial" w:cs="Arial"/>
                <w:b/>
                <w:i/>
                <w:color w:val="1A1A1A"/>
                <w:spacing w:val="1"/>
                <w:w w:val="105"/>
                <w:sz w:val="20"/>
                <w:szCs w:val="20"/>
                <w:lang w:val="en-US"/>
              </w:rPr>
              <w:t xml:space="preserve"> </w:t>
            </w:r>
            <w:r w:rsidRPr="00D959F8">
              <w:rPr>
                <w:rFonts w:ascii="Arial" w:eastAsia="Arial" w:hAnsi="Arial" w:cs="Arial"/>
                <w:b/>
                <w:i/>
                <w:color w:val="1A1A1A"/>
                <w:w w:val="105"/>
                <w:sz w:val="20"/>
                <w:szCs w:val="20"/>
                <w:lang w:val="en-US"/>
              </w:rPr>
              <w:t>need</w:t>
            </w:r>
            <w:r w:rsidRPr="00D959F8">
              <w:rPr>
                <w:rFonts w:ascii="Arial" w:eastAsia="Arial" w:hAnsi="Arial" w:cs="Arial"/>
                <w:b/>
                <w:i/>
                <w:color w:val="1A1A1A"/>
                <w:spacing w:val="-2"/>
                <w:w w:val="105"/>
                <w:sz w:val="20"/>
                <w:szCs w:val="20"/>
                <w:lang w:val="en-US"/>
              </w:rPr>
              <w:t xml:space="preserve"> </w:t>
            </w:r>
            <w:r w:rsidRPr="00D959F8">
              <w:rPr>
                <w:rFonts w:ascii="Arial" w:eastAsia="Arial" w:hAnsi="Arial" w:cs="Arial"/>
                <w:b/>
                <w:i/>
                <w:color w:val="1A1A1A"/>
                <w:w w:val="105"/>
                <w:sz w:val="20"/>
                <w:szCs w:val="20"/>
                <w:lang w:val="en-US"/>
              </w:rPr>
              <w:t>it.</w:t>
            </w:r>
          </w:p>
        </w:tc>
      </w:tr>
      <w:tr w:rsidR="00264C88" w:rsidRPr="004D59EE" w:rsidTr="00D959F8">
        <w:tc>
          <w:tcPr>
            <w:tcW w:w="757" w:type="dxa"/>
            <w:gridSpan w:val="2"/>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Ref</w:t>
            </w:r>
          </w:p>
        </w:tc>
        <w:tc>
          <w:tcPr>
            <w:tcW w:w="768" w:type="dxa"/>
            <w:gridSpan w:val="2"/>
            <w:shd w:val="clear" w:color="auto" w:fill="D9D9D9" w:themeFill="background1" w:themeFillShade="D9"/>
          </w:tcPr>
          <w:p w:rsidR="00264C88" w:rsidRPr="004D59EE" w:rsidRDefault="00264C88" w:rsidP="005742B3">
            <w:pPr>
              <w:jc w:val="center"/>
              <w:rPr>
                <w:rFonts w:ascii="Arial" w:hAnsi="Arial" w:cs="Arial"/>
                <w:b/>
                <w:sz w:val="24"/>
                <w:szCs w:val="24"/>
              </w:rPr>
            </w:pPr>
            <w:r w:rsidRPr="004D59EE">
              <w:rPr>
                <w:rFonts w:ascii="Arial" w:hAnsi="Arial" w:cs="Arial"/>
                <w:b/>
                <w:sz w:val="24"/>
                <w:szCs w:val="24"/>
              </w:rPr>
              <w:t>CCC Ref</w:t>
            </w:r>
          </w:p>
        </w:tc>
        <w:tc>
          <w:tcPr>
            <w:tcW w:w="3658" w:type="dxa"/>
            <w:shd w:val="clear" w:color="auto" w:fill="D9D9D9" w:themeFill="background1" w:themeFillShade="D9"/>
          </w:tcPr>
          <w:p w:rsidR="00264C88" w:rsidRPr="003D1627" w:rsidRDefault="00264C88" w:rsidP="005742B3">
            <w:pPr>
              <w:jc w:val="center"/>
              <w:rPr>
                <w:rFonts w:ascii="Arial" w:hAnsi="Arial" w:cs="Arial"/>
                <w:b/>
                <w:sz w:val="20"/>
                <w:szCs w:val="20"/>
              </w:rPr>
            </w:pPr>
            <w:r w:rsidRPr="003D1627">
              <w:rPr>
                <w:rFonts w:ascii="Arial" w:hAnsi="Arial" w:cs="Arial"/>
                <w:b/>
                <w:sz w:val="20"/>
                <w:szCs w:val="20"/>
              </w:rPr>
              <w:t>Actions &amp; Milestones</w:t>
            </w:r>
          </w:p>
        </w:tc>
        <w:tc>
          <w:tcPr>
            <w:tcW w:w="1083" w:type="dxa"/>
            <w:gridSpan w:val="3"/>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By when</w:t>
            </w:r>
          </w:p>
        </w:tc>
        <w:tc>
          <w:tcPr>
            <w:tcW w:w="1709" w:type="dxa"/>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By whom</w:t>
            </w:r>
          </w:p>
        </w:tc>
        <w:tc>
          <w:tcPr>
            <w:tcW w:w="5883" w:type="dxa"/>
            <w:gridSpan w:val="3"/>
            <w:shd w:val="clear" w:color="auto" w:fill="D9D9D9" w:themeFill="background1" w:themeFillShade="D9"/>
          </w:tcPr>
          <w:p w:rsidR="00264C88" w:rsidRDefault="00264C88" w:rsidP="005742B3">
            <w:pPr>
              <w:jc w:val="center"/>
              <w:rPr>
                <w:rFonts w:ascii="Arial" w:hAnsi="Arial" w:cs="Arial"/>
                <w:b/>
                <w:sz w:val="24"/>
                <w:szCs w:val="24"/>
              </w:rPr>
            </w:pPr>
            <w:r>
              <w:rPr>
                <w:rFonts w:ascii="Arial" w:hAnsi="Arial" w:cs="Arial"/>
                <w:b/>
                <w:sz w:val="24"/>
                <w:szCs w:val="24"/>
              </w:rPr>
              <w:t>Progress</w:t>
            </w:r>
          </w:p>
        </w:tc>
        <w:tc>
          <w:tcPr>
            <w:tcW w:w="1276" w:type="dxa"/>
            <w:shd w:val="clear" w:color="auto" w:fill="D9D9D9" w:themeFill="background1" w:themeFillShade="D9"/>
          </w:tcPr>
          <w:p w:rsidR="00264C88" w:rsidRPr="004D59EE" w:rsidRDefault="00264C88" w:rsidP="00234FAE">
            <w:pPr>
              <w:jc w:val="center"/>
              <w:rPr>
                <w:rFonts w:ascii="Arial" w:hAnsi="Arial" w:cs="Arial"/>
                <w:b/>
                <w:sz w:val="24"/>
                <w:szCs w:val="24"/>
              </w:rPr>
            </w:pPr>
            <w:r>
              <w:rPr>
                <w:rFonts w:ascii="Arial" w:hAnsi="Arial" w:cs="Arial"/>
                <w:b/>
                <w:sz w:val="24"/>
                <w:szCs w:val="24"/>
              </w:rPr>
              <w:t>RAG</w:t>
            </w:r>
          </w:p>
        </w:tc>
      </w:tr>
      <w:tr w:rsidR="00264C88" w:rsidRPr="00F32D27" w:rsidTr="00D959F8">
        <w:trPr>
          <w:trHeight w:val="3964"/>
        </w:trPr>
        <w:tc>
          <w:tcPr>
            <w:tcW w:w="757" w:type="dxa"/>
            <w:gridSpan w:val="2"/>
          </w:tcPr>
          <w:p w:rsidR="00264C88" w:rsidRPr="00F32D27" w:rsidRDefault="00264C88" w:rsidP="005742B3">
            <w:pPr>
              <w:jc w:val="center"/>
              <w:rPr>
                <w:rFonts w:ascii="Arial" w:hAnsi="Arial" w:cs="Arial"/>
                <w:sz w:val="20"/>
                <w:szCs w:val="20"/>
              </w:rPr>
            </w:pPr>
            <w:r>
              <w:rPr>
                <w:rFonts w:ascii="Arial" w:hAnsi="Arial" w:cs="Arial"/>
                <w:sz w:val="20"/>
                <w:szCs w:val="20"/>
              </w:rPr>
              <w:t>A</w:t>
            </w:r>
          </w:p>
        </w:tc>
        <w:tc>
          <w:tcPr>
            <w:tcW w:w="768" w:type="dxa"/>
            <w:gridSpan w:val="2"/>
          </w:tcPr>
          <w:p w:rsidR="00264C88" w:rsidRDefault="00264C88" w:rsidP="005E16CF">
            <w:pPr>
              <w:jc w:val="center"/>
              <w:rPr>
                <w:rFonts w:ascii="Arial" w:hAnsi="Arial" w:cs="Arial"/>
                <w:sz w:val="20"/>
                <w:szCs w:val="20"/>
              </w:rPr>
            </w:pPr>
            <w:r w:rsidRPr="00F32D27">
              <w:rPr>
                <w:rFonts w:ascii="Arial" w:hAnsi="Arial" w:cs="Arial"/>
                <w:sz w:val="20"/>
                <w:szCs w:val="20"/>
              </w:rPr>
              <w:t>2.1</w:t>
            </w:r>
            <w:r>
              <w:rPr>
                <w:rFonts w:ascii="Arial" w:hAnsi="Arial" w:cs="Arial"/>
                <w:sz w:val="20"/>
                <w:szCs w:val="20"/>
              </w:rPr>
              <w:br/>
              <w:t>3.9</w:t>
            </w:r>
            <w:r>
              <w:rPr>
                <w:rFonts w:ascii="Arial" w:hAnsi="Arial" w:cs="Arial"/>
                <w:sz w:val="20"/>
                <w:szCs w:val="20"/>
              </w:rPr>
              <w:br/>
              <w:t>3.12</w:t>
            </w:r>
            <w:r>
              <w:rPr>
                <w:rFonts w:ascii="Arial" w:hAnsi="Arial" w:cs="Arial"/>
                <w:sz w:val="20"/>
                <w:szCs w:val="20"/>
              </w:rPr>
              <w:br/>
              <w:t>3.16</w:t>
            </w:r>
            <w:r>
              <w:rPr>
                <w:rFonts w:ascii="Arial" w:hAnsi="Arial" w:cs="Arial"/>
                <w:sz w:val="20"/>
                <w:szCs w:val="20"/>
              </w:rPr>
              <w:br/>
            </w:r>
            <w:r w:rsidRPr="00A771A5">
              <w:rPr>
                <w:rFonts w:ascii="Arial" w:hAnsi="Arial" w:cs="Arial"/>
                <w:sz w:val="20"/>
                <w:szCs w:val="20"/>
              </w:rPr>
              <w:t>3.17</w:t>
            </w:r>
            <w:r>
              <w:rPr>
                <w:rFonts w:ascii="Arial" w:hAnsi="Arial" w:cs="Arial"/>
                <w:sz w:val="20"/>
                <w:szCs w:val="20"/>
              </w:rPr>
              <w:br/>
              <w:t>5.2</w:t>
            </w:r>
          </w:p>
          <w:p w:rsidR="00264C88" w:rsidRPr="00F32D27" w:rsidRDefault="00264C88" w:rsidP="005E16CF">
            <w:pPr>
              <w:jc w:val="center"/>
              <w:rPr>
                <w:rFonts w:ascii="Arial" w:hAnsi="Arial" w:cs="Arial"/>
                <w:sz w:val="20"/>
                <w:szCs w:val="20"/>
              </w:rPr>
            </w:pPr>
            <w:r>
              <w:rPr>
                <w:rFonts w:ascii="Arial" w:hAnsi="Arial" w:cs="Arial"/>
                <w:sz w:val="20"/>
                <w:szCs w:val="20"/>
              </w:rPr>
              <w:t>5.4</w:t>
            </w:r>
          </w:p>
        </w:tc>
        <w:tc>
          <w:tcPr>
            <w:tcW w:w="3658" w:type="dxa"/>
          </w:tcPr>
          <w:p w:rsidR="00264C88" w:rsidRPr="003D1627" w:rsidRDefault="00264C88" w:rsidP="00084190">
            <w:pPr>
              <w:rPr>
                <w:rFonts w:ascii="Arial" w:hAnsi="Arial" w:cs="Arial"/>
                <w:sz w:val="20"/>
                <w:szCs w:val="20"/>
              </w:rPr>
            </w:pPr>
            <w:r w:rsidRPr="003D1627">
              <w:rPr>
                <w:rFonts w:ascii="Arial" w:hAnsi="Arial" w:cs="Arial"/>
                <w:bCs/>
                <w:sz w:val="20"/>
                <w:szCs w:val="20"/>
              </w:rPr>
              <w:t xml:space="preserve">Develop a </w:t>
            </w:r>
            <w:r w:rsidRPr="003D1627">
              <w:rPr>
                <w:rFonts w:ascii="Arial" w:hAnsi="Arial" w:cs="Arial"/>
                <w:b/>
                <w:bCs/>
                <w:sz w:val="20"/>
                <w:szCs w:val="20"/>
              </w:rPr>
              <w:t>‘good evidence-based multi-agency (health, local authority and police)/user/carer mental health early intervention/crisis care pathway’</w:t>
            </w:r>
            <w:r w:rsidRPr="003D1627">
              <w:rPr>
                <w:rFonts w:ascii="Arial" w:hAnsi="Arial" w:cs="Arial"/>
                <w:bCs/>
                <w:sz w:val="20"/>
                <w:szCs w:val="20"/>
              </w:rPr>
              <w:t xml:space="preserve"> to support people (adults, young people &amp; children)/families</w:t>
            </w:r>
            <w:r w:rsidRPr="003D1627">
              <w:rPr>
                <w:rFonts w:ascii="Arial" w:hAnsi="Arial" w:cs="Arial"/>
                <w:sz w:val="20"/>
                <w:szCs w:val="20"/>
              </w:rPr>
              <w:t>:</w:t>
            </w:r>
          </w:p>
          <w:p w:rsidR="00264C88" w:rsidRPr="003D1627" w:rsidRDefault="00264C88" w:rsidP="00443E14">
            <w:pPr>
              <w:pStyle w:val="ListParagraph"/>
              <w:numPr>
                <w:ilvl w:val="0"/>
                <w:numId w:val="2"/>
              </w:numPr>
              <w:ind w:left="357" w:hanging="357"/>
              <w:rPr>
                <w:rFonts w:ascii="Arial" w:hAnsi="Arial" w:cs="Arial"/>
                <w:bCs/>
                <w:sz w:val="20"/>
                <w:szCs w:val="20"/>
              </w:rPr>
            </w:pPr>
            <w:proofErr w:type="gramStart"/>
            <w:r w:rsidRPr="003D1627">
              <w:rPr>
                <w:rFonts w:ascii="Arial" w:hAnsi="Arial" w:cs="Arial"/>
                <w:bCs/>
                <w:sz w:val="20"/>
                <w:szCs w:val="20"/>
              </w:rPr>
              <w:t>consider</w:t>
            </w:r>
            <w:proofErr w:type="gramEnd"/>
            <w:r w:rsidRPr="003D1627">
              <w:rPr>
                <w:rFonts w:ascii="Arial" w:hAnsi="Arial" w:cs="Arial"/>
                <w:bCs/>
                <w:sz w:val="20"/>
                <w:szCs w:val="20"/>
              </w:rPr>
              <w:t xml:space="preserve"> various models (‘street triage’ pilots, tele-triage etc.),</w:t>
            </w:r>
          </w:p>
          <w:p w:rsidR="00264C88" w:rsidRPr="003D1627" w:rsidRDefault="00264C88" w:rsidP="00443E14">
            <w:pPr>
              <w:pStyle w:val="ListParagraph"/>
              <w:numPr>
                <w:ilvl w:val="0"/>
                <w:numId w:val="2"/>
              </w:numPr>
              <w:ind w:left="357" w:hanging="357"/>
              <w:rPr>
                <w:rFonts w:ascii="Arial" w:hAnsi="Arial" w:cs="Arial"/>
                <w:bCs/>
                <w:sz w:val="20"/>
                <w:szCs w:val="20"/>
              </w:rPr>
            </w:pPr>
            <w:r w:rsidRPr="003D1627">
              <w:rPr>
                <w:rFonts w:ascii="Arial" w:hAnsi="Arial" w:cs="Arial"/>
                <w:sz w:val="20"/>
                <w:szCs w:val="20"/>
              </w:rPr>
              <w:t xml:space="preserve">address the gaps in service provision for black/ethnic minority groups, lesbian/gay/bisexual people, ‘seldom heard’ groups, </w:t>
            </w:r>
          </w:p>
          <w:p w:rsidR="00264C88" w:rsidRPr="003D1627" w:rsidRDefault="00264C88" w:rsidP="00443E14">
            <w:pPr>
              <w:pStyle w:val="ListParagraph"/>
              <w:numPr>
                <w:ilvl w:val="0"/>
                <w:numId w:val="2"/>
              </w:numPr>
              <w:ind w:left="357" w:hanging="357"/>
              <w:rPr>
                <w:rFonts w:ascii="Arial" w:hAnsi="Arial" w:cs="Arial"/>
                <w:bCs/>
                <w:sz w:val="20"/>
                <w:szCs w:val="20"/>
              </w:rPr>
            </w:pPr>
            <w:proofErr w:type="gramStart"/>
            <w:r w:rsidRPr="003D1627">
              <w:rPr>
                <w:rFonts w:ascii="Arial" w:hAnsi="Arial" w:cs="Arial"/>
                <w:sz w:val="20"/>
                <w:szCs w:val="20"/>
              </w:rPr>
              <w:t>considerations</w:t>
            </w:r>
            <w:proofErr w:type="gramEnd"/>
            <w:r w:rsidRPr="003D1627">
              <w:rPr>
                <w:rFonts w:ascii="Arial" w:hAnsi="Arial" w:cs="Arial"/>
                <w:sz w:val="20"/>
                <w:szCs w:val="20"/>
              </w:rPr>
              <w:t>: police custody (liaison/diversion),</w:t>
            </w:r>
            <w:r w:rsidRPr="003D1627">
              <w:rPr>
                <w:rFonts w:ascii="Arial" w:hAnsi="Arial" w:cs="Arial"/>
                <w:bCs/>
                <w:sz w:val="20"/>
                <w:szCs w:val="20"/>
              </w:rPr>
              <w:t xml:space="preserve"> crisis related services listed on the NHS 111 Directory of Services, care and support plans</w:t>
            </w:r>
            <w:r w:rsidR="00D959F8">
              <w:rPr>
                <w:rFonts w:ascii="Arial" w:hAnsi="Arial" w:cs="Arial"/>
                <w:bCs/>
                <w:sz w:val="20"/>
                <w:szCs w:val="20"/>
              </w:rPr>
              <w:t>.</w:t>
            </w:r>
          </w:p>
        </w:tc>
        <w:tc>
          <w:tcPr>
            <w:tcW w:w="1083" w:type="dxa"/>
            <w:gridSpan w:val="3"/>
          </w:tcPr>
          <w:p w:rsidR="00264C88" w:rsidRDefault="00264C88" w:rsidP="0075563B">
            <w:pPr>
              <w:rPr>
                <w:rFonts w:ascii="Arial" w:hAnsi="Arial" w:cs="Arial"/>
                <w:sz w:val="20"/>
                <w:szCs w:val="20"/>
              </w:rPr>
            </w:pPr>
            <w:r>
              <w:rPr>
                <w:rFonts w:ascii="Arial" w:hAnsi="Arial" w:cs="Arial"/>
                <w:sz w:val="20"/>
                <w:szCs w:val="20"/>
              </w:rPr>
              <w:t>Jan-</w:t>
            </w:r>
            <w:r w:rsidRPr="0075563B">
              <w:rPr>
                <w:rFonts w:ascii="Arial" w:hAnsi="Arial" w:cs="Arial"/>
                <w:sz w:val="20"/>
                <w:szCs w:val="20"/>
              </w:rPr>
              <w:t>Jun 2015</w:t>
            </w:r>
          </w:p>
          <w:p w:rsidR="00264C88" w:rsidRDefault="00264C88" w:rsidP="0075563B">
            <w:pPr>
              <w:rPr>
                <w:rFonts w:ascii="Arial" w:hAnsi="Arial" w:cs="Arial"/>
                <w:sz w:val="20"/>
                <w:szCs w:val="20"/>
              </w:rPr>
            </w:pPr>
          </w:p>
          <w:p w:rsidR="00264C88" w:rsidRDefault="000E5DE6" w:rsidP="0075563B">
            <w:pPr>
              <w:rPr>
                <w:rFonts w:ascii="Arial" w:hAnsi="Arial" w:cs="Arial"/>
                <w:sz w:val="20"/>
                <w:szCs w:val="20"/>
              </w:rPr>
            </w:pPr>
            <w:r w:rsidRPr="008F7CF7">
              <w:rPr>
                <w:rFonts w:ascii="Arial" w:hAnsi="Arial" w:cs="Arial"/>
                <w:b/>
                <w:sz w:val="20"/>
                <w:szCs w:val="20"/>
              </w:rPr>
              <w:t>Ongoing</w:t>
            </w: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Pr="00F32D27" w:rsidRDefault="00264C88" w:rsidP="0075563B">
            <w:pPr>
              <w:rPr>
                <w:rFonts w:ascii="Arial" w:hAnsi="Arial" w:cs="Arial"/>
                <w:sz w:val="20"/>
                <w:szCs w:val="20"/>
              </w:rPr>
            </w:pPr>
          </w:p>
        </w:tc>
        <w:tc>
          <w:tcPr>
            <w:tcW w:w="1709" w:type="dxa"/>
          </w:tcPr>
          <w:p w:rsidR="002279C3" w:rsidRDefault="002279C3" w:rsidP="0075563B">
            <w:pPr>
              <w:rPr>
                <w:rFonts w:ascii="Arial" w:hAnsi="Arial" w:cs="Arial"/>
                <w:b/>
                <w:color w:val="0070C0"/>
                <w:sz w:val="20"/>
                <w:szCs w:val="20"/>
              </w:rPr>
            </w:pPr>
          </w:p>
          <w:p w:rsidR="00264C88" w:rsidRPr="007C1589" w:rsidRDefault="00264C88" w:rsidP="0075563B">
            <w:pPr>
              <w:rPr>
                <w:rFonts w:ascii="Arial" w:hAnsi="Arial" w:cs="Arial"/>
                <w:b/>
                <w:sz w:val="20"/>
                <w:szCs w:val="20"/>
              </w:rPr>
            </w:pPr>
            <w:r w:rsidRPr="007C1589">
              <w:rPr>
                <w:rFonts w:ascii="Arial" w:hAnsi="Arial" w:cs="Arial"/>
                <w:b/>
                <w:sz w:val="20"/>
                <w:szCs w:val="20"/>
              </w:rPr>
              <w:t>TEWV (Paul Wait) to lead with multi-agency partners</w:t>
            </w:r>
          </w:p>
          <w:p w:rsidR="00264C88" w:rsidRPr="006F10FF" w:rsidRDefault="00264C88" w:rsidP="0075563B">
            <w:pPr>
              <w:rPr>
                <w:rFonts w:ascii="Arial" w:hAnsi="Arial" w:cs="Arial"/>
                <w:b/>
                <w:color w:val="FF0000"/>
                <w:sz w:val="20"/>
                <w:szCs w:val="20"/>
              </w:rPr>
            </w:pPr>
          </w:p>
        </w:tc>
        <w:tc>
          <w:tcPr>
            <w:tcW w:w="5883" w:type="dxa"/>
            <w:gridSpan w:val="3"/>
            <w:shd w:val="clear" w:color="auto" w:fill="auto"/>
          </w:tcPr>
          <w:p w:rsidR="00272777" w:rsidRPr="00DA6E10" w:rsidRDefault="00DA6E10" w:rsidP="00272777">
            <w:pPr>
              <w:jc w:val="both"/>
              <w:rPr>
                <w:rFonts w:ascii="Arial" w:hAnsi="Arial" w:cs="Arial"/>
                <w:b/>
                <w:i/>
                <w:color w:val="0F243E" w:themeColor="text2" w:themeShade="80"/>
                <w:sz w:val="20"/>
                <w:szCs w:val="20"/>
              </w:rPr>
            </w:pPr>
            <w:r w:rsidRPr="00DA6E10">
              <w:rPr>
                <w:rFonts w:ascii="Arial" w:hAnsi="Arial" w:cs="Arial"/>
                <w:b/>
                <w:i/>
                <w:color w:val="0F243E" w:themeColor="text2" w:themeShade="80"/>
                <w:sz w:val="20"/>
                <w:szCs w:val="20"/>
              </w:rPr>
              <w:t>Prevent avoidable crises</w:t>
            </w:r>
            <w:r>
              <w:rPr>
                <w:rFonts w:ascii="Arial" w:hAnsi="Arial" w:cs="Arial"/>
                <w:b/>
                <w:i/>
                <w:color w:val="0F243E" w:themeColor="text2" w:themeShade="80"/>
                <w:sz w:val="20"/>
                <w:szCs w:val="20"/>
              </w:rPr>
              <w:t>.</w:t>
            </w:r>
          </w:p>
          <w:p w:rsidR="00DA6E10" w:rsidRDefault="00DA6E10" w:rsidP="00272777">
            <w:pPr>
              <w:jc w:val="both"/>
              <w:rPr>
                <w:rFonts w:ascii="Arial" w:hAnsi="Arial" w:cs="Arial"/>
                <w:b/>
                <w:color w:val="0F243E" w:themeColor="text2" w:themeShade="80"/>
                <w:sz w:val="24"/>
                <w:szCs w:val="24"/>
              </w:rPr>
            </w:pPr>
          </w:p>
          <w:p w:rsidR="00DA6E10" w:rsidRDefault="00DA6E10" w:rsidP="00272777">
            <w:pPr>
              <w:jc w:val="both"/>
              <w:rPr>
                <w:rFonts w:ascii="Arial" w:hAnsi="Arial" w:cs="Arial"/>
                <w:b/>
                <w:color w:val="0F243E" w:themeColor="text2" w:themeShade="80"/>
                <w:sz w:val="24"/>
                <w:szCs w:val="24"/>
              </w:rPr>
            </w:pPr>
          </w:p>
          <w:p w:rsidR="00264C88" w:rsidRPr="008F7CF7" w:rsidRDefault="00264C88" w:rsidP="00272777">
            <w:pPr>
              <w:jc w:val="both"/>
              <w:rPr>
                <w:rFonts w:ascii="Arial Narrow" w:hAnsi="Arial Narrow" w:cs="Arial"/>
                <w:sz w:val="24"/>
                <w:szCs w:val="24"/>
              </w:rPr>
            </w:pPr>
            <w:r w:rsidRPr="008F7CF7">
              <w:rPr>
                <w:rFonts w:ascii="Arial Narrow" w:hAnsi="Arial Narrow" w:cs="Arial"/>
                <w:sz w:val="24"/>
                <w:szCs w:val="24"/>
              </w:rPr>
              <w:t>Crisis Triage Telephone Helpline (136) is up and running. TEWV reported that the process mapping will be completed in  August/Sept 15</w:t>
            </w:r>
          </w:p>
          <w:p w:rsidR="00C7015F" w:rsidRPr="00272777" w:rsidRDefault="00C7015F" w:rsidP="00272777">
            <w:pPr>
              <w:jc w:val="both"/>
              <w:rPr>
                <w:rFonts w:ascii="Arial" w:hAnsi="Arial" w:cs="Arial"/>
                <w:b/>
                <w:color w:val="244061" w:themeColor="accent1" w:themeShade="80"/>
                <w:sz w:val="24"/>
                <w:szCs w:val="24"/>
              </w:rPr>
            </w:pPr>
          </w:p>
          <w:p w:rsidR="00264C88" w:rsidRPr="00652856" w:rsidRDefault="00264C88" w:rsidP="0034662A">
            <w:pPr>
              <w:rPr>
                <w:rFonts w:ascii="Arial" w:hAnsi="Arial" w:cs="Arial"/>
                <w:b/>
                <w:color w:val="244061" w:themeColor="accent1" w:themeShade="80"/>
                <w:sz w:val="20"/>
                <w:szCs w:val="20"/>
              </w:rPr>
            </w:pPr>
          </w:p>
          <w:p w:rsidR="00264C88" w:rsidRDefault="00264C88" w:rsidP="0034662A">
            <w:pPr>
              <w:jc w:val="both"/>
              <w:rPr>
                <w:rFonts w:ascii="Arial" w:hAnsi="Arial" w:cs="Arial"/>
                <w:b/>
                <w:color w:val="0F243E" w:themeColor="text2" w:themeShade="80"/>
                <w:sz w:val="20"/>
                <w:szCs w:val="20"/>
              </w:rPr>
            </w:pPr>
          </w:p>
          <w:p w:rsidR="00264C88" w:rsidRDefault="00264C88" w:rsidP="0034662A">
            <w:pPr>
              <w:jc w:val="both"/>
              <w:rPr>
                <w:rFonts w:ascii="Arial" w:hAnsi="Arial" w:cs="Arial"/>
                <w:b/>
                <w:color w:val="0F243E" w:themeColor="text2" w:themeShade="80"/>
                <w:sz w:val="20"/>
                <w:szCs w:val="20"/>
              </w:rPr>
            </w:pPr>
          </w:p>
          <w:p w:rsidR="00264C88" w:rsidRDefault="00264C88" w:rsidP="0034662A">
            <w:pPr>
              <w:jc w:val="both"/>
              <w:rPr>
                <w:rFonts w:ascii="Arial Narrow" w:hAnsi="Arial Narrow" w:cs="Arial"/>
                <w:sz w:val="20"/>
                <w:szCs w:val="20"/>
              </w:rPr>
            </w:pPr>
          </w:p>
          <w:p w:rsidR="00264C88" w:rsidRPr="00F8577C" w:rsidRDefault="00264C88" w:rsidP="0034662A">
            <w:pPr>
              <w:jc w:val="both"/>
              <w:rPr>
                <w:rFonts w:ascii="Arial Narrow" w:hAnsi="Arial Narrow" w:cs="Arial"/>
                <w:sz w:val="20"/>
                <w:szCs w:val="20"/>
              </w:rPr>
            </w:pPr>
          </w:p>
          <w:p w:rsidR="00264C88" w:rsidRPr="00F8577C" w:rsidRDefault="00264C88" w:rsidP="0034662A">
            <w:pPr>
              <w:jc w:val="both"/>
              <w:rPr>
                <w:rFonts w:ascii="Arial Narrow" w:hAnsi="Arial Narrow" w:cs="Arial"/>
                <w:sz w:val="20"/>
                <w:szCs w:val="20"/>
              </w:rPr>
            </w:pPr>
          </w:p>
          <w:p w:rsidR="00264C88" w:rsidRPr="00F8577C" w:rsidRDefault="00264C88" w:rsidP="00F8577C">
            <w:pPr>
              <w:jc w:val="both"/>
              <w:rPr>
                <w:rFonts w:ascii="Arial Narrow" w:hAnsi="Arial Narrow" w:cs="Arial"/>
                <w:sz w:val="20"/>
                <w:szCs w:val="20"/>
              </w:rPr>
            </w:pPr>
          </w:p>
        </w:tc>
        <w:tc>
          <w:tcPr>
            <w:tcW w:w="1276" w:type="dxa"/>
            <w:shd w:val="clear" w:color="auto" w:fill="00FF00"/>
          </w:tcPr>
          <w:p w:rsidR="00264C88" w:rsidRPr="0074504B" w:rsidRDefault="00264C88" w:rsidP="005371DF">
            <w:pPr>
              <w:rPr>
                <w:rFonts w:ascii="Arial" w:hAnsi="Arial" w:cs="Arial"/>
                <w:color w:val="FF0000"/>
                <w:sz w:val="20"/>
                <w:szCs w:val="20"/>
              </w:rPr>
            </w:pPr>
            <w:r w:rsidRPr="00652856">
              <w:rPr>
                <w:rFonts w:ascii="Arial" w:hAnsi="Arial" w:cs="Arial"/>
                <w:b/>
                <w:i/>
                <w:color w:val="FF0000"/>
                <w:sz w:val="20"/>
                <w:szCs w:val="20"/>
              </w:rPr>
              <w:t xml:space="preserve"> </w:t>
            </w:r>
          </w:p>
        </w:tc>
      </w:tr>
      <w:tr w:rsidR="002279C3" w:rsidRPr="00F32D27" w:rsidTr="00D959F8">
        <w:trPr>
          <w:trHeight w:val="1149"/>
        </w:trPr>
        <w:tc>
          <w:tcPr>
            <w:tcW w:w="757" w:type="dxa"/>
            <w:gridSpan w:val="2"/>
            <w:tcBorders>
              <w:bottom w:val="single" w:sz="4" w:space="0" w:color="auto"/>
            </w:tcBorders>
          </w:tcPr>
          <w:p w:rsidR="002279C3" w:rsidRDefault="00D959F8" w:rsidP="005742B3">
            <w:pPr>
              <w:jc w:val="center"/>
              <w:rPr>
                <w:rFonts w:ascii="Arial" w:hAnsi="Arial" w:cs="Arial"/>
                <w:sz w:val="20"/>
                <w:szCs w:val="20"/>
              </w:rPr>
            </w:pPr>
            <w:r>
              <w:rPr>
                <w:rFonts w:ascii="Arial" w:hAnsi="Arial" w:cs="Arial"/>
                <w:sz w:val="20"/>
                <w:szCs w:val="20"/>
              </w:rPr>
              <w:t>B</w:t>
            </w:r>
          </w:p>
        </w:tc>
        <w:tc>
          <w:tcPr>
            <w:tcW w:w="768" w:type="dxa"/>
            <w:gridSpan w:val="2"/>
            <w:tcBorders>
              <w:bottom w:val="single" w:sz="4" w:space="0" w:color="auto"/>
            </w:tcBorders>
            <w:shd w:val="clear" w:color="auto" w:fill="FDE9D9" w:themeFill="accent6" w:themeFillTint="33"/>
          </w:tcPr>
          <w:p w:rsidR="002279C3" w:rsidRPr="00F32D27" w:rsidRDefault="000A061D" w:rsidP="005E16CF">
            <w:pPr>
              <w:jc w:val="center"/>
              <w:rPr>
                <w:rFonts w:ascii="Arial" w:hAnsi="Arial" w:cs="Arial"/>
                <w:sz w:val="20"/>
                <w:szCs w:val="20"/>
              </w:rPr>
            </w:pPr>
            <w:r>
              <w:rPr>
                <w:rFonts w:ascii="Arial" w:hAnsi="Arial" w:cs="Arial"/>
                <w:sz w:val="20"/>
                <w:szCs w:val="20"/>
              </w:rPr>
              <w:t>CQC 1</w:t>
            </w:r>
          </w:p>
        </w:tc>
        <w:tc>
          <w:tcPr>
            <w:tcW w:w="3658" w:type="dxa"/>
            <w:tcBorders>
              <w:bottom w:val="single" w:sz="4" w:space="0" w:color="auto"/>
            </w:tcBorders>
            <w:shd w:val="clear" w:color="auto" w:fill="FDE9D9" w:themeFill="accent6" w:themeFillTint="33"/>
          </w:tcPr>
          <w:p w:rsidR="003D1627" w:rsidRPr="000A061D" w:rsidRDefault="00FA67B9" w:rsidP="000A061D">
            <w:pPr>
              <w:widowControl w:val="0"/>
              <w:spacing w:before="70"/>
              <w:rPr>
                <w:rFonts w:ascii="Arial" w:eastAsia="Arial" w:hAnsi="Arial" w:cs="Arial"/>
                <w:sz w:val="20"/>
                <w:szCs w:val="20"/>
                <w:lang w:val="en-US"/>
              </w:rPr>
            </w:pPr>
            <w:r>
              <w:rPr>
                <w:rFonts w:ascii="Arial" w:eastAsia="Arial" w:hAnsi="Arial" w:cs="Arial"/>
                <w:color w:val="1A1A1A"/>
                <w:w w:val="105"/>
                <w:sz w:val="20"/>
                <w:szCs w:val="20"/>
                <w:lang w:val="en-US"/>
              </w:rPr>
              <w:t>Review and e</w:t>
            </w:r>
            <w:r w:rsidR="003D1627" w:rsidRPr="000A061D">
              <w:rPr>
                <w:rFonts w:ascii="Arial" w:eastAsia="Arial" w:hAnsi="Arial" w:cs="Arial"/>
                <w:color w:val="1A1A1A"/>
                <w:w w:val="105"/>
                <w:sz w:val="20"/>
                <w:szCs w:val="20"/>
                <w:lang w:val="en-US"/>
              </w:rPr>
              <w:t>nsure</w:t>
            </w:r>
            <w:r w:rsidR="003D1627" w:rsidRPr="000A061D">
              <w:rPr>
                <w:rFonts w:ascii="Arial" w:eastAsia="Arial" w:hAnsi="Arial" w:cs="Arial"/>
                <w:color w:val="1A1A1A"/>
                <w:spacing w:val="-29"/>
                <w:w w:val="105"/>
                <w:sz w:val="20"/>
                <w:szCs w:val="20"/>
                <w:lang w:val="en-US"/>
              </w:rPr>
              <w:t xml:space="preserve"> </w:t>
            </w:r>
            <w:r w:rsidR="003D1627" w:rsidRPr="000A061D">
              <w:rPr>
                <w:rFonts w:ascii="Arial" w:eastAsia="Arial" w:hAnsi="Arial" w:cs="Arial"/>
                <w:color w:val="1A1A1A"/>
                <w:w w:val="105"/>
                <w:sz w:val="20"/>
                <w:szCs w:val="20"/>
                <w:lang w:val="en-US"/>
              </w:rPr>
              <w:t>that</w:t>
            </w:r>
            <w:r w:rsidR="003D1627" w:rsidRPr="000A061D">
              <w:rPr>
                <w:rFonts w:ascii="Arial" w:eastAsia="Arial" w:hAnsi="Arial" w:cs="Arial"/>
                <w:color w:val="1A1A1A"/>
                <w:spacing w:val="-5"/>
                <w:w w:val="105"/>
                <w:sz w:val="20"/>
                <w:szCs w:val="20"/>
                <w:lang w:val="en-US"/>
              </w:rPr>
              <w:t xml:space="preserve"> </w:t>
            </w:r>
            <w:r w:rsidR="003D1627" w:rsidRPr="000A061D">
              <w:rPr>
                <w:rFonts w:ascii="Arial" w:eastAsia="Arial" w:hAnsi="Arial" w:cs="Arial"/>
                <w:color w:val="1A1A1A"/>
                <w:w w:val="105"/>
                <w:sz w:val="20"/>
                <w:szCs w:val="20"/>
                <w:lang w:val="en-US"/>
              </w:rPr>
              <w:t>pathways</w:t>
            </w:r>
            <w:r w:rsidR="003D1627" w:rsidRPr="000A061D">
              <w:rPr>
                <w:rFonts w:ascii="Arial" w:eastAsia="Arial" w:hAnsi="Arial" w:cs="Arial"/>
                <w:color w:val="1A1A1A"/>
                <w:spacing w:val="-15"/>
                <w:w w:val="105"/>
                <w:sz w:val="20"/>
                <w:szCs w:val="20"/>
                <w:lang w:val="en-US"/>
              </w:rPr>
              <w:t xml:space="preserve"> </w:t>
            </w:r>
            <w:r w:rsidR="003D1627" w:rsidRPr="000A061D">
              <w:rPr>
                <w:rFonts w:ascii="Arial" w:eastAsia="Arial" w:hAnsi="Arial" w:cs="Arial"/>
                <w:color w:val="1A1A1A"/>
                <w:w w:val="105"/>
                <w:sz w:val="20"/>
                <w:szCs w:val="20"/>
                <w:lang w:val="en-US"/>
              </w:rPr>
              <w:t>for</w:t>
            </w:r>
            <w:r w:rsidR="003D1627" w:rsidRPr="000A061D">
              <w:rPr>
                <w:rFonts w:ascii="Arial" w:eastAsia="Arial" w:hAnsi="Arial" w:cs="Arial"/>
                <w:color w:val="1A1A1A"/>
                <w:spacing w:val="-7"/>
                <w:w w:val="105"/>
                <w:sz w:val="20"/>
                <w:szCs w:val="20"/>
                <w:lang w:val="en-US"/>
              </w:rPr>
              <w:t xml:space="preserve"> </w:t>
            </w:r>
            <w:r w:rsidR="003D1627" w:rsidRPr="000A061D">
              <w:rPr>
                <w:rFonts w:ascii="Arial" w:eastAsia="Arial" w:hAnsi="Arial" w:cs="Arial"/>
                <w:color w:val="1A1A1A"/>
                <w:w w:val="105"/>
                <w:sz w:val="20"/>
                <w:szCs w:val="20"/>
                <w:lang w:val="en-US"/>
              </w:rPr>
              <w:t>crisis</w:t>
            </w:r>
            <w:r w:rsidR="003D1627" w:rsidRPr="000A061D">
              <w:rPr>
                <w:rFonts w:ascii="Arial" w:eastAsia="Arial" w:hAnsi="Arial" w:cs="Arial"/>
                <w:color w:val="1A1A1A"/>
                <w:spacing w:val="-10"/>
                <w:w w:val="105"/>
                <w:sz w:val="20"/>
                <w:szCs w:val="20"/>
                <w:lang w:val="en-US"/>
              </w:rPr>
              <w:t xml:space="preserve"> </w:t>
            </w:r>
            <w:r w:rsidR="003D1627" w:rsidRPr="000A061D">
              <w:rPr>
                <w:rFonts w:ascii="Arial" w:eastAsia="Arial" w:hAnsi="Arial" w:cs="Arial"/>
                <w:color w:val="1A1A1A"/>
                <w:w w:val="105"/>
                <w:sz w:val="20"/>
                <w:szCs w:val="20"/>
                <w:lang w:val="en-US"/>
              </w:rPr>
              <w:t>care</w:t>
            </w:r>
            <w:r w:rsidR="003D1627" w:rsidRPr="000A061D">
              <w:rPr>
                <w:rFonts w:ascii="Arial" w:eastAsia="Arial" w:hAnsi="Arial" w:cs="Arial"/>
                <w:color w:val="1A1A1A"/>
                <w:spacing w:val="-16"/>
                <w:w w:val="105"/>
                <w:sz w:val="20"/>
                <w:szCs w:val="20"/>
                <w:lang w:val="en-US"/>
              </w:rPr>
              <w:t xml:space="preserve"> </w:t>
            </w:r>
            <w:r w:rsidR="003D1627" w:rsidRPr="000A061D">
              <w:rPr>
                <w:rFonts w:ascii="Arial" w:eastAsia="Arial" w:hAnsi="Arial" w:cs="Arial"/>
                <w:color w:val="1A1A1A"/>
                <w:w w:val="105"/>
                <w:sz w:val="20"/>
                <w:szCs w:val="20"/>
                <w:lang w:val="en-US"/>
              </w:rPr>
              <w:t>are</w:t>
            </w:r>
            <w:r w:rsidR="003D1627" w:rsidRPr="000A061D">
              <w:rPr>
                <w:rFonts w:ascii="Arial" w:eastAsia="Arial" w:hAnsi="Arial" w:cs="Arial"/>
                <w:color w:val="1A1A1A"/>
                <w:spacing w:val="-23"/>
                <w:w w:val="105"/>
                <w:sz w:val="20"/>
                <w:szCs w:val="20"/>
                <w:lang w:val="en-US"/>
              </w:rPr>
              <w:t xml:space="preserve"> </w:t>
            </w:r>
            <w:r w:rsidR="003D1627" w:rsidRPr="000A061D">
              <w:rPr>
                <w:rFonts w:ascii="Arial" w:eastAsia="Arial" w:hAnsi="Arial" w:cs="Arial"/>
                <w:color w:val="1A1A1A"/>
                <w:w w:val="105"/>
                <w:sz w:val="20"/>
                <w:szCs w:val="20"/>
                <w:lang w:val="en-US"/>
              </w:rPr>
              <w:t>focused</w:t>
            </w:r>
            <w:r w:rsidR="003D1627" w:rsidRPr="000A061D">
              <w:rPr>
                <w:rFonts w:ascii="Arial" w:eastAsia="Arial" w:hAnsi="Arial" w:cs="Arial"/>
                <w:color w:val="1A1A1A"/>
                <w:spacing w:val="-4"/>
                <w:w w:val="105"/>
                <w:sz w:val="20"/>
                <w:szCs w:val="20"/>
                <w:lang w:val="en-US"/>
              </w:rPr>
              <w:t xml:space="preserve"> </w:t>
            </w:r>
            <w:r w:rsidR="003D1627" w:rsidRPr="000A061D">
              <w:rPr>
                <w:rFonts w:ascii="Arial" w:eastAsia="Arial" w:hAnsi="Arial" w:cs="Arial"/>
                <w:color w:val="1A1A1A"/>
                <w:w w:val="105"/>
                <w:sz w:val="20"/>
                <w:szCs w:val="20"/>
                <w:lang w:val="en-US"/>
              </w:rPr>
              <w:t>on</w:t>
            </w:r>
            <w:r w:rsidR="003D1627" w:rsidRPr="000A061D">
              <w:rPr>
                <w:rFonts w:ascii="Arial" w:eastAsia="Arial" w:hAnsi="Arial" w:cs="Arial"/>
                <w:color w:val="1A1A1A"/>
                <w:spacing w:val="-13"/>
                <w:w w:val="105"/>
                <w:sz w:val="20"/>
                <w:szCs w:val="20"/>
                <w:lang w:val="en-US"/>
              </w:rPr>
              <w:t xml:space="preserve"> </w:t>
            </w:r>
            <w:r w:rsidR="003D1627" w:rsidRPr="000A061D">
              <w:rPr>
                <w:rFonts w:ascii="Arial" w:eastAsia="Arial" w:hAnsi="Arial" w:cs="Arial"/>
                <w:color w:val="1A1A1A"/>
                <w:w w:val="105"/>
                <w:sz w:val="20"/>
                <w:szCs w:val="20"/>
                <w:lang w:val="en-US"/>
              </w:rPr>
              <w:t>providing</w:t>
            </w:r>
            <w:r w:rsidR="003D1627" w:rsidRPr="000A061D">
              <w:rPr>
                <w:rFonts w:ascii="Arial" w:eastAsia="Arial" w:hAnsi="Arial" w:cs="Arial"/>
                <w:color w:val="1A1A1A"/>
                <w:spacing w:val="-11"/>
                <w:w w:val="105"/>
                <w:sz w:val="20"/>
                <w:szCs w:val="20"/>
                <w:lang w:val="en-US"/>
              </w:rPr>
              <w:t xml:space="preserve"> </w:t>
            </w:r>
            <w:r w:rsidR="003D1627" w:rsidRPr="000A061D">
              <w:rPr>
                <w:rFonts w:ascii="Arial" w:eastAsia="Arial" w:hAnsi="Arial" w:cs="Arial"/>
                <w:color w:val="1A1A1A"/>
                <w:w w:val="105"/>
                <w:sz w:val="20"/>
                <w:szCs w:val="20"/>
                <w:lang w:val="en-US"/>
              </w:rPr>
              <w:t>accessible</w:t>
            </w:r>
            <w:r w:rsidR="003D1627" w:rsidRPr="000A061D">
              <w:rPr>
                <w:rFonts w:ascii="Arial" w:eastAsia="Arial" w:hAnsi="Arial" w:cs="Arial"/>
                <w:color w:val="1A1A1A"/>
                <w:spacing w:val="4"/>
                <w:w w:val="105"/>
                <w:sz w:val="20"/>
                <w:szCs w:val="20"/>
                <w:lang w:val="en-US"/>
              </w:rPr>
              <w:t xml:space="preserve"> </w:t>
            </w:r>
            <w:r w:rsidR="003D1627" w:rsidRPr="000A061D">
              <w:rPr>
                <w:rFonts w:ascii="Arial" w:eastAsia="Arial" w:hAnsi="Arial" w:cs="Arial"/>
                <w:color w:val="1A1A1A"/>
                <w:w w:val="105"/>
                <w:sz w:val="20"/>
                <w:szCs w:val="20"/>
                <w:lang w:val="en-US"/>
              </w:rPr>
              <w:t>and</w:t>
            </w:r>
            <w:r w:rsidR="003D1627" w:rsidRPr="000A061D">
              <w:rPr>
                <w:rFonts w:ascii="Arial" w:eastAsia="Arial" w:hAnsi="Arial" w:cs="Arial"/>
                <w:color w:val="1A1A1A"/>
                <w:spacing w:val="-10"/>
                <w:w w:val="105"/>
                <w:sz w:val="20"/>
                <w:szCs w:val="20"/>
                <w:lang w:val="en-US"/>
              </w:rPr>
              <w:t xml:space="preserve"> </w:t>
            </w:r>
            <w:r w:rsidR="003D1627" w:rsidRPr="000A061D">
              <w:rPr>
                <w:rFonts w:ascii="Arial" w:eastAsia="Arial" w:hAnsi="Arial" w:cs="Arial"/>
                <w:color w:val="1A1A1A"/>
                <w:w w:val="105"/>
                <w:sz w:val="20"/>
                <w:szCs w:val="20"/>
                <w:lang w:val="en-US"/>
              </w:rPr>
              <w:t>available</w:t>
            </w:r>
            <w:r w:rsidR="003D1627" w:rsidRPr="000A061D">
              <w:rPr>
                <w:rFonts w:ascii="Arial" w:eastAsia="Arial" w:hAnsi="Arial" w:cs="Arial"/>
                <w:color w:val="1A1A1A"/>
                <w:spacing w:val="-4"/>
                <w:w w:val="105"/>
                <w:sz w:val="20"/>
                <w:szCs w:val="20"/>
                <w:lang w:val="en-US"/>
              </w:rPr>
              <w:t xml:space="preserve"> </w:t>
            </w:r>
            <w:r w:rsidR="003D1627" w:rsidRPr="000A061D">
              <w:rPr>
                <w:rFonts w:ascii="Arial" w:eastAsia="Arial" w:hAnsi="Arial" w:cs="Arial"/>
                <w:color w:val="1A1A1A"/>
                <w:w w:val="105"/>
                <w:sz w:val="20"/>
                <w:szCs w:val="20"/>
                <w:lang w:val="en-US"/>
              </w:rPr>
              <w:t>help,</w:t>
            </w:r>
            <w:r w:rsidR="003D1627" w:rsidRPr="000A061D">
              <w:rPr>
                <w:rFonts w:ascii="Arial" w:eastAsia="Arial" w:hAnsi="Arial" w:cs="Arial"/>
                <w:color w:val="1A1A1A"/>
                <w:w w:val="106"/>
                <w:sz w:val="20"/>
                <w:szCs w:val="20"/>
                <w:lang w:val="en-US"/>
              </w:rPr>
              <w:t xml:space="preserve"> </w:t>
            </w:r>
            <w:r w:rsidR="003D1627" w:rsidRPr="000A061D">
              <w:rPr>
                <w:rFonts w:ascii="Arial" w:eastAsia="Arial" w:hAnsi="Arial" w:cs="Arial"/>
                <w:color w:val="1A1A1A"/>
                <w:w w:val="105"/>
                <w:sz w:val="20"/>
                <w:szCs w:val="20"/>
                <w:lang w:val="en-US"/>
              </w:rPr>
              <w:t>care</w:t>
            </w:r>
            <w:r w:rsidR="003D1627" w:rsidRPr="000A061D">
              <w:rPr>
                <w:rFonts w:ascii="Arial" w:eastAsia="Arial" w:hAnsi="Arial" w:cs="Arial"/>
                <w:color w:val="1A1A1A"/>
                <w:spacing w:val="-12"/>
                <w:w w:val="105"/>
                <w:sz w:val="20"/>
                <w:szCs w:val="20"/>
                <w:lang w:val="en-US"/>
              </w:rPr>
              <w:t xml:space="preserve"> </w:t>
            </w:r>
            <w:r w:rsidR="003D1627" w:rsidRPr="000A061D">
              <w:rPr>
                <w:rFonts w:ascii="Arial" w:eastAsia="Arial" w:hAnsi="Arial" w:cs="Arial"/>
                <w:color w:val="1A1A1A"/>
                <w:w w:val="105"/>
                <w:sz w:val="20"/>
                <w:szCs w:val="20"/>
                <w:lang w:val="en-US"/>
              </w:rPr>
              <w:t>and</w:t>
            </w:r>
            <w:r w:rsidR="003D1627" w:rsidRPr="000A061D">
              <w:rPr>
                <w:rFonts w:ascii="Arial" w:eastAsia="Arial" w:hAnsi="Arial" w:cs="Arial"/>
                <w:color w:val="1A1A1A"/>
                <w:spacing w:val="2"/>
                <w:w w:val="105"/>
                <w:sz w:val="20"/>
                <w:szCs w:val="20"/>
                <w:lang w:val="en-US"/>
              </w:rPr>
              <w:t xml:space="preserve"> </w:t>
            </w:r>
            <w:r w:rsidR="003D1627" w:rsidRPr="000A061D">
              <w:rPr>
                <w:rFonts w:ascii="Arial" w:eastAsia="Arial" w:hAnsi="Arial" w:cs="Arial"/>
                <w:color w:val="1A1A1A"/>
                <w:w w:val="105"/>
                <w:sz w:val="20"/>
                <w:szCs w:val="20"/>
                <w:lang w:val="en-US"/>
              </w:rPr>
              <w:t>support</w:t>
            </w:r>
            <w:r w:rsidR="003D1627" w:rsidRPr="000A061D">
              <w:rPr>
                <w:rFonts w:ascii="Arial" w:eastAsia="Arial" w:hAnsi="Arial" w:cs="Arial"/>
                <w:color w:val="1A1A1A"/>
                <w:spacing w:val="-8"/>
                <w:w w:val="105"/>
                <w:sz w:val="20"/>
                <w:szCs w:val="20"/>
                <w:lang w:val="en-US"/>
              </w:rPr>
              <w:t xml:space="preserve"> </w:t>
            </w:r>
            <w:r w:rsidR="003D1627" w:rsidRPr="000A061D">
              <w:rPr>
                <w:rFonts w:ascii="Arial" w:eastAsia="Arial" w:hAnsi="Arial" w:cs="Arial"/>
                <w:color w:val="1A1A1A"/>
                <w:w w:val="105"/>
                <w:sz w:val="20"/>
                <w:szCs w:val="20"/>
                <w:lang w:val="en-US"/>
              </w:rPr>
              <w:t>for</w:t>
            </w:r>
            <w:r w:rsidR="003D1627" w:rsidRPr="000A061D">
              <w:rPr>
                <w:rFonts w:ascii="Arial" w:eastAsia="Arial" w:hAnsi="Arial" w:cs="Arial"/>
                <w:color w:val="1A1A1A"/>
                <w:spacing w:val="-1"/>
                <w:w w:val="105"/>
                <w:sz w:val="20"/>
                <w:szCs w:val="20"/>
                <w:lang w:val="en-US"/>
              </w:rPr>
              <w:t xml:space="preserve"> </w:t>
            </w:r>
            <w:r w:rsidR="003D1627" w:rsidRPr="000A061D">
              <w:rPr>
                <w:rFonts w:ascii="Arial" w:eastAsia="Arial" w:hAnsi="Arial" w:cs="Arial"/>
                <w:color w:val="1A1A1A"/>
                <w:w w:val="105"/>
                <w:sz w:val="20"/>
                <w:szCs w:val="20"/>
                <w:lang w:val="en-US"/>
              </w:rPr>
              <w:t>all</w:t>
            </w:r>
            <w:r w:rsidR="003D1627" w:rsidRPr="000A061D">
              <w:rPr>
                <w:rFonts w:ascii="Arial" w:eastAsia="Arial" w:hAnsi="Arial" w:cs="Arial"/>
                <w:color w:val="1A1A1A"/>
                <w:spacing w:val="-22"/>
                <w:w w:val="105"/>
                <w:sz w:val="20"/>
                <w:szCs w:val="20"/>
                <w:lang w:val="en-US"/>
              </w:rPr>
              <w:t xml:space="preserve"> </w:t>
            </w:r>
            <w:r w:rsidR="003D1627" w:rsidRPr="000A061D">
              <w:rPr>
                <w:rFonts w:ascii="Arial" w:eastAsia="Arial" w:hAnsi="Arial" w:cs="Arial"/>
                <w:color w:val="1A1A1A"/>
                <w:w w:val="105"/>
                <w:sz w:val="20"/>
                <w:szCs w:val="20"/>
                <w:lang w:val="en-US"/>
              </w:rPr>
              <w:t>those</w:t>
            </w:r>
            <w:r w:rsidR="003D1627" w:rsidRPr="000A061D">
              <w:rPr>
                <w:rFonts w:ascii="Arial" w:eastAsia="Arial" w:hAnsi="Arial" w:cs="Arial"/>
                <w:color w:val="1A1A1A"/>
                <w:spacing w:val="-5"/>
                <w:w w:val="105"/>
                <w:sz w:val="20"/>
                <w:szCs w:val="20"/>
                <w:lang w:val="en-US"/>
              </w:rPr>
              <w:t xml:space="preserve"> </w:t>
            </w:r>
            <w:r w:rsidR="003D1627" w:rsidRPr="000A061D">
              <w:rPr>
                <w:rFonts w:ascii="Arial" w:eastAsia="Arial" w:hAnsi="Arial" w:cs="Arial"/>
                <w:color w:val="1A1A1A"/>
                <w:w w:val="105"/>
                <w:sz w:val="20"/>
                <w:szCs w:val="20"/>
                <w:lang w:val="en-US"/>
              </w:rPr>
              <w:t>who</w:t>
            </w:r>
            <w:r w:rsidR="003D1627" w:rsidRPr="000A061D">
              <w:rPr>
                <w:rFonts w:ascii="Arial" w:eastAsia="Arial" w:hAnsi="Arial" w:cs="Arial"/>
                <w:color w:val="1A1A1A"/>
                <w:spacing w:val="19"/>
                <w:w w:val="105"/>
                <w:sz w:val="20"/>
                <w:szCs w:val="20"/>
                <w:lang w:val="en-US"/>
              </w:rPr>
              <w:t xml:space="preserve"> </w:t>
            </w:r>
            <w:r w:rsidR="003D1627" w:rsidRPr="000A061D">
              <w:rPr>
                <w:rFonts w:ascii="Arial" w:eastAsia="Arial" w:hAnsi="Arial" w:cs="Arial"/>
                <w:color w:val="1A1A1A"/>
                <w:w w:val="105"/>
                <w:sz w:val="20"/>
                <w:szCs w:val="20"/>
                <w:lang w:val="en-US"/>
              </w:rPr>
              <w:t>require</w:t>
            </w:r>
            <w:r w:rsidR="003D1627" w:rsidRPr="000A061D">
              <w:rPr>
                <w:rFonts w:ascii="Arial" w:eastAsia="Arial" w:hAnsi="Arial" w:cs="Arial"/>
                <w:color w:val="1A1A1A"/>
                <w:spacing w:val="1"/>
                <w:w w:val="105"/>
                <w:sz w:val="20"/>
                <w:szCs w:val="20"/>
                <w:lang w:val="en-US"/>
              </w:rPr>
              <w:t xml:space="preserve"> </w:t>
            </w:r>
            <w:r w:rsidR="003D1627" w:rsidRPr="000A061D">
              <w:rPr>
                <w:rFonts w:ascii="Arial" w:eastAsia="Arial" w:hAnsi="Arial" w:cs="Arial"/>
                <w:color w:val="1A1A1A"/>
                <w:w w:val="105"/>
                <w:sz w:val="20"/>
                <w:szCs w:val="20"/>
                <w:lang w:val="en-US"/>
              </w:rPr>
              <w:t>it</w:t>
            </w:r>
            <w:r w:rsidR="003D1627" w:rsidRPr="000A061D">
              <w:rPr>
                <w:rFonts w:ascii="Arial" w:eastAsia="Arial" w:hAnsi="Arial" w:cs="Arial"/>
                <w:color w:val="1A1A1A"/>
                <w:spacing w:val="-23"/>
                <w:w w:val="105"/>
                <w:sz w:val="20"/>
                <w:szCs w:val="20"/>
                <w:lang w:val="en-US"/>
              </w:rPr>
              <w:t xml:space="preserve"> </w:t>
            </w:r>
            <w:r w:rsidR="003D1627" w:rsidRPr="000A061D">
              <w:rPr>
                <w:rFonts w:ascii="Arial" w:eastAsia="Arial" w:hAnsi="Arial" w:cs="Arial"/>
                <w:color w:val="1A1A1A"/>
                <w:w w:val="105"/>
                <w:sz w:val="20"/>
                <w:szCs w:val="20"/>
                <w:lang w:val="en-US"/>
              </w:rPr>
              <w:t>at</w:t>
            </w:r>
            <w:r w:rsidR="003D1627" w:rsidRPr="000A061D">
              <w:rPr>
                <w:rFonts w:ascii="Arial" w:eastAsia="Arial" w:hAnsi="Arial" w:cs="Arial"/>
                <w:color w:val="1A1A1A"/>
                <w:spacing w:val="-23"/>
                <w:w w:val="105"/>
                <w:sz w:val="20"/>
                <w:szCs w:val="20"/>
                <w:lang w:val="en-US"/>
              </w:rPr>
              <w:t xml:space="preserve"> </w:t>
            </w:r>
            <w:r w:rsidR="003D1627" w:rsidRPr="000A061D">
              <w:rPr>
                <w:rFonts w:ascii="Arial" w:eastAsia="Arial" w:hAnsi="Arial" w:cs="Arial"/>
                <w:color w:val="1A1A1A"/>
                <w:w w:val="105"/>
                <w:sz w:val="20"/>
                <w:szCs w:val="20"/>
                <w:lang w:val="en-US"/>
              </w:rPr>
              <w:t>the</w:t>
            </w:r>
            <w:r w:rsidR="003D1627" w:rsidRPr="000A061D">
              <w:rPr>
                <w:rFonts w:ascii="Arial" w:eastAsia="Arial" w:hAnsi="Arial" w:cs="Arial"/>
                <w:color w:val="1A1A1A"/>
                <w:spacing w:val="-15"/>
                <w:w w:val="105"/>
                <w:sz w:val="20"/>
                <w:szCs w:val="20"/>
                <w:lang w:val="en-US"/>
              </w:rPr>
              <w:t xml:space="preserve"> </w:t>
            </w:r>
            <w:r w:rsidR="003D1627" w:rsidRPr="000A061D">
              <w:rPr>
                <w:rFonts w:ascii="Arial" w:eastAsia="Arial" w:hAnsi="Arial" w:cs="Arial"/>
                <w:color w:val="1A1A1A"/>
                <w:w w:val="105"/>
                <w:sz w:val="20"/>
                <w:szCs w:val="20"/>
                <w:lang w:val="en-US"/>
              </w:rPr>
              <w:t>time</w:t>
            </w:r>
            <w:r w:rsidR="003D1627" w:rsidRPr="000A061D">
              <w:rPr>
                <w:rFonts w:ascii="Arial" w:eastAsia="Arial" w:hAnsi="Arial" w:cs="Arial"/>
                <w:color w:val="1A1A1A"/>
                <w:spacing w:val="-11"/>
                <w:w w:val="105"/>
                <w:sz w:val="20"/>
                <w:szCs w:val="20"/>
                <w:lang w:val="en-US"/>
              </w:rPr>
              <w:t xml:space="preserve"> </w:t>
            </w:r>
            <w:r w:rsidR="003D1627" w:rsidRPr="000A061D">
              <w:rPr>
                <w:rFonts w:ascii="Arial" w:eastAsia="Arial" w:hAnsi="Arial" w:cs="Arial"/>
                <w:color w:val="1A1A1A"/>
                <w:w w:val="105"/>
                <w:sz w:val="20"/>
                <w:szCs w:val="20"/>
                <w:lang w:val="en-US"/>
              </w:rPr>
              <w:t>they</w:t>
            </w:r>
            <w:r w:rsidR="003D1627" w:rsidRPr="000A061D">
              <w:rPr>
                <w:rFonts w:ascii="Arial" w:eastAsia="Arial" w:hAnsi="Arial" w:cs="Arial"/>
                <w:color w:val="1A1A1A"/>
                <w:spacing w:val="1"/>
                <w:w w:val="105"/>
                <w:sz w:val="20"/>
                <w:szCs w:val="20"/>
                <w:lang w:val="en-US"/>
              </w:rPr>
              <w:t xml:space="preserve"> </w:t>
            </w:r>
            <w:r w:rsidR="003D1627" w:rsidRPr="000A061D">
              <w:rPr>
                <w:rFonts w:ascii="Arial" w:eastAsia="Arial" w:hAnsi="Arial" w:cs="Arial"/>
                <w:color w:val="1A1A1A"/>
                <w:w w:val="105"/>
                <w:sz w:val="20"/>
                <w:szCs w:val="20"/>
                <w:lang w:val="en-US"/>
              </w:rPr>
              <w:t>need</w:t>
            </w:r>
            <w:r w:rsidR="003D1627" w:rsidRPr="000A061D">
              <w:rPr>
                <w:rFonts w:ascii="Arial" w:eastAsia="Arial" w:hAnsi="Arial" w:cs="Arial"/>
                <w:color w:val="1A1A1A"/>
                <w:spacing w:val="-2"/>
                <w:w w:val="105"/>
                <w:sz w:val="20"/>
                <w:szCs w:val="20"/>
                <w:lang w:val="en-US"/>
              </w:rPr>
              <w:t xml:space="preserve"> </w:t>
            </w:r>
            <w:r w:rsidR="003D1627" w:rsidRPr="000A061D">
              <w:rPr>
                <w:rFonts w:ascii="Arial" w:eastAsia="Arial" w:hAnsi="Arial" w:cs="Arial"/>
                <w:color w:val="1A1A1A"/>
                <w:w w:val="105"/>
                <w:sz w:val="20"/>
                <w:szCs w:val="20"/>
                <w:lang w:val="en-US"/>
              </w:rPr>
              <w:t>it.</w:t>
            </w:r>
          </w:p>
          <w:p w:rsidR="002279C3" w:rsidRPr="00E764E1" w:rsidRDefault="002279C3" w:rsidP="00084190">
            <w:pPr>
              <w:rPr>
                <w:rFonts w:ascii="Arial" w:eastAsia="Times New Roman" w:hAnsi="Arial" w:cs="Arial"/>
                <w:sz w:val="20"/>
                <w:szCs w:val="20"/>
                <w:lang w:eastAsia="en-US"/>
              </w:rPr>
            </w:pPr>
          </w:p>
        </w:tc>
        <w:tc>
          <w:tcPr>
            <w:tcW w:w="1083" w:type="dxa"/>
            <w:gridSpan w:val="3"/>
            <w:tcBorders>
              <w:bottom w:val="single" w:sz="4" w:space="0" w:color="auto"/>
            </w:tcBorders>
            <w:shd w:val="clear" w:color="auto" w:fill="FFFFFF" w:themeFill="background1"/>
          </w:tcPr>
          <w:p w:rsidR="002279C3" w:rsidRDefault="00D959F8" w:rsidP="0075563B">
            <w:pPr>
              <w:rPr>
                <w:rFonts w:ascii="Arial" w:hAnsi="Arial" w:cs="Arial"/>
                <w:sz w:val="20"/>
                <w:szCs w:val="20"/>
              </w:rPr>
            </w:pPr>
            <w:r>
              <w:rPr>
                <w:rFonts w:ascii="Arial" w:hAnsi="Arial" w:cs="Arial"/>
                <w:sz w:val="20"/>
                <w:szCs w:val="20"/>
              </w:rPr>
              <w:t>Feb 16</w:t>
            </w:r>
          </w:p>
        </w:tc>
        <w:tc>
          <w:tcPr>
            <w:tcW w:w="1709" w:type="dxa"/>
            <w:tcBorders>
              <w:bottom w:val="single" w:sz="4" w:space="0" w:color="auto"/>
            </w:tcBorders>
            <w:shd w:val="clear" w:color="auto" w:fill="FFFFFF" w:themeFill="background1"/>
          </w:tcPr>
          <w:p w:rsidR="002279C3" w:rsidRPr="007C1589" w:rsidRDefault="00D959F8" w:rsidP="0075563B">
            <w:pPr>
              <w:rPr>
                <w:rFonts w:ascii="Arial" w:hAnsi="Arial" w:cs="Arial"/>
                <w:b/>
                <w:sz w:val="20"/>
                <w:szCs w:val="20"/>
              </w:rPr>
            </w:pPr>
            <w:r w:rsidRPr="007C1589">
              <w:rPr>
                <w:rFonts w:ascii="Arial" w:hAnsi="Arial" w:cs="Arial"/>
                <w:b/>
                <w:sz w:val="20"/>
                <w:szCs w:val="20"/>
              </w:rPr>
              <w:t>TEWV</w:t>
            </w:r>
            <w:r w:rsidR="00A71C79" w:rsidRPr="007C1589">
              <w:rPr>
                <w:rFonts w:ascii="Arial" w:hAnsi="Arial" w:cs="Arial"/>
                <w:b/>
                <w:sz w:val="20"/>
                <w:szCs w:val="20"/>
              </w:rPr>
              <w:t xml:space="preserve"> </w:t>
            </w:r>
          </w:p>
          <w:p w:rsidR="00A71C79" w:rsidRPr="007C1589" w:rsidRDefault="00A71C79" w:rsidP="0075563B">
            <w:pPr>
              <w:rPr>
                <w:rFonts w:ascii="Arial" w:hAnsi="Arial" w:cs="Arial"/>
                <w:b/>
                <w:sz w:val="20"/>
                <w:szCs w:val="20"/>
              </w:rPr>
            </w:pPr>
            <w:r w:rsidRPr="007C1589">
              <w:rPr>
                <w:rFonts w:ascii="Arial" w:hAnsi="Arial" w:cs="Arial"/>
                <w:b/>
                <w:sz w:val="20"/>
                <w:szCs w:val="20"/>
              </w:rPr>
              <w:t>DCC</w:t>
            </w:r>
          </w:p>
          <w:p w:rsidR="00A71C79" w:rsidRDefault="00A71C79" w:rsidP="0075563B">
            <w:pPr>
              <w:rPr>
                <w:rFonts w:ascii="Arial" w:hAnsi="Arial" w:cs="Arial"/>
                <w:b/>
                <w:color w:val="0070C0"/>
                <w:sz w:val="20"/>
                <w:szCs w:val="20"/>
              </w:rPr>
            </w:pPr>
            <w:r w:rsidRPr="007C1589">
              <w:rPr>
                <w:rFonts w:ascii="Arial" w:hAnsi="Arial" w:cs="Arial"/>
                <w:b/>
                <w:sz w:val="20"/>
                <w:szCs w:val="20"/>
              </w:rPr>
              <w:t>DBC</w:t>
            </w:r>
          </w:p>
        </w:tc>
        <w:tc>
          <w:tcPr>
            <w:tcW w:w="5883" w:type="dxa"/>
            <w:gridSpan w:val="3"/>
            <w:tcBorders>
              <w:bottom w:val="single" w:sz="4" w:space="0" w:color="auto"/>
            </w:tcBorders>
            <w:shd w:val="clear" w:color="auto" w:fill="FFFFFF" w:themeFill="background1"/>
          </w:tcPr>
          <w:p w:rsidR="002279C3" w:rsidRPr="00750C86" w:rsidRDefault="00750C86" w:rsidP="00750C86">
            <w:pPr>
              <w:jc w:val="both"/>
              <w:rPr>
                <w:rFonts w:ascii="Arial" w:hAnsi="Arial" w:cs="Arial"/>
                <w:b/>
                <w:i/>
                <w:color w:val="0F243E" w:themeColor="text2" w:themeShade="80"/>
                <w:sz w:val="20"/>
                <w:szCs w:val="20"/>
              </w:rPr>
            </w:pPr>
            <w:r w:rsidRPr="00750C86">
              <w:rPr>
                <w:rFonts w:ascii="Arial" w:hAnsi="Arial" w:cs="Arial"/>
                <w:b/>
                <w:i/>
                <w:color w:val="0F243E" w:themeColor="text2" w:themeShade="80"/>
                <w:sz w:val="20"/>
                <w:szCs w:val="20"/>
              </w:rPr>
              <w:t xml:space="preserve">Reduction in delays experienced by service users. </w:t>
            </w:r>
          </w:p>
          <w:p w:rsidR="00750C86" w:rsidRDefault="00750C86" w:rsidP="00750C86">
            <w:pPr>
              <w:jc w:val="both"/>
              <w:rPr>
                <w:rFonts w:ascii="Arial" w:hAnsi="Arial" w:cs="Arial"/>
                <w:b/>
                <w:color w:val="0F243E" w:themeColor="text2" w:themeShade="80"/>
                <w:sz w:val="24"/>
                <w:szCs w:val="24"/>
              </w:rPr>
            </w:pPr>
            <w:r w:rsidRPr="00750C86">
              <w:rPr>
                <w:rFonts w:ascii="Arial" w:hAnsi="Arial" w:cs="Arial"/>
                <w:b/>
                <w:color w:val="0F243E" w:themeColor="text2" w:themeShade="80"/>
                <w:sz w:val="20"/>
                <w:szCs w:val="20"/>
              </w:rPr>
              <w:t>.</w:t>
            </w:r>
          </w:p>
        </w:tc>
        <w:tc>
          <w:tcPr>
            <w:tcW w:w="1276" w:type="dxa"/>
            <w:tcBorders>
              <w:bottom w:val="single" w:sz="4" w:space="0" w:color="auto"/>
            </w:tcBorders>
            <w:shd w:val="clear" w:color="auto" w:fill="FFFFFF" w:themeFill="background1"/>
          </w:tcPr>
          <w:p w:rsidR="002279C3" w:rsidRPr="00652856" w:rsidRDefault="002279C3" w:rsidP="005371DF">
            <w:pPr>
              <w:rPr>
                <w:rFonts w:ascii="Arial" w:hAnsi="Arial" w:cs="Arial"/>
                <w:b/>
                <w:i/>
                <w:color w:val="FF0000"/>
                <w:sz w:val="20"/>
                <w:szCs w:val="20"/>
              </w:rPr>
            </w:pPr>
          </w:p>
        </w:tc>
      </w:tr>
      <w:tr w:rsidR="002279C3" w:rsidRPr="00F32D27" w:rsidTr="0084425C">
        <w:trPr>
          <w:trHeight w:val="2365"/>
        </w:trPr>
        <w:tc>
          <w:tcPr>
            <w:tcW w:w="757" w:type="dxa"/>
            <w:gridSpan w:val="2"/>
            <w:tcBorders>
              <w:bottom w:val="single" w:sz="4" w:space="0" w:color="auto"/>
            </w:tcBorders>
          </w:tcPr>
          <w:p w:rsidR="002279C3" w:rsidRDefault="00D959F8" w:rsidP="005742B3">
            <w:pPr>
              <w:jc w:val="center"/>
              <w:rPr>
                <w:rFonts w:ascii="Arial" w:hAnsi="Arial" w:cs="Arial"/>
                <w:sz w:val="20"/>
                <w:szCs w:val="20"/>
              </w:rPr>
            </w:pPr>
            <w:r>
              <w:rPr>
                <w:rFonts w:ascii="Arial" w:hAnsi="Arial" w:cs="Arial"/>
                <w:sz w:val="20"/>
                <w:szCs w:val="20"/>
              </w:rPr>
              <w:t>C</w:t>
            </w:r>
          </w:p>
        </w:tc>
        <w:tc>
          <w:tcPr>
            <w:tcW w:w="768" w:type="dxa"/>
            <w:gridSpan w:val="2"/>
            <w:tcBorders>
              <w:bottom w:val="single" w:sz="4" w:space="0" w:color="auto"/>
            </w:tcBorders>
            <w:shd w:val="clear" w:color="auto" w:fill="FDE9D9" w:themeFill="accent6" w:themeFillTint="33"/>
          </w:tcPr>
          <w:p w:rsidR="002279C3" w:rsidRPr="00F32D27" w:rsidRDefault="00D008A2" w:rsidP="005E16CF">
            <w:pPr>
              <w:jc w:val="center"/>
              <w:rPr>
                <w:rFonts w:ascii="Arial" w:hAnsi="Arial" w:cs="Arial"/>
                <w:sz w:val="20"/>
                <w:szCs w:val="20"/>
              </w:rPr>
            </w:pPr>
            <w:r>
              <w:rPr>
                <w:rFonts w:ascii="Arial" w:hAnsi="Arial" w:cs="Arial"/>
                <w:sz w:val="20"/>
                <w:szCs w:val="20"/>
              </w:rPr>
              <w:t>CGC</w:t>
            </w:r>
          </w:p>
        </w:tc>
        <w:tc>
          <w:tcPr>
            <w:tcW w:w="3658" w:type="dxa"/>
            <w:tcBorders>
              <w:bottom w:val="single" w:sz="4" w:space="0" w:color="auto"/>
            </w:tcBorders>
            <w:shd w:val="clear" w:color="auto" w:fill="FDE9D9" w:themeFill="accent6" w:themeFillTint="33"/>
          </w:tcPr>
          <w:p w:rsidR="000A061D" w:rsidRPr="000A061D" w:rsidRDefault="00BA54D3" w:rsidP="000A061D">
            <w:pPr>
              <w:widowControl w:val="0"/>
              <w:ind w:left="35"/>
              <w:rPr>
                <w:rFonts w:ascii="Arial" w:eastAsia="Arial" w:hAnsi="Arial" w:cs="Arial"/>
                <w:sz w:val="20"/>
                <w:szCs w:val="20"/>
                <w:u w:val="single"/>
                <w:lang w:val="en-US"/>
              </w:rPr>
            </w:pPr>
            <w:r>
              <w:rPr>
                <w:rFonts w:ascii="Arial" w:eastAsia="Arial" w:hAnsi="Arial" w:cs="Arial"/>
                <w:color w:val="1A1A1A"/>
                <w:w w:val="105"/>
                <w:sz w:val="20"/>
                <w:szCs w:val="20"/>
                <w:lang w:val="en-US"/>
              </w:rPr>
              <w:t>P</w:t>
            </w:r>
            <w:r w:rsidR="000A061D" w:rsidRPr="000A061D">
              <w:rPr>
                <w:rFonts w:ascii="Arial" w:eastAsia="Arial" w:hAnsi="Arial" w:cs="Arial"/>
                <w:color w:val="1A1A1A"/>
                <w:w w:val="105"/>
                <w:sz w:val="20"/>
                <w:szCs w:val="20"/>
                <w:lang w:val="en-US"/>
              </w:rPr>
              <w:t>eople</w:t>
            </w:r>
            <w:r w:rsidR="000A061D" w:rsidRPr="000A061D">
              <w:rPr>
                <w:rFonts w:ascii="Arial" w:eastAsia="Arial" w:hAnsi="Arial" w:cs="Arial"/>
                <w:color w:val="1A1A1A"/>
                <w:spacing w:val="-5"/>
                <w:w w:val="105"/>
                <w:sz w:val="20"/>
                <w:szCs w:val="20"/>
                <w:lang w:val="en-US"/>
              </w:rPr>
              <w:t xml:space="preserve"> </w:t>
            </w:r>
            <w:r w:rsidR="000A061D" w:rsidRPr="000A061D">
              <w:rPr>
                <w:rFonts w:ascii="Arial" w:eastAsia="Arial" w:hAnsi="Arial" w:cs="Arial"/>
                <w:color w:val="1A1A1A"/>
                <w:w w:val="105"/>
                <w:sz w:val="20"/>
                <w:szCs w:val="20"/>
                <w:lang w:val="en-US"/>
              </w:rPr>
              <w:t>are</w:t>
            </w:r>
            <w:r w:rsidR="000A061D" w:rsidRPr="000A061D">
              <w:rPr>
                <w:rFonts w:ascii="Arial" w:eastAsia="Arial" w:hAnsi="Arial" w:cs="Arial"/>
                <w:color w:val="1A1A1A"/>
                <w:spacing w:val="-6"/>
                <w:w w:val="105"/>
                <w:sz w:val="20"/>
                <w:szCs w:val="20"/>
                <w:lang w:val="en-US"/>
              </w:rPr>
              <w:t xml:space="preserve"> </w:t>
            </w:r>
            <w:r w:rsidR="000A061D" w:rsidRPr="000A061D">
              <w:rPr>
                <w:rFonts w:ascii="Arial" w:eastAsia="Arial" w:hAnsi="Arial" w:cs="Arial"/>
                <w:color w:val="1A1A1A"/>
                <w:w w:val="105"/>
                <w:sz w:val="20"/>
                <w:szCs w:val="20"/>
                <w:lang w:val="en-US"/>
              </w:rPr>
              <w:t>supported</w:t>
            </w:r>
            <w:r w:rsidR="000A061D" w:rsidRPr="000A061D">
              <w:rPr>
                <w:rFonts w:ascii="Arial" w:eastAsia="Arial" w:hAnsi="Arial" w:cs="Arial"/>
                <w:color w:val="1A1A1A"/>
                <w:spacing w:val="17"/>
                <w:w w:val="105"/>
                <w:sz w:val="20"/>
                <w:szCs w:val="20"/>
                <w:lang w:val="en-US"/>
              </w:rPr>
              <w:t xml:space="preserve"> </w:t>
            </w:r>
            <w:r w:rsidR="000A061D" w:rsidRPr="000A061D">
              <w:rPr>
                <w:rFonts w:ascii="Arial" w:eastAsia="Arial" w:hAnsi="Arial" w:cs="Arial"/>
                <w:color w:val="1A1A1A"/>
                <w:w w:val="105"/>
                <w:sz w:val="20"/>
                <w:szCs w:val="20"/>
                <w:lang w:val="en-US"/>
              </w:rPr>
              <w:t>to</w:t>
            </w:r>
            <w:r w:rsidR="000A061D" w:rsidRPr="000A061D">
              <w:rPr>
                <w:rFonts w:ascii="Arial" w:eastAsia="Arial" w:hAnsi="Arial" w:cs="Arial"/>
                <w:color w:val="1A1A1A"/>
                <w:spacing w:val="8"/>
                <w:w w:val="105"/>
                <w:sz w:val="20"/>
                <w:szCs w:val="20"/>
                <w:lang w:val="en-US"/>
              </w:rPr>
              <w:t xml:space="preserve"> </w:t>
            </w:r>
            <w:r w:rsidR="000A061D" w:rsidRPr="000A061D">
              <w:rPr>
                <w:rFonts w:ascii="Arial" w:eastAsia="Arial" w:hAnsi="Arial" w:cs="Arial"/>
                <w:color w:val="1A1A1A"/>
                <w:w w:val="105"/>
                <w:sz w:val="20"/>
                <w:szCs w:val="20"/>
                <w:lang w:val="en-US"/>
              </w:rPr>
              <w:t>develop</w:t>
            </w:r>
            <w:r w:rsidR="000A061D" w:rsidRPr="000A061D">
              <w:rPr>
                <w:rFonts w:ascii="Arial" w:eastAsia="Arial" w:hAnsi="Arial" w:cs="Arial"/>
                <w:color w:val="1A1A1A"/>
                <w:spacing w:val="22"/>
                <w:w w:val="105"/>
                <w:sz w:val="20"/>
                <w:szCs w:val="20"/>
                <w:lang w:val="en-US"/>
              </w:rPr>
              <w:t xml:space="preserve"> </w:t>
            </w:r>
            <w:r w:rsidR="005B5B31">
              <w:rPr>
                <w:rFonts w:ascii="Arial" w:eastAsia="Arial" w:hAnsi="Arial" w:cs="Arial"/>
                <w:color w:val="1A1A1A"/>
                <w:spacing w:val="22"/>
                <w:w w:val="105"/>
                <w:sz w:val="20"/>
                <w:szCs w:val="20"/>
                <w:lang w:val="en-US"/>
              </w:rPr>
              <w:t xml:space="preserve">their </w:t>
            </w:r>
            <w:r w:rsidR="000A061D" w:rsidRPr="000A061D">
              <w:rPr>
                <w:rFonts w:ascii="Arial" w:eastAsia="Arial" w:hAnsi="Arial" w:cs="Arial"/>
                <w:color w:val="1A1A1A"/>
                <w:w w:val="105"/>
                <w:sz w:val="20"/>
                <w:szCs w:val="20"/>
                <w:lang w:val="en-US"/>
              </w:rPr>
              <w:t>crisis</w:t>
            </w:r>
            <w:r w:rsidR="000A061D" w:rsidRPr="000A061D">
              <w:rPr>
                <w:rFonts w:ascii="Arial" w:eastAsia="Arial" w:hAnsi="Arial" w:cs="Arial"/>
                <w:color w:val="1A1A1A"/>
                <w:w w:val="103"/>
                <w:sz w:val="20"/>
                <w:szCs w:val="20"/>
                <w:lang w:val="en-US"/>
              </w:rPr>
              <w:t xml:space="preserve"> </w:t>
            </w:r>
            <w:r w:rsidR="000A061D" w:rsidRPr="000A061D">
              <w:rPr>
                <w:rFonts w:ascii="Arial" w:eastAsia="Arial" w:hAnsi="Arial" w:cs="Arial"/>
                <w:color w:val="1A1A1A"/>
                <w:w w:val="105"/>
                <w:sz w:val="20"/>
                <w:szCs w:val="20"/>
                <w:lang w:val="en-US"/>
              </w:rPr>
              <w:t>care</w:t>
            </w:r>
            <w:r w:rsidR="000A061D" w:rsidRPr="000A061D">
              <w:rPr>
                <w:rFonts w:ascii="Arial" w:eastAsia="Arial" w:hAnsi="Arial" w:cs="Arial"/>
                <w:color w:val="1A1A1A"/>
                <w:spacing w:val="-4"/>
                <w:w w:val="105"/>
                <w:sz w:val="20"/>
                <w:szCs w:val="20"/>
                <w:lang w:val="en-US"/>
              </w:rPr>
              <w:t xml:space="preserve"> </w:t>
            </w:r>
            <w:r w:rsidR="000A061D" w:rsidRPr="000A061D">
              <w:rPr>
                <w:rFonts w:ascii="Arial" w:eastAsia="Arial" w:hAnsi="Arial" w:cs="Arial"/>
                <w:color w:val="1A1A1A"/>
                <w:w w:val="105"/>
                <w:sz w:val="20"/>
                <w:szCs w:val="20"/>
                <w:lang w:val="en-US"/>
              </w:rPr>
              <w:t>plan,</w:t>
            </w:r>
            <w:r w:rsidR="000A061D" w:rsidRPr="000A061D">
              <w:rPr>
                <w:rFonts w:ascii="Arial" w:eastAsia="Arial" w:hAnsi="Arial" w:cs="Arial"/>
                <w:color w:val="1A1A1A"/>
                <w:spacing w:val="-9"/>
                <w:w w:val="105"/>
                <w:sz w:val="20"/>
                <w:szCs w:val="20"/>
                <w:lang w:val="en-US"/>
              </w:rPr>
              <w:t xml:space="preserve"> </w:t>
            </w:r>
            <w:r w:rsidR="000A061D" w:rsidRPr="000A061D">
              <w:rPr>
                <w:rFonts w:ascii="Arial" w:eastAsia="Arial" w:hAnsi="Arial" w:cs="Arial"/>
                <w:color w:val="2F2F2F"/>
                <w:w w:val="105"/>
                <w:sz w:val="20"/>
                <w:szCs w:val="20"/>
                <w:lang w:val="en-US"/>
              </w:rPr>
              <w:t>in</w:t>
            </w:r>
            <w:r w:rsidR="000A061D" w:rsidRPr="000A061D">
              <w:rPr>
                <w:rFonts w:ascii="Arial" w:eastAsia="Arial" w:hAnsi="Arial" w:cs="Arial"/>
                <w:color w:val="2F2F2F"/>
                <w:spacing w:val="-18"/>
                <w:w w:val="105"/>
                <w:sz w:val="20"/>
                <w:szCs w:val="20"/>
                <w:lang w:val="en-US"/>
              </w:rPr>
              <w:t xml:space="preserve"> </w:t>
            </w:r>
            <w:r w:rsidR="000A061D" w:rsidRPr="000A061D">
              <w:rPr>
                <w:rFonts w:ascii="Arial" w:eastAsia="Arial" w:hAnsi="Arial" w:cs="Arial"/>
                <w:color w:val="1A1A1A"/>
                <w:w w:val="105"/>
                <w:sz w:val="20"/>
                <w:szCs w:val="20"/>
                <w:lang w:val="en-US"/>
              </w:rPr>
              <w:t>line</w:t>
            </w:r>
            <w:r w:rsidR="000A061D" w:rsidRPr="000A061D">
              <w:rPr>
                <w:rFonts w:ascii="Arial" w:eastAsia="Arial" w:hAnsi="Arial" w:cs="Arial"/>
                <w:color w:val="1A1A1A"/>
                <w:spacing w:val="-26"/>
                <w:w w:val="105"/>
                <w:sz w:val="20"/>
                <w:szCs w:val="20"/>
                <w:lang w:val="en-US"/>
              </w:rPr>
              <w:t xml:space="preserve"> </w:t>
            </w:r>
            <w:r w:rsidR="000A061D" w:rsidRPr="000A061D">
              <w:rPr>
                <w:rFonts w:ascii="Arial" w:eastAsia="Arial" w:hAnsi="Arial" w:cs="Arial"/>
                <w:color w:val="1A1A1A"/>
                <w:w w:val="105"/>
                <w:sz w:val="20"/>
                <w:szCs w:val="20"/>
                <w:lang w:val="en-US"/>
              </w:rPr>
              <w:t>with</w:t>
            </w:r>
            <w:r w:rsidR="000A061D" w:rsidRPr="000A061D">
              <w:rPr>
                <w:rFonts w:ascii="Arial" w:eastAsia="Arial" w:hAnsi="Arial" w:cs="Arial"/>
                <w:color w:val="1A1A1A"/>
                <w:spacing w:val="-8"/>
                <w:w w:val="105"/>
                <w:sz w:val="20"/>
                <w:szCs w:val="20"/>
                <w:lang w:val="en-US"/>
              </w:rPr>
              <w:t xml:space="preserve"> </w:t>
            </w:r>
            <w:r w:rsidR="000A061D" w:rsidRPr="000A061D">
              <w:rPr>
                <w:rFonts w:ascii="Arial" w:eastAsia="Arial" w:hAnsi="Arial" w:cs="Arial"/>
                <w:color w:val="1A1A1A"/>
                <w:w w:val="105"/>
                <w:sz w:val="20"/>
                <w:szCs w:val="20"/>
                <w:lang w:val="en-US"/>
              </w:rPr>
              <w:t>expectations</w:t>
            </w:r>
            <w:r w:rsidR="000A061D" w:rsidRPr="000A061D">
              <w:rPr>
                <w:rFonts w:ascii="Arial" w:eastAsia="Arial" w:hAnsi="Arial" w:cs="Arial"/>
                <w:color w:val="1A1A1A"/>
                <w:spacing w:val="13"/>
                <w:w w:val="105"/>
                <w:sz w:val="20"/>
                <w:szCs w:val="20"/>
                <w:lang w:val="en-US"/>
              </w:rPr>
              <w:t xml:space="preserve"> </w:t>
            </w:r>
            <w:r w:rsidR="000A061D" w:rsidRPr="000A061D">
              <w:rPr>
                <w:rFonts w:ascii="Arial" w:eastAsia="Arial" w:hAnsi="Arial" w:cs="Arial"/>
                <w:color w:val="1A1A1A"/>
                <w:w w:val="105"/>
                <w:sz w:val="20"/>
                <w:szCs w:val="20"/>
                <w:lang w:val="en-US"/>
              </w:rPr>
              <w:t>set</w:t>
            </w:r>
            <w:r w:rsidR="000A061D" w:rsidRPr="000A061D">
              <w:rPr>
                <w:rFonts w:ascii="Arial" w:eastAsia="Arial" w:hAnsi="Arial" w:cs="Arial"/>
                <w:color w:val="1A1A1A"/>
                <w:spacing w:val="-9"/>
                <w:w w:val="105"/>
                <w:sz w:val="20"/>
                <w:szCs w:val="20"/>
                <w:lang w:val="en-US"/>
              </w:rPr>
              <w:t xml:space="preserve"> </w:t>
            </w:r>
            <w:r w:rsidR="000A061D" w:rsidRPr="000A061D">
              <w:rPr>
                <w:rFonts w:ascii="Arial" w:eastAsia="Arial" w:hAnsi="Arial" w:cs="Arial"/>
                <w:color w:val="1A1A1A"/>
                <w:w w:val="105"/>
                <w:sz w:val="20"/>
                <w:szCs w:val="20"/>
                <w:lang w:val="en-US"/>
              </w:rPr>
              <w:t>out</w:t>
            </w:r>
            <w:r w:rsidR="000A061D" w:rsidRPr="000A061D">
              <w:rPr>
                <w:rFonts w:ascii="Arial" w:eastAsia="Arial" w:hAnsi="Arial" w:cs="Arial"/>
                <w:color w:val="1A1A1A"/>
                <w:spacing w:val="-10"/>
                <w:w w:val="105"/>
                <w:sz w:val="20"/>
                <w:szCs w:val="20"/>
                <w:lang w:val="en-US"/>
              </w:rPr>
              <w:t xml:space="preserve"> </w:t>
            </w:r>
            <w:r w:rsidR="000A061D" w:rsidRPr="000A061D">
              <w:rPr>
                <w:rFonts w:ascii="Arial" w:eastAsia="Arial" w:hAnsi="Arial" w:cs="Arial"/>
                <w:color w:val="1A1A1A"/>
                <w:w w:val="105"/>
                <w:sz w:val="20"/>
                <w:szCs w:val="20"/>
                <w:lang w:val="en-US"/>
              </w:rPr>
              <w:t>in</w:t>
            </w:r>
            <w:r w:rsidR="000A061D" w:rsidRPr="000A061D">
              <w:rPr>
                <w:rFonts w:ascii="Arial" w:eastAsia="Arial" w:hAnsi="Arial" w:cs="Arial"/>
                <w:color w:val="1A1A1A"/>
                <w:spacing w:val="-38"/>
                <w:w w:val="105"/>
                <w:sz w:val="20"/>
                <w:szCs w:val="20"/>
                <w:lang w:val="en-US"/>
              </w:rPr>
              <w:t xml:space="preserve"> </w:t>
            </w:r>
            <w:r w:rsidR="000A061D" w:rsidRPr="000A061D">
              <w:rPr>
                <w:rFonts w:ascii="Arial" w:eastAsia="Arial" w:hAnsi="Arial" w:cs="Arial"/>
                <w:color w:val="1A1A1A"/>
                <w:w w:val="105"/>
                <w:sz w:val="20"/>
                <w:szCs w:val="20"/>
                <w:lang w:val="en-US"/>
              </w:rPr>
              <w:t>the</w:t>
            </w:r>
            <w:r w:rsidR="000A061D" w:rsidRPr="000A061D">
              <w:rPr>
                <w:rFonts w:ascii="Arial" w:eastAsia="Arial" w:hAnsi="Arial" w:cs="Arial"/>
                <w:color w:val="1A1A1A"/>
                <w:spacing w:val="-1"/>
                <w:w w:val="105"/>
                <w:sz w:val="20"/>
                <w:szCs w:val="20"/>
                <w:lang w:val="en-US"/>
              </w:rPr>
              <w:t xml:space="preserve"> </w:t>
            </w:r>
            <w:r w:rsidR="000A061D" w:rsidRPr="000A061D">
              <w:rPr>
                <w:rFonts w:ascii="Arial" w:eastAsia="Arial" w:hAnsi="Arial" w:cs="Arial"/>
                <w:color w:val="1A1A1A"/>
                <w:w w:val="105"/>
                <w:sz w:val="20"/>
                <w:szCs w:val="20"/>
                <w:lang w:val="en-US"/>
              </w:rPr>
              <w:t>Crisis</w:t>
            </w:r>
            <w:r w:rsidR="000A061D" w:rsidRPr="000A061D">
              <w:rPr>
                <w:rFonts w:ascii="Arial" w:eastAsia="Arial" w:hAnsi="Arial" w:cs="Arial"/>
                <w:color w:val="1A1A1A"/>
                <w:spacing w:val="-8"/>
                <w:w w:val="105"/>
                <w:sz w:val="20"/>
                <w:szCs w:val="20"/>
                <w:lang w:val="en-US"/>
              </w:rPr>
              <w:t xml:space="preserve"> </w:t>
            </w:r>
            <w:r w:rsidR="000A061D" w:rsidRPr="000A061D">
              <w:rPr>
                <w:rFonts w:ascii="Arial" w:eastAsia="Arial" w:hAnsi="Arial" w:cs="Arial"/>
                <w:color w:val="1A1A1A"/>
                <w:w w:val="105"/>
                <w:sz w:val="20"/>
                <w:szCs w:val="20"/>
                <w:lang w:val="en-US"/>
              </w:rPr>
              <w:t>Care</w:t>
            </w:r>
            <w:r w:rsidR="000A061D" w:rsidRPr="000A061D">
              <w:rPr>
                <w:rFonts w:ascii="Arial" w:eastAsia="Arial" w:hAnsi="Arial" w:cs="Arial"/>
                <w:color w:val="1A1A1A"/>
                <w:spacing w:val="-13"/>
                <w:w w:val="105"/>
                <w:sz w:val="20"/>
                <w:szCs w:val="20"/>
                <w:lang w:val="en-US"/>
              </w:rPr>
              <w:t xml:space="preserve"> </w:t>
            </w:r>
            <w:r w:rsidR="000A061D" w:rsidRPr="000A061D">
              <w:rPr>
                <w:rFonts w:ascii="Arial" w:eastAsia="Arial" w:hAnsi="Arial" w:cs="Arial"/>
                <w:color w:val="1A1A1A"/>
                <w:w w:val="105"/>
                <w:sz w:val="20"/>
                <w:szCs w:val="20"/>
                <w:lang w:val="en-US"/>
              </w:rPr>
              <w:t>Concordat.</w:t>
            </w:r>
            <w:r w:rsidR="000A061D" w:rsidRPr="000A061D">
              <w:rPr>
                <w:rFonts w:ascii="Arial" w:eastAsia="Arial" w:hAnsi="Arial" w:cs="Arial"/>
                <w:color w:val="1A1A1A"/>
                <w:spacing w:val="-12"/>
                <w:w w:val="105"/>
                <w:sz w:val="20"/>
                <w:szCs w:val="20"/>
                <w:lang w:val="en-US"/>
              </w:rPr>
              <w:t xml:space="preserve"> </w:t>
            </w:r>
            <w:r w:rsidR="000A061D" w:rsidRPr="000A061D">
              <w:rPr>
                <w:rFonts w:ascii="Arial" w:eastAsia="Arial" w:hAnsi="Arial" w:cs="Arial"/>
                <w:color w:val="1A1A1A"/>
                <w:w w:val="105"/>
                <w:sz w:val="20"/>
                <w:szCs w:val="20"/>
                <w:u w:val="single"/>
                <w:lang w:val="en-US"/>
              </w:rPr>
              <w:t>This must</w:t>
            </w:r>
            <w:r w:rsidR="000A061D" w:rsidRPr="000A061D">
              <w:rPr>
                <w:rFonts w:ascii="Arial" w:eastAsia="Arial" w:hAnsi="Arial" w:cs="Arial"/>
                <w:color w:val="1A1A1A"/>
                <w:spacing w:val="-7"/>
                <w:w w:val="105"/>
                <w:sz w:val="20"/>
                <w:szCs w:val="20"/>
                <w:u w:val="single"/>
                <w:lang w:val="en-US"/>
              </w:rPr>
              <w:t xml:space="preserve"> </w:t>
            </w:r>
            <w:r w:rsidR="000A061D" w:rsidRPr="000A061D">
              <w:rPr>
                <w:rFonts w:ascii="Arial" w:eastAsia="Arial" w:hAnsi="Arial" w:cs="Arial"/>
                <w:color w:val="1A1A1A"/>
                <w:w w:val="105"/>
                <w:sz w:val="20"/>
                <w:szCs w:val="20"/>
                <w:u w:val="single"/>
                <w:lang w:val="en-US"/>
              </w:rPr>
              <w:t>involve people</w:t>
            </w:r>
            <w:r w:rsidR="000A061D" w:rsidRPr="000A061D">
              <w:rPr>
                <w:rFonts w:ascii="Arial" w:eastAsia="Arial" w:hAnsi="Arial" w:cs="Arial"/>
                <w:color w:val="1A1A1A"/>
                <w:spacing w:val="-10"/>
                <w:w w:val="105"/>
                <w:sz w:val="20"/>
                <w:szCs w:val="20"/>
                <w:u w:val="single"/>
                <w:lang w:val="en-US"/>
              </w:rPr>
              <w:t xml:space="preserve"> </w:t>
            </w:r>
            <w:r w:rsidR="000A061D" w:rsidRPr="000A061D">
              <w:rPr>
                <w:rFonts w:ascii="Arial" w:eastAsia="Arial" w:hAnsi="Arial" w:cs="Arial"/>
                <w:color w:val="1A1A1A"/>
                <w:w w:val="105"/>
                <w:sz w:val="20"/>
                <w:szCs w:val="20"/>
                <w:u w:val="single"/>
                <w:lang w:val="en-US"/>
              </w:rPr>
              <w:t>in</w:t>
            </w:r>
            <w:r w:rsidR="000A061D" w:rsidRPr="000A061D">
              <w:rPr>
                <w:rFonts w:ascii="Arial" w:eastAsia="Arial" w:hAnsi="Arial" w:cs="Arial"/>
                <w:color w:val="1A1A1A"/>
                <w:spacing w:val="-31"/>
                <w:w w:val="105"/>
                <w:sz w:val="20"/>
                <w:szCs w:val="20"/>
                <w:u w:val="single"/>
                <w:lang w:val="en-US"/>
              </w:rPr>
              <w:t xml:space="preserve"> </w:t>
            </w:r>
            <w:r w:rsidR="000A061D" w:rsidRPr="000A061D">
              <w:rPr>
                <w:rFonts w:ascii="Arial" w:eastAsia="Arial" w:hAnsi="Arial" w:cs="Arial"/>
                <w:color w:val="1A1A1A"/>
                <w:w w:val="105"/>
                <w:sz w:val="20"/>
                <w:szCs w:val="20"/>
                <w:u w:val="single"/>
                <w:lang w:val="en-US"/>
              </w:rPr>
              <w:t>decisions</w:t>
            </w:r>
            <w:r w:rsidR="000A061D" w:rsidRPr="000A061D">
              <w:rPr>
                <w:rFonts w:ascii="Arial" w:eastAsia="Arial" w:hAnsi="Arial" w:cs="Arial"/>
                <w:color w:val="1A1A1A"/>
                <w:spacing w:val="-1"/>
                <w:w w:val="105"/>
                <w:sz w:val="20"/>
                <w:szCs w:val="20"/>
                <w:u w:val="single"/>
                <w:lang w:val="en-US"/>
              </w:rPr>
              <w:t xml:space="preserve"> </w:t>
            </w:r>
            <w:r w:rsidR="000A061D" w:rsidRPr="000A061D">
              <w:rPr>
                <w:rFonts w:ascii="Arial" w:eastAsia="Arial" w:hAnsi="Arial" w:cs="Arial"/>
                <w:color w:val="1A1A1A"/>
                <w:w w:val="105"/>
                <w:sz w:val="20"/>
                <w:szCs w:val="20"/>
                <w:u w:val="single"/>
                <w:lang w:val="en-US"/>
              </w:rPr>
              <w:t>about</w:t>
            </w:r>
            <w:r w:rsidR="000A061D" w:rsidRPr="000A061D">
              <w:rPr>
                <w:rFonts w:ascii="Arial" w:eastAsia="Arial" w:hAnsi="Arial" w:cs="Arial"/>
                <w:color w:val="1A1A1A"/>
                <w:spacing w:val="-22"/>
                <w:w w:val="105"/>
                <w:sz w:val="20"/>
                <w:szCs w:val="20"/>
                <w:u w:val="single"/>
                <w:lang w:val="en-US"/>
              </w:rPr>
              <w:t xml:space="preserve"> </w:t>
            </w:r>
            <w:r w:rsidR="000A061D" w:rsidRPr="000A061D">
              <w:rPr>
                <w:rFonts w:ascii="Arial" w:eastAsia="Arial" w:hAnsi="Arial" w:cs="Arial"/>
                <w:color w:val="1A1A1A"/>
                <w:w w:val="105"/>
                <w:sz w:val="20"/>
                <w:szCs w:val="20"/>
                <w:u w:val="single"/>
                <w:lang w:val="en-US"/>
              </w:rPr>
              <w:t>their</w:t>
            </w:r>
            <w:r w:rsidR="000A061D" w:rsidRPr="000A061D">
              <w:rPr>
                <w:rFonts w:ascii="Arial" w:eastAsia="Arial" w:hAnsi="Arial" w:cs="Arial"/>
                <w:color w:val="1A1A1A"/>
                <w:spacing w:val="-9"/>
                <w:w w:val="105"/>
                <w:sz w:val="20"/>
                <w:szCs w:val="20"/>
                <w:u w:val="single"/>
                <w:lang w:val="en-US"/>
              </w:rPr>
              <w:t xml:space="preserve"> </w:t>
            </w:r>
            <w:r w:rsidR="000A061D" w:rsidRPr="000A061D">
              <w:rPr>
                <w:rFonts w:ascii="Arial" w:eastAsia="Arial" w:hAnsi="Arial" w:cs="Arial"/>
                <w:color w:val="1A1A1A"/>
                <w:w w:val="105"/>
                <w:sz w:val="20"/>
                <w:szCs w:val="20"/>
                <w:u w:val="single"/>
                <w:lang w:val="en-US"/>
              </w:rPr>
              <w:t>care,</w:t>
            </w:r>
            <w:r w:rsidR="000A061D" w:rsidRPr="000A061D">
              <w:rPr>
                <w:rFonts w:ascii="Arial" w:eastAsia="Arial" w:hAnsi="Arial" w:cs="Arial"/>
                <w:color w:val="1A1A1A"/>
                <w:spacing w:val="-8"/>
                <w:w w:val="105"/>
                <w:sz w:val="20"/>
                <w:szCs w:val="20"/>
                <w:u w:val="single"/>
                <w:lang w:val="en-US"/>
              </w:rPr>
              <w:t xml:space="preserve"> </w:t>
            </w:r>
            <w:r w:rsidR="000A061D" w:rsidRPr="000A061D">
              <w:rPr>
                <w:rFonts w:ascii="Arial" w:eastAsia="Arial" w:hAnsi="Arial" w:cs="Arial"/>
                <w:color w:val="1A1A1A"/>
                <w:w w:val="105"/>
                <w:sz w:val="20"/>
                <w:szCs w:val="20"/>
                <w:u w:val="single"/>
                <w:lang w:val="en-US"/>
              </w:rPr>
              <w:t>appropriate</w:t>
            </w:r>
            <w:r w:rsidR="000A061D" w:rsidRPr="000A061D">
              <w:rPr>
                <w:rFonts w:ascii="Arial" w:eastAsia="Arial" w:hAnsi="Arial" w:cs="Arial"/>
                <w:color w:val="1A1A1A"/>
                <w:spacing w:val="5"/>
                <w:w w:val="105"/>
                <w:sz w:val="20"/>
                <w:szCs w:val="20"/>
                <w:u w:val="single"/>
                <w:lang w:val="en-US"/>
              </w:rPr>
              <w:t xml:space="preserve"> </w:t>
            </w:r>
            <w:r w:rsidR="000A061D" w:rsidRPr="000A061D">
              <w:rPr>
                <w:rFonts w:ascii="Arial" w:eastAsia="Arial" w:hAnsi="Arial" w:cs="Arial"/>
                <w:color w:val="1A1A1A"/>
                <w:w w:val="105"/>
                <w:sz w:val="20"/>
                <w:szCs w:val="20"/>
                <w:u w:val="single"/>
                <w:lang w:val="en-US"/>
              </w:rPr>
              <w:t>local</w:t>
            </w:r>
            <w:r w:rsidR="000A061D" w:rsidRPr="000A061D">
              <w:rPr>
                <w:rFonts w:ascii="Arial" w:eastAsia="Arial" w:hAnsi="Arial" w:cs="Arial"/>
                <w:color w:val="1A1A1A"/>
                <w:spacing w:val="-25"/>
                <w:w w:val="105"/>
                <w:sz w:val="20"/>
                <w:szCs w:val="20"/>
                <w:u w:val="single"/>
                <w:lang w:val="en-US"/>
              </w:rPr>
              <w:t xml:space="preserve"> </w:t>
            </w:r>
            <w:r w:rsidR="000A061D" w:rsidRPr="000A061D">
              <w:rPr>
                <w:rFonts w:ascii="Arial" w:eastAsia="Arial" w:hAnsi="Arial" w:cs="Arial"/>
                <w:color w:val="1A1A1A"/>
                <w:w w:val="105"/>
                <w:sz w:val="20"/>
                <w:szCs w:val="20"/>
                <w:u w:val="single"/>
                <w:lang w:val="en-US"/>
              </w:rPr>
              <w:t>support</w:t>
            </w:r>
            <w:r w:rsidR="000A061D" w:rsidRPr="000A061D">
              <w:rPr>
                <w:rFonts w:ascii="Arial" w:eastAsia="Arial" w:hAnsi="Arial" w:cs="Arial"/>
                <w:color w:val="1A1A1A"/>
                <w:spacing w:val="-9"/>
                <w:w w:val="105"/>
                <w:sz w:val="20"/>
                <w:szCs w:val="20"/>
                <w:u w:val="single"/>
                <w:lang w:val="en-US"/>
              </w:rPr>
              <w:t xml:space="preserve"> </w:t>
            </w:r>
            <w:r w:rsidR="000A061D" w:rsidRPr="000A061D">
              <w:rPr>
                <w:rFonts w:ascii="Arial" w:eastAsia="Arial" w:hAnsi="Arial" w:cs="Arial"/>
                <w:color w:val="1A1A1A"/>
                <w:w w:val="105"/>
                <w:sz w:val="20"/>
                <w:szCs w:val="20"/>
                <w:u w:val="single"/>
                <w:lang w:val="en-US"/>
              </w:rPr>
              <w:t>options</w:t>
            </w:r>
            <w:r w:rsidR="000A061D" w:rsidRPr="000A061D">
              <w:rPr>
                <w:rFonts w:ascii="Arial" w:eastAsia="Arial" w:hAnsi="Arial" w:cs="Arial"/>
                <w:color w:val="1A1A1A"/>
                <w:spacing w:val="2"/>
                <w:w w:val="105"/>
                <w:sz w:val="20"/>
                <w:szCs w:val="20"/>
                <w:u w:val="single"/>
                <w:lang w:val="en-US"/>
              </w:rPr>
              <w:t xml:space="preserve"> </w:t>
            </w:r>
            <w:r w:rsidR="000A061D" w:rsidRPr="000A061D">
              <w:rPr>
                <w:rFonts w:ascii="Arial" w:eastAsia="Arial" w:hAnsi="Arial" w:cs="Arial"/>
                <w:color w:val="1A1A1A"/>
                <w:w w:val="105"/>
                <w:sz w:val="20"/>
                <w:szCs w:val="20"/>
                <w:u w:val="single"/>
                <w:lang w:val="en-US"/>
              </w:rPr>
              <w:t>and</w:t>
            </w:r>
            <w:r w:rsidR="000A061D" w:rsidRPr="000A061D">
              <w:rPr>
                <w:rFonts w:ascii="Arial" w:eastAsia="Arial" w:hAnsi="Arial" w:cs="Arial"/>
                <w:color w:val="1A1A1A"/>
                <w:w w:val="106"/>
                <w:sz w:val="20"/>
                <w:szCs w:val="20"/>
                <w:u w:val="single"/>
                <w:lang w:val="en-US"/>
              </w:rPr>
              <w:t xml:space="preserve"> </w:t>
            </w:r>
            <w:r w:rsidR="000A061D" w:rsidRPr="000A061D">
              <w:rPr>
                <w:rFonts w:ascii="Arial" w:eastAsia="Arial" w:hAnsi="Arial" w:cs="Arial"/>
                <w:color w:val="1A1A1A"/>
                <w:w w:val="105"/>
                <w:sz w:val="20"/>
                <w:szCs w:val="20"/>
                <w:u w:val="single"/>
                <w:lang w:val="en-US"/>
              </w:rPr>
              <w:t>agreed</w:t>
            </w:r>
            <w:r w:rsidR="000A061D" w:rsidRPr="000A061D">
              <w:rPr>
                <w:rFonts w:ascii="Arial" w:eastAsia="Arial" w:hAnsi="Arial" w:cs="Arial"/>
                <w:color w:val="1A1A1A"/>
                <w:spacing w:val="3"/>
                <w:w w:val="105"/>
                <w:sz w:val="20"/>
                <w:szCs w:val="20"/>
                <w:u w:val="single"/>
                <w:lang w:val="en-US"/>
              </w:rPr>
              <w:t xml:space="preserve"> </w:t>
            </w:r>
            <w:r w:rsidR="000A061D" w:rsidRPr="000A061D">
              <w:rPr>
                <w:rFonts w:ascii="Arial" w:eastAsia="Arial" w:hAnsi="Arial" w:cs="Arial"/>
                <w:color w:val="1A1A1A"/>
                <w:w w:val="105"/>
                <w:sz w:val="20"/>
                <w:szCs w:val="20"/>
                <w:u w:val="single"/>
                <w:lang w:val="en-US"/>
              </w:rPr>
              <w:t>actions</w:t>
            </w:r>
            <w:r w:rsidR="000A061D" w:rsidRPr="000A061D">
              <w:rPr>
                <w:rFonts w:ascii="Arial" w:eastAsia="Arial" w:hAnsi="Arial" w:cs="Arial"/>
                <w:color w:val="1A1A1A"/>
                <w:spacing w:val="-2"/>
                <w:w w:val="105"/>
                <w:sz w:val="20"/>
                <w:szCs w:val="20"/>
                <w:u w:val="single"/>
                <w:lang w:val="en-US"/>
              </w:rPr>
              <w:t xml:space="preserve"> </w:t>
            </w:r>
            <w:r w:rsidR="000A061D" w:rsidRPr="000A061D">
              <w:rPr>
                <w:rFonts w:ascii="Arial" w:eastAsia="Arial" w:hAnsi="Arial" w:cs="Arial"/>
                <w:color w:val="1A1A1A"/>
                <w:w w:val="105"/>
                <w:sz w:val="20"/>
                <w:szCs w:val="20"/>
                <w:u w:val="single"/>
                <w:lang w:val="en-US"/>
              </w:rPr>
              <w:t>on</w:t>
            </w:r>
            <w:r w:rsidR="000A061D" w:rsidRPr="000A061D">
              <w:rPr>
                <w:rFonts w:ascii="Arial" w:eastAsia="Arial" w:hAnsi="Arial" w:cs="Arial"/>
                <w:color w:val="1A1A1A"/>
                <w:spacing w:val="-26"/>
                <w:w w:val="105"/>
                <w:sz w:val="20"/>
                <w:szCs w:val="20"/>
                <w:u w:val="single"/>
                <w:lang w:val="en-US"/>
              </w:rPr>
              <w:t xml:space="preserve"> </w:t>
            </w:r>
            <w:r w:rsidR="000A061D" w:rsidRPr="000A061D">
              <w:rPr>
                <w:rFonts w:ascii="Arial" w:eastAsia="Arial" w:hAnsi="Arial" w:cs="Arial"/>
                <w:color w:val="1A1A1A"/>
                <w:w w:val="105"/>
                <w:sz w:val="20"/>
                <w:szCs w:val="20"/>
                <w:u w:val="single"/>
                <w:lang w:val="en-US"/>
              </w:rPr>
              <w:t>what</w:t>
            </w:r>
            <w:r w:rsidR="000A061D" w:rsidRPr="000A061D">
              <w:rPr>
                <w:rFonts w:ascii="Arial" w:eastAsia="Arial" w:hAnsi="Arial" w:cs="Arial"/>
                <w:color w:val="1A1A1A"/>
                <w:spacing w:val="-6"/>
                <w:w w:val="105"/>
                <w:sz w:val="20"/>
                <w:szCs w:val="20"/>
                <w:u w:val="single"/>
                <w:lang w:val="en-US"/>
              </w:rPr>
              <w:t xml:space="preserve"> </w:t>
            </w:r>
            <w:r w:rsidR="000A061D" w:rsidRPr="000A061D">
              <w:rPr>
                <w:rFonts w:ascii="Arial" w:eastAsia="Arial" w:hAnsi="Arial" w:cs="Arial"/>
                <w:color w:val="1A1A1A"/>
                <w:w w:val="105"/>
                <w:sz w:val="20"/>
                <w:szCs w:val="20"/>
                <w:u w:val="single"/>
                <w:lang w:val="en-US"/>
              </w:rPr>
              <w:t>to</w:t>
            </w:r>
            <w:r w:rsidR="000A061D" w:rsidRPr="000A061D">
              <w:rPr>
                <w:rFonts w:ascii="Arial" w:eastAsia="Arial" w:hAnsi="Arial" w:cs="Arial"/>
                <w:color w:val="1A1A1A"/>
                <w:spacing w:val="-2"/>
                <w:w w:val="105"/>
                <w:sz w:val="20"/>
                <w:szCs w:val="20"/>
                <w:u w:val="single"/>
                <w:lang w:val="en-US"/>
              </w:rPr>
              <w:t xml:space="preserve"> </w:t>
            </w:r>
            <w:r w:rsidR="000A061D" w:rsidRPr="000A061D">
              <w:rPr>
                <w:rFonts w:ascii="Arial" w:eastAsia="Arial" w:hAnsi="Arial" w:cs="Arial"/>
                <w:color w:val="1A1A1A"/>
                <w:w w:val="105"/>
                <w:sz w:val="20"/>
                <w:szCs w:val="20"/>
                <w:u w:val="single"/>
                <w:lang w:val="en-US"/>
              </w:rPr>
              <w:t>do</w:t>
            </w:r>
            <w:r w:rsidR="000A061D" w:rsidRPr="000A061D">
              <w:rPr>
                <w:rFonts w:ascii="Arial" w:eastAsia="Arial" w:hAnsi="Arial" w:cs="Arial"/>
                <w:color w:val="1A1A1A"/>
                <w:spacing w:val="-4"/>
                <w:w w:val="105"/>
                <w:sz w:val="20"/>
                <w:szCs w:val="20"/>
                <w:u w:val="single"/>
                <w:lang w:val="en-US"/>
              </w:rPr>
              <w:t xml:space="preserve"> </w:t>
            </w:r>
            <w:r w:rsidR="000A061D" w:rsidRPr="000A061D">
              <w:rPr>
                <w:rFonts w:ascii="Arial" w:eastAsia="Arial" w:hAnsi="Arial" w:cs="Arial"/>
                <w:color w:val="1A1A1A"/>
                <w:w w:val="105"/>
                <w:sz w:val="20"/>
                <w:szCs w:val="20"/>
                <w:u w:val="single"/>
                <w:lang w:val="en-US"/>
              </w:rPr>
              <w:t>in</w:t>
            </w:r>
            <w:r w:rsidR="000A061D" w:rsidRPr="000A061D">
              <w:rPr>
                <w:rFonts w:ascii="Arial" w:eastAsia="Arial" w:hAnsi="Arial" w:cs="Arial"/>
                <w:color w:val="1A1A1A"/>
                <w:spacing w:val="-38"/>
                <w:w w:val="105"/>
                <w:sz w:val="20"/>
                <w:szCs w:val="20"/>
                <w:u w:val="single"/>
                <w:lang w:val="en-US"/>
              </w:rPr>
              <w:t xml:space="preserve"> </w:t>
            </w:r>
            <w:r w:rsidR="000A061D" w:rsidRPr="000A061D">
              <w:rPr>
                <w:rFonts w:ascii="Arial" w:eastAsia="Arial" w:hAnsi="Arial" w:cs="Arial"/>
                <w:color w:val="1A1A1A"/>
                <w:w w:val="105"/>
                <w:sz w:val="20"/>
                <w:szCs w:val="20"/>
                <w:u w:val="single"/>
                <w:lang w:val="en-US"/>
              </w:rPr>
              <w:t>the</w:t>
            </w:r>
            <w:r w:rsidR="000A061D" w:rsidRPr="000A061D">
              <w:rPr>
                <w:rFonts w:ascii="Arial" w:eastAsia="Arial" w:hAnsi="Arial" w:cs="Arial"/>
                <w:color w:val="1A1A1A"/>
                <w:spacing w:val="-7"/>
                <w:w w:val="105"/>
                <w:sz w:val="20"/>
                <w:szCs w:val="20"/>
                <w:u w:val="single"/>
                <w:lang w:val="en-US"/>
              </w:rPr>
              <w:t xml:space="preserve"> </w:t>
            </w:r>
            <w:r w:rsidR="000A061D" w:rsidRPr="000A061D">
              <w:rPr>
                <w:rFonts w:ascii="Arial" w:eastAsia="Arial" w:hAnsi="Arial" w:cs="Arial"/>
                <w:color w:val="1A1A1A"/>
                <w:w w:val="105"/>
                <w:sz w:val="20"/>
                <w:szCs w:val="20"/>
                <w:u w:val="single"/>
                <w:lang w:val="en-US"/>
              </w:rPr>
              <w:t>event</w:t>
            </w:r>
            <w:r w:rsidR="000A061D" w:rsidRPr="000A061D">
              <w:rPr>
                <w:rFonts w:ascii="Arial" w:eastAsia="Arial" w:hAnsi="Arial" w:cs="Arial"/>
                <w:color w:val="1A1A1A"/>
                <w:spacing w:val="-15"/>
                <w:w w:val="105"/>
                <w:sz w:val="20"/>
                <w:szCs w:val="20"/>
                <w:u w:val="single"/>
                <w:lang w:val="en-US"/>
              </w:rPr>
              <w:t xml:space="preserve"> </w:t>
            </w:r>
            <w:r w:rsidR="000A061D" w:rsidRPr="000A061D">
              <w:rPr>
                <w:rFonts w:ascii="Arial" w:eastAsia="Arial" w:hAnsi="Arial" w:cs="Arial"/>
                <w:color w:val="1A1A1A"/>
                <w:w w:val="105"/>
                <w:sz w:val="20"/>
                <w:szCs w:val="20"/>
                <w:u w:val="single"/>
                <w:lang w:val="en-US"/>
              </w:rPr>
              <w:t>of</w:t>
            </w:r>
            <w:r w:rsidR="000A061D" w:rsidRPr="000A061D">
              <w:rPr>
                <w:rFonts w:ascii="Arial" w:eastAsia="Arial" w:hAnsi="Arial" w:cs="Arial"/>
                <w:color w:val="1A1A1A"/>
                <w:spacing w:val="-8"/>
                <w:w w:val="105"/>
                <w:sz w:val="20"/>
                <w:szCs w:val="20"/>
                <w:u w:val="single"/>
                <w:lang w:val="en-US"/>
              </w:rPr>
              <w:t xml:space="preserve"> </w:t>
            </w:r>
            <w:r w:rsidR="000A061D" w:rsidRPr="000A061D">
              <w:rPr>
                <w:rFonts w:ascii="Arial" w:eastAsia="Arial" w:hAnsi="Arial" w:cs="Arial"/>
                <w:color w:val="1A1A1A"/>
                <w:w w:val="105"/>
                <w:sz w:val="20"/>
                <w:szCs w:val="20"/>
                <w:u w:val="single"/>
                <w:lang w:val="en-US"/>
              </w:rPr>
              <w:t>a</w:t>
            </w:r>
            <w:r w:rsidR="000A061D" w:rsidRPr="000A061D">
              <w:rPr>
                <w:rFonts w:ascii="Arial" w:eastAsia="Arial" w:hAnsi="Arial" w:cs="Arial"/>
                <w:color w:val="1A1A1A"/>
                <w:spacing w:val="-9"/>
                <w:w w:val="105"/>
                <w:sz w:val="20"/>
                <w:szCs w:val="20"/>
                <w:u w:val="single"/>
                <w:lang w:val="en-US"/>
              </w:rPr>
              <w:t xml:space="preserve"> </w:t>
            </w:r>
            <w:r w:rsidR="000A061D" w:rsidRPr="000A061D">
              <w:rPr>
                <w:rFonts w:ascii="Arial" w:eastAsia="Arial" w:hAnsi="Arial" w:cs="Arial"/>
                <w:color w:val="1A1A1A"/>
                <w:w w:val="105"/>
                <w:sz w:val="20"/>
                <w:szCs w:val="20"/>
                <w:u w:val="single"/>
                <w:lang w:val="en-US"/>
              </w:rPr>
              <w:t>crisis.</w:t>
            </w:r>
          </w:p>
          <w:p w:rsidR="002279C3" w:rsidRPr="00E764E1" w:rsidRDefault="002279C3" w:rsidP="00084190">
            <w:pPr>
              <w:rPr>
                <w:rFonts w:ascii="Arial" w:eastAsia="Times New Roman" w:hAnsi="Arial" w:cs="Arial"/>
                <w:sz w:val="20"/>
                <w:szCs w:val="20"/>
                <w:lang w:eastAsia="en-US"/>
              </w:rPr>
            </w:pPr>
          </w:p>
        </w:tc>
        <w:tc>
          <w:tcPr>
            <w:tcW w:w="1083" w:type="dxa"/>
            <w:gridSpan w:val="3"/>
            <w:tcBorders>
              <w:bottom w:val="single" w:sz="4" w:space="0" w:color="auto"/>
            </w:tcBorders>
            <w:shd w:val="clear" w:color="auto" w:fill="FFFFFF" w:themeFill="background1"/>
          </w:tcPr>
          <w:p w:rsidR="002279C3" w:rsidRDefault="00D008A2" w:rsidP="00D008A2">
            <w:pPr>
              <w:rPr>
                <w:rFonts w:ascii="Arial" w:hAnsi="Arial" w:cs="Arial"/>
                <w:sz w:val="20"/>
                <w:szCs w:val="20"/>
              </w:rPr>
            </w:pPr>
            <w:r>
              <w:rPr>
                <w:rFonts w:ascii="Arial" w:hAnsi="Arial" w:cs="Arial"/>
                <w:sz w:val="20"/>
                <w:szCs w:val="20"/>
              </w:rPr>
              <w:t>Jan</w:t>
            </w:r>
            <w:r w:rsidR="00D959F8">
              <w:rPr>
                <w:rFonts w:ascii="Arial" w:hAnsi="Arial" w:cs="Arial"/>
                <w:sz w:val="20"/>
                <w:szCs w:val="20"/>
              </w:rPr>
              <w:t xml:space="preserve"> 16</w:t>
            </w:r>
          </w:p>
        </w:tc>
        <w:tc>
          <w:tcPr>
            <w:tcW w:w="1709" w:type="dxa"/>
            <w:tcBorders>
              <w:bottom w:val="single" w:sz="4" w:space="0" w:color="auto"/>
            </w:tcBorders>
            <w:shd w:val="clear" w:color="auto" w:fill="FFFFFF" w:themeFill="background1"/>
          </w:tcPr>
          <w:p w:rsidR="002279C3" w:rsidRDefault="002279C3" w:rsidP="0075563B">
            <w:pPr>
              <w:rPr>
                <w:rFonts w:ascii="Arial" w:hAnsi="Arial" w:cs="Arial"/>
                <w:b/>
                <w:color w:val="0070C0"/>
                <w:sz w:val="20"/>
                <w:szCs w:val="20"/>
              </w:rPr>
            </w:pPr>
          </w:p>
        </w:tc>
        <w:tc>
          <w:tcPr>
            <w:tcW w:w="5883" w:type="dxa"/>
            <w:gridSpan w:val="3"/>
            <w:tcBorders>
              <w:bottom w:val="single" w:sz="4" w:space="0" w:color="auto"/>
            </w:tcBorders>
            <w:shd w:val="clear" w:color="auto" w:fill="FFFFFF" w:themeFill="background1"/>
          </w:tcPr>
          <w:p w:rsidR="002279C3" w:rsidRDefault="002279C3" w:rsidP="00272777">
            <w:pPr>
              <w:jc w:val="both"/>
              <w:rPr>
                <w:rFonts w:ascii="Arial" w:hAnsi="Arial" w:cs="Arial"/>
                <w:b/>
                <w:color w:val="0F243E" w:themeColor="text2" w:themeShade="80"/>
                <w:sz w:val="24"/>
                <w:szCs w:val="24"/>
              </w:rPr>
            </w:pPr>
          </w:p>
        </w:tc>
        <w:tc>
          <w:tcPr>
            <w:tcW w:w="1276" w:type="dxa"/>
            <w:tcBorders>
              <w:bottom w:val="single" w:sz="4" w:space="0" w:color="auto"/>
            </w:tcBorders>
            <w:shd w:val="clear" w:color="auto" w:fill="00FF00"/>
          </w:tcPr>
          <w:p w:rsidR="002279C3" w:rsidRPr="00652856" w:rsidRDefault="002279C3" w:rsidP="005371DF">
            <w:pPr>
              <w:rPr>
                <w:rFonts w:ascii="Arial" w:hAnsi="Arial" w:cs="Arial"/>
                <w:b/>
                <w:i/>
                <w:color w:val="FF0000"/>
                <w:sz w:val="20"/>
                <w:szCs w:val="20"/>
              </w:rPr>
            </w:pPr>
          </w:p>
        </w:tc>
      </w:tr>
      <w:tr w:rsidR="00264C88" w:rsidRPr="004A29A3" w:rsidTr="00081044">
        <w:tc>
          <w:tcPr>
            <w:tcW w:w="1525" w:type="dxa"/>
            <w:gridSpan w:val="4"/>
            <w:shd w:val="clear" w:color="auto" w:fill="CCC0D9" w:themeFill="accent4" w:themeFillTint="66"/>
          </w:tcPr>
          <w:p w:rsidR="00264C88" w:rsidRDefault="00976F9F" w:rsidP="005742B3">
            <w:pPr>
              <w:jc w:val="center"/>
              <w:rPr>
                <w:rFonts w:ascii="Arial" w:hAnsi="Arial" w:cs="Arial"/>
                <w:b/>
                <w:sz w:val="24"/>
                <w:szCs w:val="24"/>
              </w:rPr>
            </w:pPr>
            <w:r>
              <w:lastRenderedPageBreak/>
              <w:br w:type="page"/>
            </w:r>
          </w:p>
        </w:tc>
        <w:tc>
          <w:tcPr>
            <w:tcW w:w="13609" w:type="dxa"/>
            <w:gridSpan w:val="9"/>
            <w:shd w:val="clear" w:color="auto" w:fill="CCC0D9" w:themeFill="accent4" w:themeFillTint="66"/>
          </w:tcPr>
          <w:p w:rsidR="00264C88" w:rsidRDefault="00264C88" w:rsidP="005742B3">
            <w:pPr>
              <w:jc w:val="center"/>
              <w:rPr>
                <w:rFonts w:ascii="Arial" w:hAnsi="Arial" w:cs="Arial"/>
                <w:b/>
                <w:sz w:val="24"/>
                <w:szCs w:val="24"/>
              </w:rPr>
            </w:pPr>
            <w:r>
              <w:rPr>
                <w:rFonts w:ascii="Arial" w:hAnsi="Arial" w:cs="Arial"/>
                <w:b/>
                <w:sz w:val="24"/>
                <w:szCs w:val="24"/>
              </w:rPr>
              <w:t>Objective 3</w:t>
            </w:r>
            <w:r w:rsidRPr="004A29A3">
              <w:rPr>
                <w:rFonts w:ascii="Arial" w:hAnsi="Arial" w:cs="Arial"/>
                <w:b/>
                <w:sz w:val="24"/>
                <w:szCs w:val="24"/>
              </w:rPr>
              <w:t xml:space="preserve">. </w:t>
            </w:r>
            <w:r>
              <w:rPr>
                <w:rFonts w:ascii="Arial" w:hAnsi="Arial" w:cs="Arial"/>
                <w:b/>
                <w:sz w:val="24"/>
                <w:szCs w:val="24"/>
              </w:rPr>
              <w:t>Urgent and emergency access to crisis care</w:t>
            </w:r>
          </w:p>
          <w:p w:rsidR="00264C88" w:rsidRDefault="00264C88" w:rsidP="005742B3">
            <w:pPr>
              <w:jc w:val="center"/>
              <w:rPr>
                <w:rFonts w:ascii="Arial" w:hAnsi="Arial" w:cs="Arial"/>
                <w:sz w:val="20"/>
                <w:szCs w:val="20"/>
              </w:rPr>
            </w:pPr>
            <w:r>
              <w:rPr>
                <w:rFonts w:ascii="Arial" w:hAnsi="Arial" w:cs="Arial"/>
                <w:sz w:val="20"/>
                <w:szCs w:val="20"/>
              </w:rPr>
              <w:t>Improve NHS emergency response to mental health crisis</w:t>
            </w:r>
          </w:p>
          <w:p w:rsidR="00264C88" w:rsidRDefault="00264C88" w:rsidP="005742B3">
            <w:pPr>
              <w:jc w:val="center"/>
              <w:rPr>
                <w:rFonts w:ascii="Arial" w:hAnsi="Arial" w:cs="Arial"/>
                <w:sz w:val="20"/>
                <w:szCs w:val="20"/>
              </w:rPr>
            </w:pPr>
            <w:r>
              <w:rPr>
                <w:rFonts w:ascii="Arial" w:hAnsi="Arial" w:cs="Arial"/>
                <w:sz w:val="20"/>
                <w:szCs w:val="20"/>
              </w:rPr>
              <w:t>Social services’ contribution to mental health crisis services</w:t>
            </w:r>
          </w:p>
          <w:p w:rsidR="00264C88" w:rsidRDefault="00264C88" w:rsidP="005742B3">
            <w:pPr>
              <w:jc w:val="center"/>
              <w:rPr>
                <w:rFonts w:ascii="Arial" w:hAnsi="Arial" w:cs="Arial"/>
                <w:sz w:val="20"/>
                <w:szCs w:val="20"/>
              </w:rPr>
            </w:pPr>
            <w:r>
              <w:rPr>
                <w:rFonts w:ascii="Arial" w:hAnsi="Arial" w:cs="Arial"/>
                <w:sz w:val="20"/>
                <w:szCs w:val="20"/>
              </w:rPr>
              <w:t>Improved quality of response when people are detailed under section 135 and 136 of the Mental Health Act 1983</w:t>
            </w:r>
          </w:p>
          <w:p w:rsidR="00264C88" w:rsidRDefault="00264C88" w:rsidP="005742B3">
            <w:pPr>
              <w:jc w:val="center"/>
              <w:rPr>
                <w:rFonts w:ascii="Arial" w:hAnsi="Arial" w:cs="Arial"/>
                <w:sz w:val="20"/>
                <w:szCs w:val="20"/>
              </w:rPr>
            </w:pPr>
            <w:r>
              <w:rPr>
                <w:rFonts w:ascii="Arial" w:hAnsi="Arial" w:cs="Arial"/>
                <w:sz w:val="20"/>
                <w:szCs w:val="20"/>
              </w:rPr>
              <w:t>Improved information and advice available to front line staff to enable better response to individuals</w:t>
            </w:r>
          </w:p>
          <w:p w:rsidR="00264C88" w:rsidRDefault="00264C88" w:rsidP="005742B3">
            <w:pPr>
              <w:jc w:val="center"/>
              <w:rPr>
                <w:rFonts w:ascii="Arial" w:hAnsi="Arial" w:cs="Arial"/>
                <w:sz w:val="20"/>
                <w:szCs w:val="20"/>
              </w:rPr>
            </w:pPr>
            <w:r>
              <w:rPr>
                <w:rFonts w:ascii="Arial" w:hAnsi="Arial" w:cs="Arial"/>
                <w:sz w:val="20"/>
                <w:szCs w:val="20"/>
              </w:rPr>
              <w:t>Improved training and advice for police officers</w:t>
            </w:r>
          </w:p>
          <w:p w:rsidR="00264C88" w:rsidRPr="004A29A3" w:rsidRDefault="00264C88" w:rsidP="009B622B">
            <w:pPr>
              <w:jc w:val="center"/>
              <w:rPr>
                <w:rFonts w:ascii="Arial" w:hAnsi="Arial" w:cs="Arial"/>
                <w:b/>
                <w:sz w:val="24"/>
                <w:szCs w:val="24"/>
              </w:rPr>
            </w:pPr>
            <w:r>
              <w:rPr>
                <w:rFonts w:ascii="Arial" w:hAnsi="Arial" w:cs="Arial"/>
                <w:sz w:val="20"/>
                <w:szCs w:val="20"/>
              </w:rPr>
              <w:t>Improved services for those with co-existing mental health and substance misuse issues</w:t>
            </w:r>
          </w:p>
        </w:tc>
      </w:tr>
      <w:tr w:rsidR="00264C88" w:rsidRPr="004D59EE" w:rsidTr="00AB6439">
        <w:tc>
          <w:tcPr>
            <w:tcW w:w="675" w:type="dxa"/>
            <w:shd w:val="clear" w:color="auto" w:fill="D9D9D9" w:themeFill="background1" w:themeFillShade="D9"/>
          </w:tcPr>
          <w:p w:rsidR="00264C88" w:rsidRPr="00AB6439" w:rsidRDefault="00264C88" w:rsidP="005742B3">
            <w:pPr>
              <w:jc w:val="center"/>
              <w:rPr>
                <w:rFonts w:ascii="Arial" w:hAnsi="Arial" w:cs="Arial"/>
                <w:b/>
              </w:rPr>
            </w:pPr>
            <w:r w:rsidRPr="00AB6439">
              <w:rPr>
                <w:rFonts w:ascii="Arial" w:hAnsi="Arial" w:cs="Arial"/>
                <w:b/>
              </w:rPr>
              <w:t>Ref</w:t>
            </w:r>
          </w:p>
        </w:tc>
        <w:tc>
          <w:tcPr>
            <w:tcW w:w="834" w:type="dxa"/>
            <w:gridSpan w:val="2"/>
            <w:shd w:val="clear" w:color="auto" w:fill="D9D9D9" w:themeFill="background1" w:themeFillShade="D9"/>
          </w:tcPr>
          <w:p w:rsidR="00264C88" w:rsidRPr="00AB6439" w:rsidRDefault="00264C88" w:rsidP="00AB6439">
            <w:pPr>
              <w:jc w:val="center"/>
              <w:rPr>
                <w:rFonts w:ascii="Arial Narrow" w:hAnsi="Arial Narrow" w:cs="Arial"/>
                <w:b/>
              </w:rPr>
            </w:pPr>
            <w:r w:rsidRPr="00AB6439">
              <w:rPr>
                <w:rFonts w:ascii="Arial Narrow" w:hAnsi="Arial Narrow" w:cs="Arial"/>
                <w:b/>
              </w:rPr>
              <w:t>CCC</w:t>
            </w:r>
            <w:r w:rsidR="00255518" w:rsidRPr="00AB6439">
              <w:rPr>
                <w:rFonts w:ascii="Arial Narrow" w:hAnsi="Arial Narrow" w:cs="Arial"/>
                <w:b/>
              </w:rPr>
              <w:t xml:space="preserve"> &amp; CQC</w:t>
            </w:r>
            <w:r w:rsidRPr="00AB6439">
              <w:rPr>
                <w:rFonts w:ascii="Arial Narrow" w:hAnsi="Arial Narrow" w:cs="Arial"/>
                <w:b/>
              </w:rPr>
              <w:t xml:space="preserve"> </w:t>
            </w:r>
          </w:p>
        </w:tc>
        <w:tc>
          <w:tcPr>
            <w:tcW w:w="3702" w:type="dxa"/>
            <w:gridSpan w:val="3"/>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Actions &amp; Milestones</w:t>
            </w:r>
          </w:p>
        </w:tc>
        <w:tc>
          <w:tcPr>
            <w:tcW w:w="993" w:type="dxa"/>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By when</w:t>
            </w:r>
          </w:p>
        </w:tc>
        <w:tc>
          <w:tcPr>
            <w:tcW w:w="1984" w:type="dxa"/>
            <w:gridSpan w:val="3"/>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By whom</w:t>
            </w:r>
          </w:p>
        </w:tc>
        <w:tc>
          <w:tcPr>
            <w:tcW w:w="5387" w:type="dxa"/>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Progress</w:t>
            </w:r>
          </w:p>
        </w:tc>
        <w:tc>
          <w:tcPr>
            <w:tcW w:w="1559" w:type="dxa"/>
            <w:gridSpan w:val="2"/>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RAG</w:t>
            </w:r>
          </w:p>
        </w:tc>
      </w:tr>
      <w:tr w:rsidR="00264C88" w:rsidRPr="00A771A5" w:rsidTr="00AB6439">
        <w:trPr>
          <w:trHeight w:val="1305"/>
        </w:trPr>
        <w:tc>
          <w:tcPr>
            <w:tcW w:w="675" w:type="dxa"/>
          </w:tcPr>
          <w:p w:rsidR="00264C88" w:rsidRPr="00A771A5" w:rsidRDefault="00264C88" w:rsidP="005742B3">
            <w:pPr>
              <w:jc w:val="center"/>
              <w:rPr>
                <w:rFonts w:ascii="Arial" w:hAnsi="Arial" w:cs="Arial"/>
                <w:sz w:val="20"/>
                <w:szCs w:val="20"/>
              </w:rPr>
            </w:pPr>
            <w:r>
              <w:rPr>
                <w:rFonts w:ascii="Arial" w:hAnsi="Arial" w:cs="Arial"/>
                <w:sz w:val="20"/>
                <w:szCs w:val="20"/>
              </w:rPr>
              <w:t>A</w:t>
            </w:r>
          </w:p>
        </w:tc>
        <w:tc>
          <w:tcPr>
            <w:tcW w:w="834" w:type="dxa"/>
            <w:gridSpan w:val="2"/>
          </w:tcPr>
          <w:p w:rsidR="00264C88" w:rsidRPr="00A771A5" w:rsidRDefault="00264C88" w:rsidP="005742B3">
            <w:pPr>
              <w:jc w:val="center"/>
              <w:rPr>
                <w:rFonts w:ascii="Arial" w:hAnsi="Arial" w:cs="Arial"/>
                <w:sz w:val="20"/>
                <w:szCs w:val="20"/>
              </w:rPr>
            </w:pPr>
          </w:p>
        </w:tc>
        <w:tc>
          <w:tcPr>
            <w:tcW w:w="3702" w:type="dxa"/>
            <w:gridSpan w:val="3"/>
            <w:shd w:val="clear" w:color="auto" w:fill="FFFFFF" w:themeFill="background1"/>
          </w:tcPr>
          <w:p w:rsidR="00264C88" w:rsidRPr="000A061D" w:rsidRDefault="004D459D" w:rsidP="00081044">
            <w:pPr>
              <w:rPr>
                <w:rFonts w:ascii="Arial" w:hAnsi="Arial" w:cs="Arial"/>
                <w:bCs/>
                <w:sz w:val="20"/>
                <w:szCs w:val="20"/>
              </w:rPr>
            </w:pPr>
            <w:r w:rsidRPr="000A061D">
              <w:rPr>
                <w:rFonts w:ascii="Arial" w:eastAsia="Times New Roman" w:hAnsi="Arial" w:cs="Arial"/>
                <w:sz w:val="20"/>
                <w:szCs w:val="20"/>
                <w:lang w:eastAsia="en-US"/>
              </w:rPr>
              <w:t>Review the evidence from the national “Street Triage pilots”. Consider and review demand within County Durham   &amp; Darlington in terms of police time spent in street situations and in people’s homes or public places responding and dealing with people in mental health crisis. In addition review the ongoing effectiveness of the ‘tele triage’ scheme that is in place in County Durham</w:t>
            </w:r>
            <w:r w:rsidR="00081044" w:rsidRPr="000A061D">
              <w:rPr>
                <w:rFonts w:ascii="Arial" w:eastAsia="Times New Roman" w:hAnsi="Arial" w:cs="Arial"/>
                <w:sz w:val="20"/>
                <w:szCs w:val="20"/>
                <w:lang w:eastAsia="en-US"/>
              </w:rPr>
              <w:t>.</w:t>
            </w:r>
          </w:p>
        </w:tc>
        <w:tc>
          <w:tcPr>
            <w:tcW w:w="993" w:type="dxa"/>
            <w:shd w:val="clear" w:color="auto" w:fill="FFFFFF" w:themeFill="background1"/>
          </w:tcPr>
          <w:p w:rsidR="00264C88" w:rsidRPr="00AB6439" w:rsidRDefault="004D459D" w:rsidP="005742B3">
            <w:pPr>
              <w:rPr>
                <w:rFonts w:ascii="Arial" w:hAnsi="Arial" w:cs="Arial"/>
                <w:b/>
                <w:color w:val="000000" w:themeColor="text1"/>
                <w:sz w:val="20"/>
                <w:szCs w:val="20"/>
              </w:rPr>
            </w:pPr>
            <w:r w:rsidRPr="00AB6439">
              <w:rPr>
                <w:rFonts w:ascii="Arial" w:hAnsi="Arial" w:cs="Arial"/>
                <w:b/>
                <w:sz w:val="20"/>
                <w:szCs w:val="20"/>
              </w:rPr>
              <w:t>DEC 15</w:t>
            </w:r>
          </w:p>
        </w:tc>
        <w:tc>
          <w:tcPr>
            <w:tcW w:w="1984" w:type="dxa"/>
            <w:gridSpan w:val="3"/>
            <w:shd w:val="clear" w:color="auto" w:fill="FFFFFF" w:themeFill="background1"/>
          </w:tcPr>
          <w:p w:rsidR="00264C88" w:rsidRPr="000A061D" w:rsidRDefault="00264C88" w:rsidP="00D0057C">
            <w:pPr>
              <w:rPr>
                <w:rFonts w:ascii="Arial" w:hAnsi="Arial" w:cs="Arial"/>
                <w:sz w:val="20"/>
                <w:szCs w:val="20"/>
              </w:rPr>
            </w:pPr>
            <w:r w:rsidRPr="000A061D">
              <w:rPr>
                <w:rFonts w:ascii="Arial" w:hAnsi="Arial" w:cs="Arial"/>
                <w:sz w:val="20"/>
                <w:szCs w:val="20"/>
              </w:rPr>
              <w:t>136 Co-Ordinator County Durham &amp;</w:t>
            </w:r>
          </w:p>
          <w:p w:rsidR="00264C88" w:rsidRPr="000A061D" w:rsidRDefault="00264C88" w:rsidP="00D0057C">
            <w:pPr>
              <w:rPr>
                <w:rFonts w:ascii="Arial" w:hAnsi="Arial" w:cs="Arial"/>
                <w:sz w:val="20"/>
                <w:szCs w:val="20"/>
              </w:rPr>
            </w:pPr>
            <w:r w:rsidRPr="000A061D">
              <w:rPr>
                <w:rFonts w:ascii="Arial" w:hAnsi="Arial" w:cs="Arial"/>
                <w:sz w:val="20"/>
                <w:szCs w:val="20"/>
              </w:rPr>
              <w:t xml:space="preserve">136 Co-Ordinator </w:t>
            </w:r>
            <w:r w:rsidRPr="007C1589">
              <w:rPr>
                <w:rFonts w:ascii="Arial" w:hAnsi="Arial" w:cs="Arial"/>
                <w:b/>
                <w:sz w:val="20"/>
                <w:szCs w:val="20"/>
              </w:rPr>
              <w:t>Darlingto</w:t>
            </w:r>
            <w:r w:rsidRPr="000A061D">
              <w:rPr>
                <w:rFonts w:ascii="Arial" w:hAnsi="Arial" w:cs="Arial"/>
                <w:sz w:val="20"/>
                <w:szCs w:val="20"/>
              </w:rPr>
              <w:t>n</w:t>
            </w:r>
          </w:p>
          <w:p w:rsidR="00264C88" w:rsidRPr="007C1589" w:rsidRDefault="00264C88" w:rsidP="00D0057C">
            <w:pPr>
              <w:rPr>
                <w:rFonts w:ascii="Arial" w:hAnsi="Arial" w:cs="Arial"/>
                <w:b/>
                <w:sz w:val="20"/>
                <w:szCs w:val="20"/>
              </w:rPr>
            </w:pPr>
            <w:r w:rsidRPr="007C1589">
              <w:rPr>
                <w:rFonts w:ascii="Arial" w:hAnsi="Arial" w:cs="Arial"/>
                <w:b/>
                <w:sz w:val="20"/>
                <w:szCs w:val="20"/>
              </w:rPr>
              <w:t>(Liaison Group)</w:t>
            </w:r>
          </w:p>
          <w:p w:rsidR="000261D9" w:rsidRPr="007C1589" w:rsidRDefault="000261D9" w:rsidP="00D0057C">
            <w:pPr>
              <w:rPr>
                <w:rFonts w:ascii="Arial" w:hAnsi="Arial" w:cs="Arial"/>
                <w:b/>
                <w:sz w:val="20"/>
                <w:szCs w:val="20"/>
              </w:rPr>
            </w:pPr>
          </w:p>
          <w:p w:rsidR="000261D9" w:rsidRPr="000A061D" w:rsidRDefault="000261D9" w:rsidP="00D0057C">
            <w:pPr>
              <w:rPr>
                <w:rFonts w:ascii="Arial" w:hAnsi="Arial" w:cs="Arial"/>
                <w:b/>
                <w:color w:val="0070C0"/>
                <w:sz w:val="20"/>
                <w:szCs w:val="20"/>
              </w:rPr>
            </w:pPr>
            <w:r w:rsidRPr="007C1589">
              <w:rPr>
                <w:rFonts w:ascii="Arial" w:hAnsi="Arial" w:cs="Arial"/>
                <w:b/>
                <w:sz w:val="20"/>
                <w:szCs w:val="20"/>
              </w:rPr>
              <w:t>Police Constabulary</w:t>
            </w:r>
          </w:p>
        </w:tc>
        <w:tc>
          <w:tcPr>
            <w:tcW w:w="5387" w:type="dxa"/>
            <w:shd w:val="clear" w:color="auto" w:fill="FFFFFF" w:themeFill="background1"/>
          </w:tcPr>
          <w:p w:rsidR="00264C88" w:rsidRPr="000A061D" w:rsidRDefault="00264C88" w:rsidP="008F7CF7">
            <w:pPr>
              <w:jc w:val="both"/>
              <w:rPr>
                <w:rFonts w:ascii="Arial" w:hAnsi="Arial" w:cs="Arial"/>
                <w:color w:val="000000" w:themeColor="text1"/>
                <w:sz w:val="20"/>
                <w:szCs w:val="20"/>
              </w:rPr>
            </w:pPr>
            <w:r w:rsidRPr="000A061D">
              <w:rPr>
                <w:rFonts w:ascii="Arial" w:hAnsi="Arial" w:cs="Arial"/>
                <w:color w:val="000000" w:themeColor="text1"/>
                <w:sz w:val="20"/>
                <w:szCs w:val="20"/>
              </w:rPr>
              <w:t xml:space="preserve">During the period of July &amp; August 2015 8, </w:t>
            </w:r>
            <w:r w:rsidRPr="000A061D">
              <w:rPr>
                <w:rFonts w:ascii="Arial" w:hAnsi="Arial" w:cs="Arial"/>
                <w:i/>
                <w:color w:val="000000" w:themeColor="text1"/>
                <w:sz w:val="20"/>
                <w:szCs w:val="20"/>
              </w:rPr>
              <w:t>136</w:t>
            </w:r>
            <w:r w:rsidRPr="000A061D">
              <w:rPr>
                <w:rFonts w:ascii="Arial" w:hAnsi="Arial" w:cs="Arial"/>
                <w:color w:val="000000" w:themeColor="text1"/>
                <w:sz w:val="20"/>
                <w:szCs w:val="20"/>
              </w:rPr>
              <w:t xml:space="preserve"> Co-Ordinators were recruited</w:t>
            </w:r>
            <w:r w:rsidR="008F7CF7" w:rsidRPr="000A061D">
              <w:rPr>
                <w:rFonts w:ascii="Arial" w:hAnsi="Arial" w:cs="Arial"/>
                <w:color w:val="000000" w:themeColor="text1"/>
                <w:sz w:val="20"/>
                <w:szCs w:val="20"/>
              </w:rPr>
              <w:t xml:space="preserve"> across </w:t>
            </w:r>
            <w:r w:rsidRPr="000A061D">
              <w:rPr>
                <w:rFonts w:ascii="Arial" w:hAnsi="Arial" w:cs="Arial"/>
                <w:color w:val="000000" w:themeColor="text1"/>
                <w:sz w:val="20"/>
                <w:szCs w:val="20"/>
              </w:rPr>
              <w:t xml:space="preserve">County Durham </w:t>
            </w:r>
            <w:r w:rsidR="008F7CF7" w:rsidRPr="000A061D">
              <w:rPr>
                <w:rFonts w:ascii="Arial" w:hAnsi="Arial" w:cs="Arial"/>
                <w:color w:val="000000" w:themeColor="text1"/>
                <w:sz w:val="20"/>
                <w:szCs w:val="20"/>
              </w:rPr>
              <w:t>and Darlington.</w:t>
            </w:r>
          </w:p>
          <w:p w:rsidR="004D459D" w:rsidRPr="000A061D" w:rsidRDefault="004D459D" w:rsidP="008F7CF7">
            <w:pPr>
              <w:jc w:val="both"/>
              <w:rPr>
                <w:rFonts w:ascii="Arial" w:hAnsi="Arial" w:cs="Arial"/>
                <w:color w:val="000000" w:themeColor="text1"/>
                <w:sz w:val="20"/>
                <w:szCs w:val="20"/>
              </w:rPr>
            </w:pPr>
          </w:p>
          <w:p w:rsidR="004D459D" w:rsidRPr="000A061D" w:rsidRDefault="004D459D" w:rsidP="008F7CF7">
            <w:pPr>
              <w:jc w:val="both"/>
              <w:rPr>
                <w:rFonts w:ascii="Arial" w:hAnsi="Arial" w:cs="Arial"/>
                <w:sz w:val="20"/>
                <w:szCs w:val="20"/>
              </w:rPr>
            </w:pPr>
          </w:p>
        </w:tc>
        <w:tc>
          <w:tcPr>
            <w:tcW w:w="1559" w:type="dxa"/>
            <w:gridSpan w:val="2"/>
            <w:shd w:val="clear" w:color="auto" w:fill="FFFFFF" w:themeFill="background1"/>
          </w:tcPr>
          <w:p w:rsidR="00264C88" w:rsidRPr="000A061D" w:rsidRDefault="00264C88" w:rsidP="005371DF">
            <w:pPr>
              <w:rPr>
                <w:rFonts w:ascii="Arial" w:hAnsi="Arial" w:cs="Arial"/>
                <w:b/>
                <w:sz w:val="20"/>
                <w:szCs w:val="20"/>
              </w:rPr>
            </w:pPr>
          </w:p>
        </w:tc>
      </w:tr>
      <w:tr w:rsidR="00763E43" w:rsidRPr="00A771A5" w:rsidTr="005B5B31">
        <w:trPr>
          <w:trHeight w:val="1305"/>
        </w:trPr>
        <w:tc>
          <w:tcPr>
            <w:tcW w:w="675" w:type="dxa"/>
          </w:tcPr>
          <w:p w:rsidR="00763E43" w:rsidRDefault="00255518" w:rsidP="005742B3">
            <w:pPr>
              <w:jc w:val="center"/>
              <w:rPr>
                <w:rFonts w:ascii="Arial" w:hAnsi="Arial" w:cs="Arial"/>
                <w:sz w:val="20"/>
                <w:szCs w:val="20"/>
              </w:rPr>
            </w:pPr>
            <w:r>
              <w:rPr>
                <w:rFonts w:ascii="Arial" w:hAnsi="Arial" w:cs="Arial"/>
                <w:sz w:val="20"/>
                <w:szCs w:val="20"/>
              </w:rPr>
              <w:t>B</w:t>
            </w:r>
          </w:p>
        </w:tc>
        <w:tc>
          <w:tcPr>
            <w:tcW w:w="834" w:type="dxa"/>
            <w:gridSpan w:val="2"/>
          </w:tcPr>
          <w:p w:rsidR="00763E43" w:rsidRDefault="00255518" w:rsidP="005742B3">
            <w:pPr>
              <w:jc w:val="center"/>
              <w:rPr>
                <w:rFonts w:ascii="Arial" w:hAnsi="Arial" w:cs="Arial"/>
                <w:sz w:val="20"/>
                <w:szCs w:val="20"/>
              </w:rPr>
            </w:pPr>
            <w:r>
              <w:rPr>
                <w:rFonts w:ascii="Arial" w:hAnsi="Arial" w:cs="Arial"/>
                <w:sz w:val="20"/>
                <w:szCs w:val="20"/>
              </w:rPr>
              <w:t>CQC</w:t>
            </w:r>
          </w:p>
          <w:p w:rsidR="00784B6E" w:rsidRPr="00A771A5" w:rsidRDefault="00784B6E" w:rsidP="005742B3">
            <w:pPr>
              <w:jc w:val="center"/>
              <w:rPr>
                <w:rFonts w:ascii="Arial" w:hAnsi="Arial" w:cs="Arial"/>
                <w:sz w:val="20"/>
                <w:szCs w:val="20"/>
              </w:rPr>
            </w:pPr>
          </w:p>
        </w:tc>
        <w:tc>
          <w:tcPr>
            <w:tcW w:w="3702" w:type="dxa"/>
            <w:gridSpan w:val="3"/>
            <w:shd w:val="clear" w:color="auto" w:fill="FDE9D9" w:themeFill="accent6" w:themeFillTint="33"/>
          </w:tcPr>
          <w:p w:rsidR="00763E43" w:rsidRPr="000E3422" w:rsidRDefault="00763E43" w:rsidP="00511326">
            <w:pPr>
              <w:widowControl w:val="0"/>
              <w:spacing w:before="70" w:line="247" w:lineRule="auto"/>
              <w:rPr>
                <w:rFonts w:ascii="Arial" w:eastAsia="Arial" w:hAnsi="Arial" w:cs="Arial"/>
                <w:sz w:val="20"/>
                <w:szCs w:val="20"/>
                <w:u w:val="single"/>
                <w:lang w:val="en-US"/>
              </w:rPr>
            </w:pPr>
            <w:r w:rsidRPr="00763E43">
              <w:rPr>
                <w:rFonts w:ascii="Arial" w:eastAsia="Arial" w:hAnsi="Arial" w:cs="Arial"/>
                <w:color w:val="1A1A1A"/>
                <w:w w:val="105"/>
                <w:sz w:val="20"/>
                <w:szCs w:val="20"/>
                <w:lang w:val="en-US"/>
              </w:rPr>
              <w:t>Ensure</w:t>
            </w:r>
            <w:r w:rsidRPr="00763E43">
              <w:rPr>
                <w:rFonts w:ascii="Arial" w:eastAsia="Arial" w:hAnsi="Arial" w:cs="Arial"/>
                <w:color w:val="1A1A1A"/>
                <w:spacing w:val="-29"/>
                <w:w w:val="105"/>
                <w:sz w:val="20"/>
                <w:szCs w:val="20"/>
                <w:lang w:val="en-US"/>
              </w:rPr>
              <w:t xml:space="preserve"> </w:t>
            </w:r>
            <w:r w:rsidRPr="00763E43">
              <w:rPr>
                <w:rFonts w:ascii="Arial" w:eastAsia="Arial" w:hAnsi="Arial" w:cs="Arial"/>
                <w:color w:val="1A1A1A"/>
                <w:w w:val="105"/>
                <w:sz w:val="20"/>
                <w:szCs w:val="20"/>
                <w:lang w:val="en-US"/>
              </w:rPr>
              <w:t>that</w:t>
            </w:r>
            <w:r w:rsidRPr="00763E43">
              <w:rPr>
                <w:rFonts w:ascii="Arial" w:eastAsia="Arial" w:hAnsi="Arial" w:cs="Arial"/>
                <w:color w:val="1A1A1A"/>
                <w:spacing w:val="-5"/>
                <w:w w:val="105"/>
                <w:sz w:val="20"/>
                <w:szCs w:val="20"/>
                <w:lang w:val="en-US"/>
              </w:rPr>
              <w:t xml:space="preserve"> </w:t>
            </w:r>
            <w:r w:rsidRPr="00763E43">
              <w:rPr>
                <w:rFonts w:ascii="Arial" w:eastAsia="Arial" w:hAnsi="Arial" w:cs="Arial"/>
                <w:color w:val="1A1A1A"/>
                <w:w w:val="105"/>
                <w:sz w:val="20"/>
                <w:szCs w:val="20"/>
                <w:lang w:val="en-US"/>
              </w:rPr>
              <w:t>pathways</w:t>
            </w:r>
            <w:r w:rsidRPr="00763E43">
              <w:rPr>
                <w:rFonts w:ascii="Arial" w:eastAsia="Arial" w:hAnsi="Arial" w:cs="Arial"/>
                <w:color w:val="1A1A1A"/>
                <w:spacing w:val="-15"/>
                <w:w w:val="105"/>
                <w:sz w:val="20"/>
                <w:szCs w:val="20"/>
                <w:lang w:val="en-US"/>
              </w:rPr>
              <w:t xml:space="preserve"> </w:t>
            </w:r>
            <w:r w:rsidRPr="00763E43">
              <w:rPr>
                <w:rFonts w:ascii="Arial" w:eastAsia="Arial" w:hAnsi="Arial" w:cs="Arial"/>
                <w:color w:val="1A1A1A"/>
                <w:w w:val="105"/>
                <w:sz w:val="20"/>
                <w:szCs w:val="20"/>
                <w:lang w:val="en-US"/>
              </w:rPr>
              <w:t>for</w:t>
            </w:r>
            <w:r w:rsidRPr="00763E43">
              <w:rPr>
                <w:rFonts w:ascii="Arial" w:eastAsia="Arial" w:hAnsi="Arial" w:cs="Arial"/>
                <w:color w:val="1A1A1A"/>
                <w:spacing w:val="-7"/>
                <w:w w:val="105"/>
                <w:sz w:val="20"/>
                <w:szCs w:val="20"/>
                <w:lang w:val="en-US"/>
              </w:rPr>
              <w:t xml:space="preserve"> </w:t>
            </w:r>
            <w:r w:rsidRPr="00763E43">
              <w:rPr>
                <w:rFonts w:ascii="Arial" w:eastAsia="Arial" w:hAnsi="Arial" w:cs="Arial"/>
                <w:color w:val="1A1A1A"/>
                <w:w w:val="105"/>
                <w:sz w:val="20"/>
                <w:szCs w:val="20"/>
                <w:lang w:val="en-US"/>
              </w:rPr>
              <w:t>crisis</w:t>
            </w:r>
            <w:r w:rsidRPr="00763E43">
              <w:rPr>
                <w:rFonts w:ascii="Arial" w:eastAsia="Arial" w:hAnsi="Arial" w:cs="Arial"/>
                <w:color w:val="1A1A1A"/>
                <w:spacing w:val="-10"/>
                <w:w w:val="105"/>
                <w:sz w:val="20"/>
                <w:szCs w:val="20"/>
                <w:lang w:val="en-US"/>
              </w:rPr>
              <w:t xml:space="preserve"> </w:t>
            </w:r>
            <w:r w:rsidRPr="00763E43">
              <w:rPr>
                <w:rFonts w:ascii="Arial" w:eastAsia="Arial" w:hAnsi="Arial" w:cs="Arial"/>
                <w:color w:val="1A1A1A"/>
                <w:w w:val="105"/>
                <w:sz w:val="20"/>
                <w:szCs w:val="20"/>
                <w:lang w:val="en-US"/>
              </w:rPr>
              <w:t>care</w:t>
            </w:r>
            <w:r w:rsidRPr="00763E43">
              <w:rPr>
                <w:rFonts w:ascii="Arial" w:eastAsia="Arial" w:hAnsi="Arial" w:cs="Arial"/>
                <w:color w:val="1A1A1A"/>
                <w:spacing w:val="-16"/>
                <w:w w:val="105"/>
                <w:sz w:val="20"/>
                <w:szCs w:val="20"/>
                <w:lang w:val="en-US"/>
              </w:rPr>
              <w:t xml:space="preserve"> </w:t>
            </w:r>
            <w:r w:rsidRPr="00763E43">
              <w:rPr>
                <w:rFonts w:ascii="Arial" w:eastAsia="Arial" w:hAnsi="Arial" w:cs="Arial"/>
                <w:color w:val="1A1A1A"/>
                <w:w w:val="105"/>
                <w:sz w:val="20"/>
                <w:szCs w:val="20"/>
                <w:lang w:val="en-US"/>
              </w:rPr>
              <w:t>are</w:t>
            </w:r>
            <w:r w:rsidRPr="00763E43">
              <w:rPr>
                <w:rFonts w:ascii="Arial" w:eastAsia="Arial" w:hAnsi="Arial" w:cs="Arial"/>
                <w:color w:val="1A1A1A"/>
                <w:spacing w:val="-23"/>
                <w:w w:val="105"/>
                <w:sz w:val="20"/>
                <w:szCs w:val="20"/>
                <w:lang w:val="en-US"/>
              </w:rPr>
              <w:t xml:space="preserve"> </w:t>
            </w:r>
            <w:r w:rsidRPr="00763E43">
              <w:rPr>
                <w:rFonts w:ascii="Arial" w:eastAsia="Arial" w:hAnsi="Arial" w:cs="Arial"/>
                <w:color w:val="1A1A1A"/>
                <w:w w:val="105"/>
                <w:sz w:val="20"/>
                <w:szCs w:val="20"/>
                <w:lang w:val="en-US"/>
              </w:rPr>
              <w:t>focused</w:t>
            </w:r>
            <w:r w:rsidRPr="00763E43">
              <w:rPr>
                <w:rFonts w:ascii="Arial" w:eastAsia="Arial" w:hAnsi="Arial" w:cs="Arial"/>
                <w:color w:val="1A1A1A"/>
                <w:spacing w:val="-4"/>
                <w:w w:val="105"/>
                <w:sz w:val="20"/>
                <w:szCs w:val="20"/>
                <w:lang w:val="en-US"/>
              </w:rPr>
              <w:t xml:space="preserve"> </w:t>
            </w:r>
            <w:r w:rsidRPr="00763E43">
              <w:rPr>
                <w:rFonts w:ascii="Arial" w:eastAsia="Arial" w:hAnsi="Arial" w:cs="Arial"/>
                <w:color w:val="1A1A1A"/>
                <w:w w:val="105"/>
                <w:sz w:val="20"/>
                <w:szCs w:val="20"/>
                <w:lang w:val="en-US"/>
              </w:rPr>
              <w:t>on</w:t>
            </w:r>
            <w:r w:rsidRPr="00763E43">
              <w:rPr>
                <w:rFonts w:ascii="Arial" w:eastAsia="Arial" w:hAnsi="Arial" w:cs="Arial"/>
                <w:color w:val="1A1A1A"/>
                <w:spacing w:val="-13"/>
                <w:w w:val="105"/>
                <w:sz w:val="20"/>
                <w:szCs w:val="20"/>
                <w:lang w:val="en-US"/>
              </w:rPr>
              <w:t xml:space="preserve"> </w:t>
            </w:r>
            <w:r w:rsidRPr="00763E43">
              <w:rPr>
                <w:rFonts w:ascii="Arial" w:eastAsia="Arial" w:hAnsi="Arial" w:cs="Arial"/>
                <w:color w:val="1A1A1A"/>
                <w:w w:val="105"/>
                <w:sz w:val="20"/>
                <w:szCs w:val="20"/>
                <w:lang w:val="en-US"/>
              </w:rPr>
              <w:t>providing</w:t>
            </w:r>
            <w:r w:rsidRPr="00763E43">
              <w:rPr>
                <w:rFonts w:ascii="Arial" w:eastAsia="Arial" w:hAnsi="Arial" w:cs="Arial"/>
                <w:color w:val="1A1A1A"/>
                <w:spacing w:val="-11"/>
                <w:w w:val="105"/>
                <w:sz w:val="20"/>
                <w:szCs w:val="20"/>
                <w:lang w:val="en-US"/>
              </w:rPr>
              <w:t xml:space="preserve"> </w:t>
            </w:r>
            <w:r w:rsidRPr="00763E43">
              <w:rPr>
                <w:rFonts w:ascii="Arial" w:eastAsia="Arial" w:hAnsi="Arial" w:cs="Arial"/>
                <w:color w:val="1A1A1A"/>
                <w:w w:val="105"/>
                <w:sz w:val="20"/>
                <w:szCs w:val="20"/>
                <w:lang w:val="en-US"/>
              </w:rPr>
              <w:t>accessible</w:t>
            </w:r>
            <w:r w:rsidRPr="00763E43">
              <w:rPr>
                <w:rFonts w:ascii="Arial" w:eastAsia="Arial" w:hAnsi="Arial" w:cs="Arial"/>
                <w:color w:val="1A1A1A"/>
                <w:spacing w:val="4"/>
                <w:w w:val="105"/>
                <w:sz w:val="20"/>
                <w:szCs w:val="20"/>
                <w:lang w:val="en-US"/>
              </w:rPr>
              <w:t xml:space="preserve"> </w:t>
            </w:r>
            <w:r w:rsidRPr="00763E43">
              <w:rPr>
                <w:rFonts w:ascii="Arial" w:eastAsia="Arial" w:hAnsi="Arial" w:cs="Arial"/>
                <w:color w:val="1A1A1A"/>
                <w:w w:val="105"/>
                <w:sz w:val="20"/>
                <w:szCs w:val="20"/>
                <w:lang w:val="en-US"/>
              </w:rPr>
              <w:t>and</w:t>
            </w:r>
            <w:r w:rsidRPr="00763E43">
              <w:rPr>
                <w:rFonts w:ascii="Arial" w:eastAsia="Arial" w:hAnsi="Arial" w:cs="Arial"/>
                <w:color w:val="1A1A1A"/>
                <w:spacing w:val="-10"/>
                <w:w w:val="105"/>
                <w:sz w:val="20"/>
                <w:szCs w:val="20"/>
                <w:lang w:val="en-US"/>
              </w:rPr>
              <w:t xml:space="preserve"> </w:t>
            </w:r>
            <w:r w:rsidRPr="00763E43">
              <w:rPr>
                <w:rFonts w:ascii="Arial" w:eastAsia="Arial" w:hAnsi="Arial" w:cs="Arial"/>
                <w:color w:val="1A1A1A"/>
                <w:w w:val="105"/>
                <w:sz w:val="20"/>
                <w:szCs w:val="20"/>
                <w:lang w:val="en-US"/>
              </w:rPr>
              <w:t>available</w:t>
            </w:r>
            <w:r w:rsidRPr="00763E43">
              <w:rPr>
                <w:rFonts w:ascii="Arial" w:eastAsia="Arial" w:hAnsi="Arial" w:cs="Arial"/>
                <w:color w:val="1A1A1A"/>
                <w:spacing w:val="-4"/>
                <w:w w:val="105"/>
                <w:sz w:val="20"/>
                <w:szCs w:val="20"/>
                <w:lang w:val="en-US"/>
              </w:rPr>
              <w:t xml:space="preserve"> </w:t>
            </w:r>
            <w:r w:rsidRPr="000E3422">
              <w:rPr>
                <w:rFonts w:ascii="Arial" w:eastAsia="Arial" w:hAnsi="Arial" w:cs="Arial"/>
                <w:color w:val="1A1A1A"/>
                <w:w w:val="105"/>
                <w:sz w:val="20"/>
                <w:szCs w:val="20"/>
                <w:u w:val="single"/>
                <w:lang w:val="en-US"/>
              </w:rPr>
              <w:t>help,</w:t>
            </w:r>
            <w:r w:rsidRPr="000E3422">
              <w:rPr>
                <w:rFonts w:ascii="Arial" w:eastAsia="Arial" w:hAnsi="Arial" w:cs="Arial"/>
                <w:color w:val="1A1A1A"/>
                <w:w w:val="106"/>
                <w:sz w:val="20"/>
                <w:szCs w:val="20"/>
                <w:u w:val="single"/>
                <w:lang w:val="en-US"/>
              </w:rPr>
              <w:t xml:space="preserve"> </w:t>
            </w:r>
            <w:r w:rsidRPr="000E3422">
              <w:rPr>
                <w:rFonts w:ascii="Arial" w:eastAsia="Arial" w:hAnsi="Arial" w:cs="Arial"/>
                <w:color w:val="1A1A1A"/>
                <w:w w:val="105"/>
                <w:sz w:val="20"/>
                <w:szCs w:val="20"/>
                <w:u w:val="single"/>
                <w:lang w:val="en-US"/>
              </w:rPr>
              <w:t>care</w:t>
            </w:r>
            <w:r w:rsidRPr="000E3422">
              <w:rPr>
                <w:rFonts w:ascii="Arial" w:eastAsia="Arial" w:hAnsi="Arial" w:cs="Arial"/>
                <w:color w:val="1A1A1A"/>
                <w:spacing w:val="-12"/>
                <w:w w:val="105"/>
                <w:sz w:val="20"/>
                <w:szCs w:val="20"/>
                <w:u w:val="single"/>
                <w:lang w:val="en-US"/>
              </w:rPr>
              <w:t xml:space="preserve"> </w:t>
            </w:r>
            <w:r w:rsidRPr="000E3422">
              <w:rPr>
                <w:rFonts w:ascii="Arial" w:eastAsia="Arial" w:hAnsi="Arial" w:cs="Arial"/>
                <w:color w:val="1A1A1A"/>
                <w:w w:val="105"/>
                <w:sz w:val="20"/>
                <w:szCs w:val="20"/>
                <w:u w:val="single"/>
                <w:lang w:val="en-US"/>
              </w:rPr>
              <w:t>and</w:t>
            </w:r>
            <w:r w:rsidRPr="000E3422">
              <w:rPr>
                <w:rFonts w:ascii="Arial" w:eastAsia="Arial" w:hAnsi="Arial" w:cs="Arial"/>
                <w:color w:val="1A1A1A"/>
                <w:spacing w:val="2"/>
                <w:w w:val="105"/>
                <w:sz w:val="20"/>
                <w:szCs w:val="20"/>
                <w:u w:val="single"/>
                <w:lang w:val="en-US"/>
              </w:rPr>
              <w:t xml:space="preserve"> </w:t>
            </w:r>
            <w:r w:rsidRPr="000E3422">
              <w:rPr>
                <w:rFonts w:ascii="Arial" w:eastAsia="Arial" w:hAnsi="Arial" w:cs="Arial"/>
                <w:color w:val="1A1A1A"/>
                <w:w w:val="105"/>
                <w:sz w:val="20"/>
                <w:szCs w:val="20"/>
                <w:u w:val="single"/>
                <w:lang w:val="en-US"/>
              </w:rPr>
              <w:t>support</w:t>
            </w:r>
            <w:r w:rsidRPr="000E3422">
              <w:rPr>
                <w:rFonts w:ascii="Arial" w:eastAsia="Arial" w:hAnsi="Arial" w:cs="Arial"/>
                <w:color w:val="1A1A1A"/>
                <w:spacing w:val="-8"/>
                <w:w w:val="105"/>
                <w:sz w:val="20"/>
                <w:szCs w:val="20"/>
                <w:u w:val="single"/>
                <w:lang w:val="en-US"/>
              </w:rPr>
              <w:t xml:space="preserve"> </w:t>
            </w:r>
            <w:r w:rsidRPr="000E3422">
              <w:rPr>
                <w:rFonts w:ascii="Arial" w:eastAsia="Arial" w:hAnsi="Arial" w:cs="Arial"/>
                <w:color w:val="1A1A1A"/>
                <w:w w:val="105"/>
                <w:sz w:val="20"/>
                <w:szCs w:val="20"/>
                <w:u w:val="single"/>
                <w:lang w:val="en-US"/>
              </w:rPr>
              <w:t>for</w:t>
            </w:r>
            <w:r w:rsidRPr="000E3422">
              <w:rPr>
                <w:rFonts w:ascii="Arial" w:eastAsia="Arial" w:hAnsi="Arial" w:cs="Arial"/>
                <w:color w:val="1A1A1A"/>
                <w:spacing w:val="-1"/>
                <w:w w:val="105"/>
                <w:sz w:val="20"/>
                <w:szCs w:val="20"/>
                <w:u w:val="single"/>
                <w:lang w:val="en-US"/>
              </w:rPr>
              <w:t xml:space="preserve"> </w:t>
            </w:r>
            <w:r w:rsidRPr="000E3422">
              <w:rPr>
                <w:rFonts w:ascii="Arial" w:eastAsia="Arial" w:hAnsi="Arial" w:cs="Arial"/>
                <w:color w:val="1A1A1A"/>
                <w:w w:val="105"/>
                <w:sz w:val="20"/>
                <w:szCs w:val="20"/>
                <w:u w:val="single"/>
                <w:lang w:val="en-US"/>
              </w:rPr>
              <w:t>all</w:t>
            </w:r>
            <w:r w:rsidRPr="000E3422">
              <w:rPr>
                <w:rFonts w:ascii="Arial" w:eastAsia="Arial" w:hAnsi="Arial" w:cs="Arial"/>
                <w:color w:val="1A1A1A"/>
                <w:spacing w:val="-22"/>
                <w:w w:val="105"/>
                <w:sz w:val="20"/>
                <w:szCs w:val="20"/>
                <w:u w:val="single"/>
                <w:lang w:val="en-US"/>
              </w:rPr>
              <w:t xml:space="preserve"> </w:t>
            </w:r>
            <w:r w:rsidRPr="000E3422">
              <w:rPr>
                <w:rFonts w:ascii="Arial" w:eastAsia="Arial" w:hAnsi="Arial" w:cs="Arial"/>
                <w:color w:val="1A1A1A"/>
                <w:w w:val="105"/>
                <w:sz w:val="20"/>
                <w:szCs w:val="20"/>
                <w:u w:val="single"/>
                <w:lang w:val="en-US"/>
              </w:rPr>
              <w:t>those</w:t>
            </w:r>
            <w:r w:rsidRPr="000E3422">
              <w:rPr>
                <w:rFonts w:ascii="Arial" w:eastAsia="Arial" w:hAnsi="Arial" w:cs="Arial"/>
                <w:color w:val="1A1A1A"/>
                <w:spacing w:val="-5"/>
                <w:w w:val="105"/>
                <w:sz w:val="20"/>
                <w:szCs w:val="20"/>
                <w:u w:val="single"/>
                <w:lang w:val="en-US"/>
              </w:rPr>
              <w:t xml:space="preserve"> </w:t>
            </w:r>
            <w:r w:rsidRPr="000E3422">
              <w:rPr>
                <w:rFonts w:ascii="Arial" w:eastAsia="Arial" w:hAnsi="Arial" w:cs="Arial"/>
                <w:color w:val="1A1A1A"/>
                <w:w w:val="105"/>
                <w:sz w:val="20"/>
                <w:szCs w:val="20"/>
                <w:u w:val="single"/>
                <w:lang w:val="en-US"/>
              </w:rPr>
              <w:t>who</w:t>
            </w:r>
            <w:r w:rsidRPr="000E3422">
              <w:rPr>
                <w:rFonts w:ascii="Arial" w:eastAsia="Arial" w:hAnsi="Arial" w:cs="Arial"/>
                <w:color w:val="1A1A1A"/>
                <w:spacing w:val="19"/>
                <w:w w:val="105"/>
                <w:sz w:val="20"/>
                <w:szCs w:val="20"/>
                <w:u w:val="single"/>
                <w:lang w:val="en-US"/>
              </w:rPr>
              <w:t xml:space="preserve"> </w:t>
            </w:r>
            <w:r w:rsidRPr="000E3422">
              <w:rPr>
                <w:rFonts w:ascii="Arial" w:eastAsia="Arial" w:hAnsi="Arial" w:cs="Arial"/>
                <w:color w:val="1A1A1A"/>
                <w:w w:val="105"/>
                <w:sz w:val="20"/>
                <w:szCs w:val="20"/>
                <w:u w:val="single"/>
                <w:lang w:val="en-US"/>
              </w:rPr>
              <w:t>require</w:t>
            </w:r>
            <w:r w:rsidRPr="000E3422">
              <w:rPr>
                <w:rFonts w:ascii="Arial" w:eastAsia="Arial" w:hAnsi="Arial" w:cs="Arial"/>
                <w:color w:val="1A1A1A"/>
                <w:spacing w:val="1"/>
                <w:w w:val="105"/>
                <w:sz w:val="20"/>
                <w:szCs w:val="20"/>
                <w:u w:val="single"/>
                <w:lang w:val="en-US"/>
              </w:rPr>
              <w:t xml:space="preserve"> </w:t>
            </w:r>
            <w:r w:rsidRPr="000E3422">
              <w:rPr>
                <w:rFonts w:ascii="Arial" w:eastAsia="Arial" w:hAnsi="Arial" w:cs="Arial"/>
                <w:color w:val="1A1A1A"/>
                <w:w w:val="105"/>
                <w:sz w:val="20"/>
                <w:szCs w:val="20"/>
                <w:u w:val="single"/>
                <w:lang w:val="en-US"/>
              </w:rPr>
              <w:t>it</w:t>
            </w:r>
            <w:r w:rsidRPr="000E3422">
              <w:rPr>
                <w:rFonts w:ascii="Arial" w:eastAsia="Arial" w:hAnsi="Arial" w:cs="Arial"/>
                <w:color w:val="1A1A1A"/>
                <w:spacing w:val="-23"/>
                <w:w w:val="105"/>
                <w:sz w:val="20"/>
                <w:szCs w:val="20"/>
                <w:u w:val="single"/>
                <w:lang w:val="en-US"/>
              </w:rPr>
              <w:t xml:space="preserve"> </w:t>
            </w:r>
            <w:r w:rsidRPr="000E3422">
              <w:rPr>
                <w:rFonts w:ascii="Arial" w:eastAsia="Arial" w:hAnsi="Arial" w:cs="Arial"/>
                <w:color w:val="1A1A1A"/>
                <w:w w:val="105"/>
                <w:sz w:val="20"/>
                <w:szCs w:val="20"/>
                <w:u w:val="single"/>
                <w:lang w:val="en-US"/>
              </w:rPr>
              <w:t>at</w:t>
            </w:r>
            <w:r w:rsidRPr="000E3422">
              <w:rPr>
                <w:rFonts w:ascii="Arial" w:eastAsia="Arial" w:hAnsi="Arial" w:cs="Arial"/>
                <w:color w:val="1A1A1A"/>
                <w:spacing w:val="-23"/>
                <w:w w:val="105"/>
                <w:sz w:val="20"/>
                <w:szCs w:val="20"/>
                <w:u w:val="single"/>
                <w:lang w:val="en-US"/>
              </w:rPr>
              <w:t xml:space="preserve"> </w:t>
            </w:r>
            <w:r w:rsidRPr="000E3422">
              <w:rPr>
                <w:rFonts w:ascii="Arial" w:eastAsia="Arial" w:hAnsi="Arial" w:cs="Arial"/>
                <w:color w:val="1A1A1A"/>
                <w:w w:val="105"/>
                <w:sz w:val="20"/>
                <w:szCs w:val="20"/>
                <w:u w:val="single"/>
                <w:lang w:val="en-US"/>
              </w:rPr>
              <w:t>the</w:t>
            </w:r>
            <w:r w:rsidRPr="000E3422">
              <w:rPr>
                <w:rFonts w:ascii="Arial" w:eastAsia="Arial" w:hAnsi="Arial" w:cs="Arial"/>
                <w:color w:val="1A1A1A"/>
                <w:spacing w:val="-15"/>
                <w:w w:val="105"/>
                <w:sz w:val="20"/>
                <w:szCs w:val="20"/>
                <w:u w:val="single"/>
                <w:lang w:val="en-US"/>
              </w:rPr>
              <w:t xml:space="preserve"> </w:t>
            </w:r>
            <w:r w:rsidRPr="000E3422">
              <w:rPr>
                <w:rFonts w:ascii="Arial" w:eastAsia="Arial" w:hAnsi="Arial" w:cs="Arial"/>
                <w:color w:val="1A1A1A"/>
                <w:w w:val="105"/>
                <w:sz w:val="20"/>
                <w:szCs w:val="20"/>
                <w:u w:val="single"/>
                <w:lang w:val="en-US"/>
              </w:rPr>
              <w:t>time</w:t>
            </w:r>
            <w:r w:rsidRPr="000E3422">
              <w:rPr>
                <w:rFonts w:ascii="Arial" w:eastAsia="Arial" w:hAnsi="Arial" w:cs="Arial"/>
                <w:color w:val="1A1A1A"/>
                <w:spacing w:val="-11"/>
                <w:w w:val="105"/>
                <w:sz w:val="20"/>
                <w:szCs w:val="20"/>
                <w:u w:val="single"/>
                <w:lang w:val="en-US"/>
              </w:rPr>
              <w:t xml:space="preserve"> </w:t>
            </w:r>
            <w:r w:rsidRPr="000E3422">
              <w:rPr>
                <w:rFonts w:ascii="Arial" w:eastAsia="Arial" w:hAnsi="Arial" w:cs="Arial"/>
                <w:color w:val="1A1A1A"/>
                <w:w w:val="105"/>
                <w:sz w:val="20"/>
                <w:szCs w:val="20"/>
                <w:u w:val="single"/>
                <w:lang w:val="en-US"/>
              </w:rPr>
              <w:t>they</w:t>
            </w:r>
            <w:r w:rsidRPr="000E3422">
              <w:rPr>
                <w:rFonts w:ascii="Arial" w:eastAsia="Arial" w:hAnsi="Arial" w:cs="Arial"/>
                <w:color w:val="1A1A1A"/>
                <w:spacing w:val="1"/>
                <w:w w:val="105"/>
                <w:sz w:val="20"/>
                <w:szCs w:val="20"/>
                <w:u w:val="single"/>
                <w:lang w:val="en-US"/>
              </w:rPr>
              <w:t xml:space="preserve"> </w:t>
            </w:r>
            <w:r w:rsidRPr="000E3422">
              <w:rPr>
                <w:rFonts w:ascii="Arial" w:eastAsia="Arial" w:hAnsi="Arial" w:cs="Arial"/>
                <w:color w:val="1A1A1A"/>
                <w:w w:val="105"/>
                <w:sz w:val="20"/>
                <w:szCs w:val="20"/>
                <w:u w:val="single"/>
                <w:lang w:val="en-US"/>
              </w:rPr>
              <w:t>need</w:t>
            </w:r>
            <w:r w:rsidRPr="000E3422">
              <w:rPr>
                <w:rFonts w:ascii="Arial" w:eastAsia="Arial" w:hAnsi="Arial" w:cs="Arial"/>
                <w:color w:val="1A1A1A"/>
                <w:spacing w:val="-2"/>
                <w:w w:val="105"/>
                <w:sz w:val="20"/>
                <w:szCs w:val="20"/>
                <w:u w:val="single"/>
                <w:lang w:val="en-US"/>
              </w:rPr>
              <w:t xml:space="preserve"> </w:t>
            </w:r>
            <w:r w:rsidRPr="000E3422">
              <w:rPr>
                <w:rFonts w:ascii="Arial" w:eastAsia="Arial" w:hAnsi="Arial" w:cs="Arial"/>
                <w:color w:val="1A1A1A"/>
                <w:w w:val="105"/>
                <w:sz w:val="20"/>
                <w:szCs w:val="20"/>
                <w:u w:val="single"/>
                <w:lang w:val="en-US"/>
              </w:rPr>
              <w:t>it.</w:t>
            </w:r>
          </w:p>
          <w:p w:rsidR="00763E43" w:rsidRPr="00081044" w:rsidRDefault="00763E43" w:rsidP="00081044">
            <w:pPr>
              <w:rPr>
                <w:rFonts w:ascii="Arial" w:eastAsia="Times New Roman" w:hAnsi="Arial" w:cs="Arial"/>
                <w:sz w:val="20"/>
                <w:szCs w:val="20"/>
                <w:lang w:eastAsia="en-US"/>
              </w:rPr>
            </w:pPr>
          </w:p>
        </w:tc>
        <w:tc>
          <w:tcPr>
            <w:tcW w:w="993" w:type="dxa"/>
            <w:shd w:val="clear" w:color="auto" w:fill="FFFFFF" w:themeFill="background1"/>
          </w:tcPr>
          <w:p w:rsidR="00763E43" w:rsidRDefault="00D008A2" w:rsidP="005742B3">
            <w:pPr>
              <w:rPr>
                <w:rFonts w:ascii="Arial" w:hAnsi="Arial" w:cs="Arial"/>
                <w:color w:val="000000" w:themeColor="text1"/>
                <w:sz w:val="20"/>
                <w:szCs w:val="20"/>
              </w:rPr>
            </w:pPr>
            <w:r>
              <w:rPr>
                <w:rFonts w:ascii="Arial" w:hAnsi="Arial" w:cs="Arial"/>
                <w:color w:val="000000" w:themeColor="text1"/>
                <w:sz w:val="20"/>
                <w:szCs w:val="20"/>
              </w:rPr>
              <w:t>Jan 16</w:t>
            </w:r>
          </w:p>
        </w:tc>
        <w:tc>
          <w:tcPr>
            <w:tcW w:w="1984" w:type="dxa"/>
            <w:gridSpan w:val="3"/>
            <w:shd w:val="clear" w:color="auto" w:fill="FFFFFF" w:themeFill="background1"/>
          </w:tcPr>
          <w:p w:rsidR="000E3422" w:rsidRPr="007C1589" w:rsidRDefault="000E3422" w:rsidP="00D0057C">
            <w:pPr>
              <w:rPr>
                <w:rFonts w:ascii="Arial" w:hAnsi="Arial" w:cs="Arial"/>
                <w:b/>
                <w:sz w:val="20"/>
                <w:szCs w:val="20"/>
              </w:rPr>
            </w:pPr>
            <w:r w:rsidRPr="007C1589">
              <w:rPr>
                <w:rFonts w:ascii="Arial" w:hAnsi="Arial" w:cs="Arial"/>
                <w:b/>
                <w:sz w:val="20"/>
                <w:szCs w:val="20"/>
              </w:rPr>
              <w:t xml:space="preserve">TEWV, </w:t>
            </w:r>
          </w:p>
          <w:p w:rsidR="000E3422" w:rsidRPr="007C1589" w:rsidRDefault="000E3422" w:rsidP="00D0057C">
            <w:pPr>
              <w:rPr>
                <w:rFonts w:ascii="Arial" w:hAnsi="Arial" w:cs="Arial"/>
                <w:b/>
                <w:sz w:val="20"/>
                <w:szCs w:val="20"/>
              </w:rPr>
            </w:pPr>
            <w:r w:rsidRPr="007C1589">
              <w:rPr>
                <w:rFonts w:ascii="Arial" w:hAnsi="Arial" w:cs="Arial"/>
                <w:b/>
                <w:sz w:val="20"/>
                <w:szCs w:val="20"/>
              </w:rPr>
              <w:t>DCC</w:t>
            </w:r>
          </w:p>
          <w:p w:rsidR="000E3422" w:rsidRPr="007C1589" w:rsidRDefault="000E3422" w:rsidP="00D0057C">
            <w:pPr>
              <w:rPr>
                <w:rFonts w:ascii="Arial" w:hAnsi="Arial" w:cs="Arial"/>
                <w:b/>
                <w:sz w:val="20"/>
                <w:szCs w:val="20"/>
              </w:rPr>
            </w:pPr>
            <w:r w:rsidRPr="007C1589">
              <w:rPr>
                <w:rFonts w:ascii="Arial" w:hAnsi="Arial" w:cs="Arial"/>
                <w:b/>
                <w:sz w:val="20"/>
                <w:szCs w:val="20"/>
              </w:rPr>
              <w:t>DBC</w:t>
            </w:r>
          </w:p>
          <w:p w:rsidR="00763E43" w:rsidRPr="007C1589" w:rsidRDefault="000E3422" w:rsidP="00D0057C">
            <w:pPr>
              <w:rPr>
                <w:rFonts w:ascii="Arial" w:hAnsi="Arial" w:cs="Arial"/>
                <w:b/>
                <w:sz w:val="20"/>
                <w:szCs w:val="20"/>
              </w:rPr>
            </w:pPr>
            <w:r w:rsidRPr="007C1589">
              <w:rPr>
                <w:rFonts w:ascii="Arial" w:hAnsi="Arial" w:cs="Arial"/>
                <w:b/>
                <w:sz w:val="20"/>
                <w:szCs w:val="20"/>
              </w:rPr>
              <w:t>Providers</w:t>
            </w:r>
          </w:p>
          <w:p w:rsidR="000E3422" w:rsidRPr="00A771A5" w:rsidRDefault="000E3422" w:rsidP="00D0057C">
            <w:pPr>
              <w:rPr>
                <w:rFonts w:ascii="Arial" w:hAnsi="Arial" w:cs="Arial"/>
                <w:sz w:val="20"/>
                <w:szCs w:val="20"/>
              </w:rPr>
            </w:pPr>
          </w:p>
        </w:tc>
        <w:tc>
          <w:tcPr>
            <w:tcW w:w="5387" w:type="dxa"/>
            <w:shd w:val="clear" w:color="auto" w:fill="FFFFFF" w:themeFill="background1"/>
          </w:tcPr>
          <w:p w:rsidR="00763E43" w:rsidRPr="002E1F19" w:rsidRDefault="007C1589" w:rsidP="008F7CF7">
            <w:pPr>
              <w:jc w:val="both"/>
              <w:rPr>
                <w:rFonts w:ascii="Arial Narrow" w:hAnsi="Arial Narrow" w:cs="Arial"/>
                <w:color w:val="000000" w:themeColor="text1"/>
                <w:sz w:val="24"/>
                <w:szCs w:val="24"/>
              </w:rPr>
            </w:pPr>
            <w:r w:rsidRPr="00750C86">
              <w:rPr>
                <w:rFonts w:ascii="Arial" w:hAnsi="Arial" w:cs="Arial"/>
                <w:b/>
                <w:i/>
                <w:color w:val="0F243E" w:themeColor="text2" w:themeShade="80"/>
                <w:sz w:val="20"/>
                <w:szCs w:val="20"/>
              </w:rPr>
              <w:t>Service users experience timeliness</w:t>
            </w:r>
            <w:r w:rsidRPr="00750C86">
              <w:rPr>
                <w:rFonts w:ascii="Arial Narrow" w:hAnsi="Arial Narrow" w:cs="Arial"/>
                <w:b/>
                <w:i/>
                <w:color w:val="0F243E" w:themeColor="text2" w:themeShade="80"/>
                <w:sz w:val="24"/>
                <w:szCs w:val="24"/>
              </w:rPr>
              <w:t xml:space="preserve"> </w:t>
            </w:r>
            <w:r w:rsidRPr="00750C86">
              <w:rPr>
                <w:rFonts w:ascii="Arial" w:hAnsi="Arial" w:cs="Arial"/>
                <w:b/>
                <w:i/>
                <w:color w:val="0F243E" w:themeColor="text2" w:themeShade="80"/>
                <w:sz w:val="20"/>
                <w:szCs w:val="20"/>
              </w:rPr>
              <w:t>and quality in service</w:t>
            </w:r>
          </w:p>
        </w:tc>
        <w:tc>
          <w:tcPr>
            <w:tcW w:w="1559" w:type="dxa"/>
            <w:gridSpan w:val="2"/>
            <w:shd w:val="clear" w:color="auto" w:fill="FFFFFF" w:themeFill="background1"/>
          </w:tcPr>
          <w:p w:rsidR="00763E43" w:rsidRPr="005A26E8" w:rsidRDefault="00763E43" w:rsidP="005371DF">
            <w:pPr>
              <w:rPr>
                <w:rFonts w:ascii="Arial" w:hAnsi="Arial" w:cs="Arial"/>
                <w:b/>
                <w:sz w:val="20"/>
                <w:szCs w:val="20"/>
              </w:rPr>
            </w:pPr>
          </w:p>
        </w:tc>
      </w:tr>
      <w:tr w:rsidR="000F2F63" w:rsidRPr="00A771A5" w:rsidTr="007C1589">
        <w:trPr>
          <w:trHeight w:val="1305"/>
        </w:trPr>
        <w:tc>
          <w:tcPr>
            <w:tcW w:w="675" w:type="dxa"/>
          </w:tcPr>
          <w:p w:rsidR="000F2F63" w:rsidRDefault="00D959F8" w:rsidP="005742B3">
            <w:pPr>
              <w:jc w:val="center"/>
              <w:rPr>
                <w:rFonts w:ascii="Arial" w:hAnsi="Arial" w:cs="Arial"/>
                <w:sz w:val="20"/>
                <w:szCs w:val="20"/>
              </w:rPr>
            </w:pPr>
            <w:r>
              <w:rPr>
                <w:rFonts w:ascii="Arial" w:hAnsi="Arial" w:cs="Arial"/>
                <w:sz w:val="20"/>
                <w:szCs w:val="20"/>
              </w:rPr>
              <w:t>C</w:t>
            </w:r>
          </w:p>
        </w:tc>
        <w:tc>
          <w:tcPr>
            <w:tcW w:w="834" w:type="dxa"/>
            <w:gridSpan w:val="2"/>
            <w:shd w:val="clear" w:color="auto" w:fill="FFFFFF" w:themeFill="background1"/>
          </w:tcPr>
          <w:p w:rsidR="000F2F63" w:rsidRDefault="00D008A2" w:rsidP="005742B3">
            <w:pPr>
              <w:jc w:val="center"/>
              <w:rPr>
                <w:rFonts w:ascii="Arial" w:hAnsi="Arial" w:cs="Arial"/>
                <w:sz w:val="20"/>
                <w:szCs w:val="20"/>
              </w:rPr>
            </w:pPr>
            <w:r>
              <w:rPr>
                <w:rFonts w:ascii="Arial" w:hAnsi="Arial" w:cs="Arial"/>
                <w:sz w:val="20"/>
                <w:szCs w:val="20"/>
              </w:rPr>
              <w:t>CQC</w:t>
            </w:r>
          </w:p>
        </w:tc>
        <w:tc>
          <w:tcPr>
            <w:tcW w:w="3702" w:type="dxa"/>
            <w:gridSpan w:val="3"/>
            <w:shd w:val="clear" w:color="auto" w:fill="FFFFFF" w:themeFill="background1"/>
          </w:tcPr>
          <w:p w:rsidR="002F7153" w:rsidRDefault="000E3422" w:rsidP="002F7153">
            <w:pPr>
              <w:widowControl w:val="0"/>
              <w:shd w:val="clear" w:color="auto" w:fill="FFFFFF" w:themeFill="background1"/>
              <w:spacing w:line="248" w:lineRule="auto"/>
              <w:ind w:right="231"/>
              <w:rPr>
                <w:rFonts w:ascii="Arial" w:eastAsia="Arial" w:hAnsi="Arial" w:cs="Arial"/>
                <w:color w:val="181818"/>
                <w:w w:val="105"/>
                <w:sz w:val="20"/>
                <w:szCs w:val="20"/>
                <w:lang w:val="en-US"/>
              </w:rPr>
            </w:pPr>
            <w:r>
              <w:rPr>
                <w:rFonts w:ascii="Arial" w:eastAsia="Arial" w:hAnsi="Arial" w:cs="Arial"/>
                <w:color w:val="181818"/>
                <w:w w:val="105"/>
                <w:sz w:val="20"/>
                <w:szCs w:val="20"/>
                <w:lang w:val="en-US"/>
              </w:rPr>
              <w:t>R</w:t>
            </w:r>
            <w:r w:rsidR="000F2F63" w:rsidRPr="000E3422">
              <w:rPr>
                <w:rFonts w:ascii="Arial" w:eastAsia="Arial" w:hAnsi="Arial" w:cs="Arial"/>
                <w:color w:val="181818"/>
                <w:w w:val="105"/>
                <w:sz w:val="20"/>
                <w:szCs w:val="20"/>
                <w:lang w:val="en-US"/>
              </w:rPr>
              <w:t>evisit</w:t>
            </w:r>
            <w:r w:rsidR="000F2F63" w:rsidRPr="000E3422">
              <w:rPr>
                <w:rFonts w:ascii="Arial" w:eastAsia="Arial" w:hAnsi="Arial" w:cs="Arial"/>
                <w:color w:val="181818"/>
                <w:spacing w:val="-13"/>
                <w:w w:val="105"/>
                <w:sz w:val="20"/>
                <w:szCs w:val="20"/>
                <w:lang w:val="en-US"/>
              </w:rPr>
              <w:t xml:space="preserve"> </w:t>
            </w:r>
            <w:r w:rsidR="000F2F63" w:rsidRPr="000E3422">
              <w:rPr>
                <w:rFonts w:ascii="Arial" w:eastAsia="Arial" w:hAnsi="Arial" w:cs="Arial"/>
                <w:color w:val="181818"/>
                <w:w w:val="105"/>
                <w:sz w:val="20"/>
                <w:szCs w:val="20"/>
                <w:lang w:val="en-US"/>
              </w:rPr>
              <w:t>the</w:t>
            </w:r>
            <w:r w:rsidR="000F2F63" w:rsidRPr="000E3422">
              <w:rPr>
                <w:rFonts w:ascii="Arial" w:eastAsia="Arial" w:hAnsi="Arial" w:cs="Arial"/>
                <w:color w:val="181818"/>
                <w:spacing w:val="-10"/>
                <w:w w:val="105"/>
                <w:sz w:val="20"/>
                <w:szCs w:val="20"/>
                <w:lang w:val="en-US"/>
              </w:rPr>
              <w:t xml:space="preserve"> </w:t>
            </w:r>
            <w:r w:rsidR="000F2F63" w:rsidRPr="000E3422">
              <w:rPr>
                <w:rFonts w:ascii="Arial" w:eastAsia="Arial" w:hAnsi="Arial" w:cs="Arial"/>
                <w:color w:val="181818"/>
                <w:w w:val="105"/>
                <w:sz w:val="20"/>
                <w:szCs w:val="20"/>
                <w:lang w:val="en-US"/>
              </w:rPr>
              <w:t>key</w:t>
            </w:r>
            <w:r w:rsidR="000F2F63" w:rsidRPr="000E3422">
              <w:rPr>
                <w:rFonts w:ascii="Arial" w:eastAsia="Arial" w:hAnsi="Arial" w:cs="Arial"/>
                <w:color w:val="181818"/>
                <w:spacing w:val="-28"/>
                <w:w w:val="105"/>
                <w:sz w:val="20"/>
                <w:szCs w:val="20"/>
                <w:lang w:val="en-US"/>
              </w:rPr>
              <w:t xml:space="preserve"> </w:t>
            </w:r>
            <w:r w:rsidR="000F2F63" w:rsidRPr="000E3422">
              <w:rPr>
                <w:rFonts w:ascii="Arial" w:eastAsia="Arial" w:hAnsi="Arial" w:cs="Arial"/>
                <w:color w:val="181818"/>
                <w:w w:val="105"/>
                <w:sz w:val="20"/>
                <w:szCs w:val="20"/>
                <w:lang w:val="en-US"/>
              </w:rPr>
              <w:t>findings</w:t>
            </w:r>
            <w:r w:rsidR="000F2F63" w:rsidRPr="000E3422">
              <w:rPr>
                <w:rFonts w:ascii="Arial" w:eastAsia="Arial" w:hAnsi="Arial" w:cs="Arial"/>
                <w:color w:val="181818"/>
                <w:spacing w:val="-8"/>
                <w:w w:val="105"/>
                <w:sz w:val="20"/>
                <w:szCs w:val="20"/>
                <w:lang w:val="en-US"/>
              </w:rPr>
              <w:t xml:space="preserve"> </w:t>
            </w:r>
            <w:r w:rsidR="000F2F63" w:rsidRPr="000E3422">
              <w:rPr>
                <w:rFonts w:ascii="Arial" w:eastAsia="Arial" w:hAnsi="Arial" w:cs="Arial"/>
                <w:color w:val="181818"/>
                <w:w w:val="105"/>
                <w:sz w:val="20"/>
                <w:szCs w:val="20"/>
                <w:lang w:val="en-US"/>
              </w:rPr>
              <w:t xml:space="preserve">from </w:t>
            </w:r>
            <w:r w:rsidR="000F2F63" w:rsidRPr="002F7153">
              <w:rPr>
                <w:rFonts w:ascii="Arial" w:eastAsia="Arial" w:hAnsi="Arial" w:cs="Arial"/>
                <w:b/>
                <w:w w:val="105"/>
                <w:sz w:val="20"/>
                <w:szCs w:val="20"/>
                <w:lang w:val="en-US"/>
              </w:rPr>
              <w:t>'A</w:t>
            </w:r>
            <w:r w:rsidR="000F2F63" w:rsidRPr="002F7153">
              <w:rPr>
                <w:rFonts w:ascii="Arial" w:eastAsia="Arial" w:hAnsi="Arial" w:cs="Arial"/>
                <w:b/>
                <w:spacing w:val="-15"/>
                <w:w w:val="105"/>
                <w:sz w:val="20"/>
                <w:szCs w:val="20"/>
                <w:lang w:val="en-US"/>
              </w:rPr>
              <w:t xml:space="preserve"> </w:t>
            </w:r>
            <w:r w:rsidR="000F2F63" w:rsidRPr="002F7153">
              <w:rPr>
                <w:rFonts w:ascii="Arial" w:eastAsia="Arial" w:hAnsi="Arial" w:cs="Arial"/>
                <w:b/>
                <w:w w:val="105"/>
                <w:sz w:val="20"/>
                <w:szCs w:val="20"/>
                <w:lang w:val="en-US"/>
              </w:rPr>
              <w:t>safer</w:t>
            </w:r>
            <w:r w:rsidR="000F2F63" w:rsidRPr="002F7153">
              <w:rPr>
                <w:rFonts w:ascii="Arial" w:eastAsia="Arial" w:hAnsi="Arial" w:cs="Arial"/>
                <w:b/>
                <w:spacing w:val="-3"/>
                <w:w w:val="105"/>
                <w:sz w:val="20"/>
                <w:szCs w:val="20"/>
                <w:lang w:val="en-US"/>
              </w:rPr>
              <w:t xml:space="preserve"> </w:t>
            </w:r>
            <w:r w:rsidR="000F2F63" w:rsidRPr="002F7153">
              <w:rPr>
                <w:rFonts w:ascii="Arial" w:eastAsia="Arial" w:hAnsi="Arial" w:cs="Arial"/>
                <w:b/>
                <w:w w:val="105"/>
                <w:sz w:val="20"/>
                <w:szCs w:val="20"/>
                <w:lang w:val="en-US"/>
              </w:rPr>
              <w:t>place</w:t>
            </w:r>
            <w:r w:rsidR="000F2F63" w:rsidRPr="002F7153">
              <w:rPr>
                <w:rFonts w:ascii="Arial" w:eastAsia="Arial" w:hAnsi="Arial" w:cs="Arial"/>
                <w:b/>
                <w:spacing w:val="-16"/>
                <w:w w:val="105"/>
                <w:sz w:val="20"/>
                <w:szCs w:val="20"/>
                <w:lang w:val="en-US"/>
              </w:rPr>
              <w:t xml:space="preserve"> </w:t>
            </w:r>
            <w:r w:rsidR="000F2F63" w:rsidRPr="002F7153">
              <w:rPr>
                <w:rFonts w:ascii="Arial" w:eastAsia="Arial" w:hAnsi="Arial" w:cs="Arial"/>
                <w:b/>
                <w:w w:val="105"/>
                <w:sz w:val="20"/>
                <w:szCs w:val="20"/>
                <w:lang w:val="en-US"/>
              </w:rPr>
              <w:t>to</w:t>
            </w:r>
            <w:r w:rsidR="000F2F63" w:rsidRPr="002F7153">
              <w:rPr>
                <w:rFonts w:ascii="Arial" w:eastAsia="Arial" w:hAnsi="Arial" w:cs="Arial"/>
                <w:b/>
                <w:spacing w:val="-5"/>
                <w:w w:val="105"/>
                <w:sz w:val="20"/>
                <w:szCs w:val="20"/>
                <w:lang w:val="en-US"/>
              </w:rPr>
              <w:t xml:space="preserve"> </w:t>
            </w:r>
            <w:r w:rsidR="000F2F63" w:rsidRPr="002F7153">
              <w:rPr>
                <w:rFonts w:ascii="Arial" w:eastAsia="Arial" w:hAnsi="Arial" w:cs="Arial"/>
                <w:b/>
                <w:w w:val="105"/>
                <w:sz w:val="20"/>
                <w:szCs w:val="20"/>
                <w:lang w:val="en-US"/>
              </w:rPr>
              <w:t>be</w:t>
            </w:r>
            <w:r w:rsidR="000F2F63" w:rsidRPr="000E3422">
              <w:rPr>
                <w:rFonts w:ascii="Arial" w:eastAsia="Arial" w:hAnsi="Arial" w:cs="Arial"/>
                <w:color w:val="181818"/>
                <w:w w:val="105"/>
                <w:sz w:val="20"/>
                <w:szCs w:val="20"/>
                <w:lang w:val="en-US"/>
              </w:rPr>
              <w:t>'</w:t>
            </w:r>
            <w:r w:rsidR="000F2F63" w:rsidRPr="000E3422">
              <w:rPr>
                <w:rFonts w:ascii="Arial" w:eastAsia="Arial" w:hAnsi="Arial" w:cs="Arial"/>
                <w:color w:val="181818"/>
                <w:spacing w:val="-22"/>
                <w:w w:val="105"/>
                <w:sz w:val="20"/>
                <w:szCs w:val="20"/>
                <w:lang w:val="en-US"/>
              </w:rPr>
              <w:t xml:space="preserve"> </w:t>
            </w:r>
            <w:r w:rsidR="000F2F63" w:rsidRPr="000E3422">
              <w:rPr>
                <w:rFonts w:ascii="Arial" w:eastAsia="Arial" w:hAnsi="Arial" w:cs="Arial"/>
                <w:color w:val="181818"/>
                <w:w w:val="105"/>
                <w:sz w:val="20"/>
                <w:szCs w:val="20"/>
                <w:lang w:val="en-US"/>
              </w:rPr>
              <w:t>to</w:t>
            </w:r>
            <w:r w:rsidR="000F2F63" w:rsidRPr="000E3422">
              <w:rPr>
                <w:rFonts w:ascii="Arial" w:eastAsia="Arial" w:hAnsi="Arial" w:cs="Arial"/>
                <w:color w:val="181818"/>
                <w:spacing w:val="1"/>
                <w:w w:val="105"/>
                <w:sz w:val="20"/>
                <w:szCs w:val="20"/>
                <w:lang w:val="en-US"/>
              </w:rPr>
              <w:t xml:space="preserve"> </w:t>
            </w:r>
            <w:r w:rsidR="002F7153">
              <w:rPr>
                <w:rFonts w:ascii="Arial" w:eastAsia="Arial" w:hAnsi="Arial" w:cs="Arial"/>
                <w:color w:val="181818"/>
                <w:spacing w:val="1"/>
                <w:w w:val="105"/>
                <w:sz w:val="20"/>
                <w:szCs w:val="20"/>
                <w:lang w:val="en-US"/>
              </w:rPr>
              <w:t xml:space="preserve">ensure plans in place for </w:t>
            </w:r>
            <w:r w:rsidR="000F2F63" w:rsidRPr="000E3422">
              <w:rPr>
                <w:rFonts w:ascii="Arial" w:eastAsia="Arial" w:hAnsi="Arial" w:cs="Arial"/>
                <w:color w:val="181818"/>
                <w:w w:val="105"/>
                <w:sz w:val="20"/>
                <w:szCs w:val="20"/>
                <w:lang w:val="en-US"/>
              </w:rPr>
              <w:t>sufficient</w:t>
            </w:r>
            <w:r w:rsidR="000F2F63" w:rsidRPr="000E3422">
              <w:rPr>
                <w:rFonts w:ascii="Arial" w:eastAsia="Arial" w:hAnsi="Arial" w:cs="Arial"/>
                <w:color w:val="181818"/>
                <w:spacing w:val="-1"/>
                <w:w w:val="105"/>
                <w:sz w:val="20"/>
                <w:szCs w:val="20"/>
                <w:lang w:val="en-US"/>
              </w:rPr>
              <w:t xml:space="preserve"> </w:t>
            </w:r>
            <w:r w:rsidR="000F2F63" w:rsidRPr="000E3422">
              <w:rPr>
                <w:rFonts w:ascii="Arial" w:eastAsia="Arial" w:hAnsi="Arial" w:cs="Arial"/>
                <w:color w:val="181818"/>
                <w:w w:val="105"/>
                <w:sz w:val="20"/>
                <w:szCs w:val="20"/>
                <w:lang w:val="en-US"/>
              </w:rPr>
              <w:t>provision</w:t>
            </w:r>
            <w:r w:rsidR="000F2F63" w:rsidRPr="000E3422">
              <w:rPr>
                <w:rFonts w:ascii="Arial" w:eastAsia="Arial" w:hAnsi="Arial" w:cs="Arial"/>
                <w:color w:val="181818"/>
                <w:spacing w:val="-13"/>
                <w:w w:val="105"/>
                <w:sz w:val="20"/>
                <w:szCs w:val="20"/>
                <w:lang w:val="en-US"/>
              </w:rPr>
              <w:t xml:space="preserve"> </w:t>
            </w:r>
            <w:r w:rsidR="000F2F63" w:rsidRPr="000E3422">
              <w:rPr>
                <w:rFonts w:ascii="Arial" w:eastAsia="Arial" w:hAnsi="Arial" w:cs="Arial"/>
                <w:color w:val="181818"/>
                <w:w w:val="105"/>
                <w:sz w:val="20"/>
                <w:szCs w:val="20"/>
                <w:lang w:val="en-US"/>
              </w:rPr>
              <w:t>to</w:t>
            </w:r>
            <w:r w:rsidR="000F2F63" w:rsidRPr="000E3422">
              <w:rPr>
                <w:rFonts w:ascii="Arial" w:eastAsia="Arial" w:hAnsi="Arial" w:cs="Arial"/>
                <w:color w:val="181818"/>
                <w:spacing w:val="-8"/>
                <w:w w:val="105"/>
                <w:sz w:val="20"/>
                <w:szCs w:val="20"/>
                <w:lang w:val="en-US"/>
              </w:rPr>
              <w:t xml:space="preserve"> </w:t>
            </w:r>
            <w:r w:rsidR="000F2F63" w:rsidRPr="000E3422">
              <w:rPr>
                <w:rFonts w:ascii="Arial" w:eastAsia="Arial" w:hAnsi="Arial" w:cs="Arial"/>
                <w:color w:val="181818"/>
                <w:w w:val="105"/>
                <w:sz w:val="20"/>
                <w:szCs w:val="20"/>
                <w:lang w:val="en-US"/>
              </w:rPr>
              <w:t>meet</w:t>
            </w:r>
            <w:r w:rsidR="000F2F63" w:rsidRPr="000E3422">
              <w:rPr>
                <w:rFonts w:ascii="Arial" w:eastAsia="Arial" w:hAnsi="Arial" w:cs="Arial"/>
                <w:color w:val="181818"/>
                <w:spacing w:val="-22"/>
                <w:w w:val="105"/>
                <w:sz w:val="20"/>
                <w:szCs w:val="20"/>
                <w:lang w:val="en-US"/>
              </w:rPr>
              <w:t xml:space="preserve"> </w:t>
            </w:r>
            <w:r w:rsidR="000F2F63" w:rsidRPr="000E3422">
              <w:rPr>
                <w:rFonts w:ascii="Arial" w:eastAsia="Arial" w:hAnsi="Arial" w:cs="Arial"/>
                <w:color w:val="181818"/>
                <w:w w:val="105"/>
                <w:sz w:val="20"/>
                <w:szCs w:val="20"/>
                <w:lang w:val="en-US"/>
              </w:rPr>
              <w:t>the</w:t>
            </w:r>
            <w:r w:rsidR="000F2F63" w:rsidRPr="000E3422">
              <w:rPr>
                <w:rFonts w:ascii="Arial" w:eastAsia="Arial" w:hAnsi="Arial" w:cs="Arial"/>
                <w:color w:val="181818"/>
                <w:spacing w:val="-6"/>
                <w:w w:val="105"/>
                <w:sz w:val="20"/>
                <w:szCs w:val="20"/>
                <w:lang w:val="en-US"/>
              </w:rPr>
              <w:t xml:space="preserve"> </w:t>
            </w:r>
            <w:r w:rsidR="000F2F63" w:rsidRPr="000E3422">
              <w:rPr>
                <w:rFonts w:ascii="Arial" w:eastAsia="Arial" w:hAnsi="Arial" w:cs="Arial"/>
                <w:color w:val="181818"/>
                <w:w w:val="105"/>
                <w:sz w:val="20"/>
                <w:szCs w:val="20"/>
                <w:lang w:val="en-US"/>
              </w:rPr>
              <w:t>needs</w:t>
            </w:r>
            <w:r w:rsidR="000F2F63" w:rsidRPr="000E3422">
              <w:rPr>
                <w:rFonts w:ascii="Arial" w:eastAsia="Arial" w:hAnsi="Arial" w:cs="Arial"/>
                <w:color w:val="181818"/>
                <w:spacing w:val="-16"/>
                <w:w w:val="105"/>
                <w:sz w:val="20"/>
                <w:szCs w:val="20"/>
                <w:lang w:val="en-US"/>
              </w:rPr>
              <w:t xml:space="preserve"> </w:t>
            </w:r>
            <w:r w:rsidR="000F2F63" w:rsidRPr="000E3422">
              <w:rPr>
                <w:rFonts w:ascii="Arial" w:eastAsia="Arial" w:hAnsi="Arial" w:cs="Arial"/>
                <w:color w:val="181818"/>
                <w:w w:val="105"/>
                <w:sz w:val="20"/>
                <w:szCs w:val="20"/>
                <w:lang w:val="en-US"/>
              </w:rPr>
              <w:t>of</w:t>
            </w:r>
            <w:r w:rsidR="000F2F63" w:rsidRPr="000E3422">
              <w:rPr>
                <w:rFonts w:ascii="Arial" w:eastAsia="Arial" w:hAnsi="Arial" w:cs="Arial"/>
                <w:color w:val="181818"/>
                <w:spacing w:val="-23"/>
                <w:w w:val="105"/>
                <w:sz w:val="20"/>
                <w:szCs w:val="20"/>
                <w:lang w:val="en-US"/>
              </w:rPr>
              <w:t xml:space="preserve"> </w:t>
            </w:r>
            <w:r w:rsidR="000F2F63" w:rsidRPr="000E3422">
              <w:rPr>
                <w:rFonts w:ascii="Arial" w:eastAsia="Arial" w:hAnsi="Arial" w:cs="Arial"/>
                <w:color w:val="181818"/>
                <w:w w:val="105"/>
                <w:sz w:val="20"/>
                <w:szCs w:val="20"/>
                <w:lang w:val="en-US"/>
              </w:rPr>
              <w:t>the</w:t>
            </w:r>
            <w:r w:rsidR="000F2F63" w:rsidRPr="000E3422">
              <w:rPr>
                <w:rFonts w:ascii="Arial" w:eastAsia="Arial" w:hAnsi="Arial" w:cs="Arial"/>
                <w:color w:val="181818"/>
                <w:spacing w:val="1"/>
                <w:w w:val="105"/>
                <w:sz w:val="20"/>
                <w:szCs w:val="20"/>
                <w:lang w:val="en-US"/>
              </w:rPr>
              <w:t xml:space="preserve"> </w:t>
            </w:r>
            <w:r w:rsidR="000F2F63" w:rsidRPr="000E3422">
              <w:rPr>
                <w:rFonts w:ascii="Arial" w:eastAsia="Arial" w:hAnsi="Arial" w:cs="Arial"/>
                <w:color w:val="181818"/>
                <w:w w:val="105"/>
                <w:sz w:val="20"/>
                <w:szCs w:val="20"/>
                <w:lang w:val="en-US"/>
              </w:rPr>
              <w:t>local</w:t>
            </w:r>
            <w:r w:rsidR="000F2F63" w:rsidRPr="000E3422">
              <w:rPr>
                <w:rFonts w:ascii="Arial" w:eastAsia="Arial" w:hAnsi="Arial" w:cs="Arial"/>
                <w:color w:val="181818"/>
                <w:spacing w:val="-13"/>
                <w:w w:val="105"/>
                <w:sz w:val="20"/>
                <w:szCs w:val="20"/>
                <w:lang w:val="en-US"/>
              </w:rPr>
              <w:t xml:space="preserve"> </w:t>
            </w:r>
            <w:r w:rsidR="000F2F63" w:rsidRPr="000E3422">
              <w:rPr>
                <w:rFonts w:ascii="Arial" w:eastAsia="Arial" w:hAnsi="Arial" w:cs="Arial"/>
                <w:color w:val="181818"/>
                <w:w w:val="105"/>
                <w:sz w:val="20"/>
                <w:szCs w:val="20"/>
                <w:lang w:val="en-US"/>
              </w:rPr>
              <w:t>population</w:t>
            </w:r>
            <w:r w:rsidR="002F7153">
              <w:rPr>
                <w:rFonts w:ascii="Arial" w:eastAsia="Arial" w:hAnsi="Arial" w:cs="Arial"/>
                <w:color w:val="181818"/>
                <w:w w:val="105"/>
                <w:sz w:val="20"/>
                <w:szCs w:val="20"/>
                <w:lang w:val="en-US"/>
              </w:rPr>
              <w:t>.</w:t>
            </w:r>
          </w:p>
          <w:p w:rsidR="000F2F63" w:rsidRPr="00784B6E" w:rsidRDefault="002F7153" w:rsidP="002F7153">
            <w:pPr>
              <w:widowControl w:val="0"/>
              <w:shd w:val="clear" w:color="auto" w:fill="FFFFFF" w:themeFill="background1"/>
              <w:spacing w:line="248" w:lineRule="auto"/>
              <w:ind w:right="231"/>
              <w:rPr>
                <w:rFonts w:ascii="Arial Narrow" w:eastAsia="Arial" w:hAnsi="Arial Narrow" w:cs="Arial"/>
                <w:b/>
                <w:color w:val="181818"/>
                <w:w w:val="105"/>
                <w:lang w:val="en-US"/>
              </w:rPr>
            </w:pPr>
            <w:r w:rsidRPr="002F7153">
              <w:rPr>
                <w:rFonts w:ascii="Arial" w:eastAsia="Arial" w:hAnsi="Arial" w:cs="Arial"/>
                <w:i/>
                <w:color w:val="181818"/>
                <w:w w:val="105"/>
                <w:sz w:val="20"/>
                <w:szCs w:val="20"/>
                <w:lang w:val="en-US"/>
              </w:rPr>
              <w:t>A</w:t>
            </w:r>
            <w:r w:rsidR="000F2F63" w:rsidRPr="002F7153">
              <w:rPr>
                <w:rFonts w:ascii="Arial" w:eastAsia="Arial" w:hAnsi="Arial" w:cs="Arial"/>
                <w:i/>
                <w:color w:val="181818"/>
                <w:w w:val="105"/>
                <w:sz w:val="20"/>
                <w:szCs w:val="20"/>
                <w:lang w:val="en-US"/>
              </w:rPr>
              <w:t>t</w:t>
            </w:r>
            <w:r w:rsidR="000F2F63" w:rsidRPr="002F7153">
              <w:rPr>
                <w:rFonts w:ascii="Arial" w:eastAsia="Arial" w:hAnsi="Arial" w:cs="Arial"/>
                <w:i/>
                <w:color w:val="181818"/>
                <w:spacing w:val="-20"/>
                <w:w w:val="105"/>
                <w:sz w:val="20"/>
                <w:szCs w:val="20"/>
                <w:lang w:val="en-US"/>
              </w:rPr>
              <w:t xml:space="preserve"> </w:t>
            </w:r>
            <w:r w:rsidR="000F2F63" w:rsidRPr="002F7153">
              <w:rPr>
                <w:rFonts w:ascii="Arial" w:eastAsia="Arial" w:hAnsi="Arial" w:cs="Arial"/>
                <w:i/>
                <w:color w:val="181818"/>
                <w:w w:val="105"/>
                <w:sz w:val="20"/>
                <w:szCs w:val="20"/>
                <w:lang w:val="en-US"/>
              </w:rPr>
              <w:t>any</w:t>
            </w:r>
            <w:r w:rsidR="000F2F63" w:rsidRPr="002F7153">
              <w:rPr>
                <w:rFonts w:ascii="Arial" w:eastAsia="Arial" w:hAnsi="Arial" w:cs="Arial"/>
                <w:i/>
                <w:color w:val="181818"/>
                <w:spacing w:val="-30"/>
                <w:w w:val="105"/>
                <w:sz w:val="20"/>
                <w:szCs w:val="20"/>
                <w:lang w:val="en-US"/>
              </w:rPr>
              <w:t xml:space="preserve"> </w:t>
            </w:r>
            <w:r w:rsidR="000F2F63" w:rsidRPr="002F7153">
              <w:rPr>
                <w:rFonts w:ascii="Arial" w:eastAsia="Arial" w:hAnsi="Arial" w:cs="Arial"/>
                <w:i/>
                <w:color w:val="181818"/>
                <w:w w:val="105"/>
                <w:sz w:val="20"/>
                <w:szCs w:val="20"/>
                <w:lang w:val="en-US"/>
              </w:rPr>
              <w:t>time,</w:t>
            </w:r>
            <w:r w:rsidR="000F2F63" w:rsidRPr="002F7153">
              <w:rPr>
                <w:rFonts w:ascii="Arial" w:eastAsia="Arial" w:hAnsi="Arial" w:cs="Arial"/>
                <w:i/>
                <w:color w:val="181818"/>
                <w:w w:val="106"/>
                <w:sz w:val="20"/>
                <w:szCs w:val="20"/>
                <w:lang w:val="en-US"/>
              </w:rPr>
              <w:t xml:space="preserve"> </w:t>
            </w:r>
            <w:r w:rsidR="000F2F63" w:rsidRPr="002F7153">
              <w:rPr>
                <w:rFonts w:ascii="Arial" w:eastAsia="Arial" w:hAnsi="Arial" w:cs="Arial"/>
                <w:i/>
                <w:color w:val="181818"/>
                <w:w w:val="105"/>
                <w:sz w:val="20"/>
                <w:szCs w:val="20"/>
                <w:lang w:val="en-US"/>
              </w:rPr>
              <w:t>accessible</w:t>
            </w:r>
            <w:r w:rsidR="000F2F63" w:rsidRPr="002F7153">
              <w:rPr>
                <w:rFonts w:ascii="Arial" w:eastAsia="Arial" w:hAnsi="Arial" w:cs="Arial"/>
                <w:i/>
                <w:color w:val="181818"/>
                <w:spacing w:val="-2"/>
                <w:w w:val="105"/>
                <w:sz w:val="20"/>
                <w:szCs w:val="20"/>
                <w:lang w:val="en-US"/>
              </w:rPr>
              <w:t xml:space="preserve"> </w:t>
            </w:r>
            <w:r w:rsidR="000F2F63" w:rsidRPr="002F7153">
              <w:rPr>
                <w:rFonts w:ascii="Arial" w:eastAsia="Arial" w:hAnsi="Arial" w:cs="Arial"/>
                <w:i/>
                <w:color w:val="181818"/>
                <w:w w:val="105"/>
                <w:sz w:val="20"/>
                <w:szCs w:val="20"/>
                <w:lang w:val="en-US"/>
              </w:rPr>
              <w:t>to</w:t>
            </w:r>
            <w:r w:rsidR="000F2F63" w:rsidRPr="002F7153">
              <w:rPr>
                <w:rFonts w:ascii="Arial" w:eastAsia="Arial" w:hAnsi="Arial" w:cs="Arial"/>
                <w:i/>
                <w:color w:val="181818"/>
                <w:spacing w:val="-10"/>
                <w:w w:val="105"/>
                <w:sz w:val="20"/>
                <w:szCs w:val="20"/>
                <w:lang w:val="en-US"/>
              </w:rPr>
              <w:t xml:space="preserve"> </w:t>
            </w:r>
            <w:r w:rsidR="000F2F63" w:rsidRPr="002F7153">
              <w:rPr>
                <w:rFonts w:ascii="Arial" w:eastAsia="Arial" w:hAnsi="Arial" w:cs="Arial"/>
                <w:i/>
                <w:color w:val="181818"/>
                <w:w w:val="105"/>
                <w:sz w:val="20"/>
                <w:szCs w:val="20"/>
                <w:lang w:val="en-US"/>
              </w:rPr>
              <w:t>all</w:t>
            </w:r>
            <w:r w:rsidR="000261D9">
              <w:rPr>
                <w:rFonts w:ascii="Arial" w:eastAsia="Arial" w:hAnsi="Arial" w:cs="Arial"/>
                <w:color w:val="181818"/>
                <w:w w:val="105"/>
                <w:sz w:val="20"/>
                <w:szCs w:val="20"/>
                <w:lang w:val="en-US"/>
              </w:rPr>
              <w:t>.</w:t>
            </w:r>
          </w:p>
        </w:tc>
        <w:tc>
          <w:tcPr>
            <w:tcW w:w="993" w:type="dxa"/>
            <w:shd w:val="clear" w:color="auto" w:fill="FFFFFF" w:themeFill="background1"/>
          </w:tcPr>
          <w:p w:rsidR="000F2F63" w:rsidRDefault="000E3422" w:rsidP="005742B3">
            <w:pPr>
              <w:rPr>
                <w:rFonts w:ascii="Arial" w:hAnsi="Arial" w:cs="Arial"/>
                <w:color w:val="000000" w:themeColor="text1"/>
                <w:sz w:val="20"/>
                <w:szCs w:val="20"/>
              </w:rPr>
            </w:pPr>
            <w:r>
              <w:rPr>
                <w:rFonts w:ascii="Arial" w:hAnsi="Arial" w:cs="Arial"/>
                <w:color w:val="000000" w:themeColor="text1"/>
                <w:sz w:val="20"/>
                <w:szCs w:val="20"/>
              </w:rPr>
              <w:t>Feb 16</w:t>
            </w:r>
          </w:p>
        </w:tc>
        <w:tc>
          <w:tcPr>
            <w:tcW w:w="1984" w:type="dxa"/>
            <w:gridSpan w:val="3"/>
            <w:shd w:val="clear" w:color="auto" w:fill="FFFFFF" w:themeFill="background1"/>
          </w:tcPr>
          <w:p w:rsidR="000F2F63" w:rsidRPr="007C1589" w:rsidRDefault="00FA67B9" w:rsidP="00D0057C">
            <w:pPr>
              <w:rPr>
                <w:rFonts w:ascii="Arial" w:hAnsi="Arial" w:cs="Arial"/>
                <w:b/>
                <w:sz w:val="20"/>
                <w:szCs w:val="20"/>
              </w:rPr>
            </w:pPr>
            <w:r w:rsidRPr="007C1589">
              <w:rPr>
                <w:rFonts w:ascii="Arial" w:hAnsi="Arial" w:cs="Arial"/>
                <w:b/>
                <w:sz w:val="20"/>
                <w:szCs w:val="20"/>
              </w:rPr>
              <w:t>Police</w:t>
            </w:r>
          </w:p>
          <w:p w:rsidR="00FA67B9" w:rsidRPr="00A771A5" w:rsidRDefault="00FA67B9" w:rsidP="00D0057C">
            <w:pPr>
              <w:rPr>
                <w:rFonts w:ascii="Arial" w:hAnsi="Arial" w:cs="Arial"/>
                <w:sz w:val="20"/>
                <w:szCs w:val="20"/>
              </w:rPr>
            </w:pPr>
            <w:r w:rsidRPr="007C1589">
              <w:rPr>
                <w:rFonts w:ascii="Arial" w:hAnsi="Arial" w:cs="Arial"/>
                <w:b/>
                <w:sz w:val="20"/>
                <w:szCs w:val="20"/>
              </w:rPr>
              <w:t>TEWV</w:t>
            </w:r>
          </w:p>
        </w:tc>
        <w:tc>
          <w:tcPr>
            <w:tcW w:w="5387" w:type="dxa"/>
            <w:shd w:val="clear" w:color="auto" w:fill="FFFFFF" w:themeFill="background1"/>
          </w:tcPr>
          <w:p w:rsidR="000F2F63" w:rsidRPr="002E1F19" w:rsidRDefault="000F2F63" w:rsidP="008F7CF7">
            <w:pPr>
              <w:jc w:val="both"/>
              <w:rPr>
                <w:rFonts w:ascii="Arial Narrow" w:hAnsi="Arial Narrow" w:cs="Arial"/>
                <w:color w:val="000000" w:themeColor="text1"/>
                <w:sz w:val="24"/>
                <w:szCs w:val="24"/>
              </w:rPr>
            </w:pPr>
          </w:p>
        </w:tc>
        <w:tc>
          <w:tcPr>
            <w:tcW w:w="1559" w:type="dxa"/>
            <w:gridSpan w:val="2"/>
            <w:shd w:val="clear" w:color="auto" w:fill="auto"/>
          </w:tcPr>
          <w:p w:rsidR="000F2F63" w:rsidRPr="005A26E8" w:rsidRDefault="000F2F63" w:rsidP="005371DF">
            <w:pPr>
              <w:rPr>
                <w:rFonts w:ascii="Arial" w:hAnsi="Arial" w:cs="Arial"/>
                <w:b/>
                <w:sz w:val="20"/>
                <w:szCs w:val="20"/>
              </w:rPr>
            </w:pPr>
          </w:p>
        </w:tc>
      </w:tr>
      <w:tr w:rsidR="000F2F63" w:rsidRPr="00A771A5" w:rsidTr="00D008A2">
        <w:trPr>
          <w:trHeight w:val="1305"/>
        </w:trPr>
        <w:tc>
          <w:tcPr>
            <w:tcW w:w="675" w:type="dxa"/>
          </w:tcPr>
          <w:p w:rsidR="000F2F63" w:rsidRDefault="00D959F8" w:rsidP="005742B3">
            <w:pPr>
              <w:jc w:val="center"/>
              <w:rPr>
                <w:rFonts w:ascii="Arial" w:hAnsi="Arial" w:cs="Arial"/>
                <w:sz w:val="20"/>
                <w:szCs w:val="20"/>
              </w:rPr>
            </w:pPr>
            <w:r>
              <w:rPr>
                <w:rFonts w:ascii="Arial" w:hAnsi="Arial" w:cs="Arial"/>
                <w:sz w:val="20"/>
                <w:szCs w:val="20"/>
              </w:rPr>
              <w:t>D</w:t>
            </w:r>
          </w:p>
        </w:tc>
        <w:tc>
          <w:tcPr>
            <w:tcW w:w="834" w:type="dxa"/>
            <w:gridSpan w:val="2"/>
          </w:tcPr>
          <w:p w:rsidR="000F2F63" w:rsidRDefault="00A477AF" w:rsidP="005742B3">
            <w:pPr>
              <w:jc w:val="center"/>
              <w:rPr>
                <w:rFonts w:ascii="Arial" w:hAnsi="Arial" w:cs="Arial"/>
                <w:sz w:val="20"/>
                <w:szCs w:val="20"/>
              </w:rPr>
            </w:pPr>
            <w:r>
              <w:rPr>
                <w:rFonts w:ascii="Arial" w:hAnsi="Arial" w:cs="Arial"/>
                <w:sz w:val="20"/>
                <w:szCs w:val="20"/>
              </w:rPr>
              <w:t>CQC</w:t>
            </w:r>
          </w:p>
        </w:tc>
        <w:tc>
          <w:tcPr>
            <w:tcW w:w="3702" w:type="dxa"/>
            <w:gridSpan w:val="3"/>
            <w:shd w:val="clear" w:color="auto" w:fill="FDE9D9"/>
          </w:tcPr>
          <w:p w:rsidR="005B5B31" w:rsidRPr="00784B6E" w:rsidRDefault="00B021A3" w:rsidP="008862E8">
            <w:pPr>
              <w:widowControl w:val="0"/>
              <w:spacing w:before="70" w:line="250" w:lineRule="auto"/>
              <w:ind w:right="214"/>
              <w:rPr>
                <w:rFonts w:ascii="Arial Narrow" w:eastAsia="Arial" w:hAnsi="Arial Narrow" w:cs="Arial"/>
                <w:b/>
                <w:color w:val="181818"/>
                <w:w w:val="105"/>
                <w:lang w:val="en-US"/>
              </w:rPr>
            </w:pPr>
            <w:r w:rsidRPr="000E3422">
              <w:rPr>
                <w:rFonts w:ascii="Arial" w:eastAsia="Arial" w:hAnsi="Arial" w:cs="Arial"/>
                <w:b/>
                <w:color w:val="1A1A1A"/>
                <w:sz w:val="20"/>
                <w:szCs w:val="20"/>
                <w:lang w:val="en-US"/>
              </w:rPr>
              <w:t>Section</w:t>
            </w:r>
            <w:r w:rsidRPr="000E3422">
              <w:rPr>
                <w:rFonts w:ascii="Arial" w:eastAsia="Arial" w:hAnsi="Arial" w:cs="Arial"/>
                <w:b/>
                <w:color w:val="1A1A1A"/>
                <w:spacing w:val="44"/>
                <w:sz w:val="20"/>
                <w:szCs w:val="20"/>
                <w:lang w:val="en-US"/>
              </w:rPr>
              <w:t xml:space="preserve"> </w:t>
            </w:r>
            <w:r w:rsidRPr="000E3422">
              <w:rPr>
                <w:rFonts w:ascii="Arial" w:eastAsia="Arial" w:hAnsi="Arial" w:cs="Arial"/>
                <w:b/>
                <w:color w:val="1A1A1A"/>
                <w:sz w:val="20"/>
                <w:szCs w:val="20"/>
                <w:lang w:val="en-US"/>
              </w:rPr>
              <w:t>136</w:t>
            </w:r>
            <w:r w:rsidRPr="000E3422">
              <w:rPr>
                <w:rFonts w:ascii="Arial" w:eastAsia="Arial" w:hAnsi="Arial" w:cs="Arial"/>
                <w:b/>
                <w:color w:val="1A1A1A"/>
                <w:spacing w:val="8"/>
                <w:sz w:val="20"/>
                <w:szCs w:val="20"/>
                <w:lang w:val="en-US"/>
              </w:rPr>
              <w:t xml:space="preserve"> </w:t>
            </w:r>
            <w:r w:rsidRPr="000E3422">
              <w:rPr>
                <w:rFonts w:ascii="Arial" w:eastAsia="Arial" w:hAnsi="Arial" w:cs="Arial"/>
                <w:b/>
                <w:color w:val="1A1A1A"/>
                <w:sz w:val="20"/>
                <w:szCs w:val="20"/>
                <w:lang w:val="en-US"/>
              </w:rPr>
              <w:t>multi-agency</w:t>
            </w:r>
            <w:r w:rsidRPr="000E3422">
              <w:rPr>
                <w:rFonts w:ascii="Arial" w:eastAsia="Arial" w:hAnsi="Arial" w:cs="Arial"/>
                <w:b/>
                <w:color w:val="1A1A1A"/>
                <w:spacing w:val="51"/>
                <w:sz w:val="20"/>
                <w:szCs w:val="20"/>
                <w:lang w:val="en-US"/>
              </w:rPr>
              <w:t xml:space="preserve"> </w:t>
            </w:r>
            <w:r w:rsidRPr="000E3422">
              <w:rPr>
                <w:rFonts w:ascii="Arial" w:eastAsia="Arial" w:hAnsi="Arial" w:cs="Arial"/>
                <w:b/>
                <w:color w:val="1A1A1A"/>
                <w:sz w:val="20"/>
                <w:szCs w:val="20"/>
                <w:lang w:val="en-US"/>
              </w:rPr>
              <w:t>groups</w:t>
            </w:r>
            <w:r w:rsidRPr="000E3422">
              <w:rPr>
                <w:rFonts w:ascii="Arial" w:eastAsia="Arial" w:hAnsi="Arial" w:cs="Arial"/>
                <w:color w:val="1A1A1A"/>
                <w:spacing w:val="55"/>
                <w:sz w:val="20"/>
                <w:szCs w:val="20"/>
                <w:lang w:val="en-US"/>
              </w:rPr>
              <w:t xml:space="preserve"> </w:t>
            </w:r>
            <w:r w:rsidRPr="000E3422">
              <w:rPr>
                <w:rFonts w:ascii="Arial" w:eastAsia="Arial" w:hAnsi="Arial" w:cs="Arial"/>
                <w:color w:val="1A1A1A"/>
                <w:sz w:val="20"/>
                <w:szCs w:val="20"/>
                <w:lang w:val="en-US"/>
              </w:rPr>
              <w:t>to</w:t>
            </w:r>
            <w:r w:rsidRPr="000E3422">
              <w:rPr>
                <w:rFonts w:ascii="Arial" w:eastAsia="Arial" w:hAnsi="Arial" w:cs="Arial"/>
                <w:color w:val="1A1A1A"/>
                <w:spacing w:val="56"/>
                <w:sz w:val="20"/>
                <w:szCs w:val="20"/>
                <w:lang w:val="en-US"/>
              </w:rPr>
              <w:t xml:space="preserve"> </w:t>
            </w:r>
            <w:r w:rsidRPr="000E3422">
              <w:rPr>
                <w:rFonts w:ascii="Arial" w:eastAsia="Arial" w:hAnsi="Arial" w:cs="Arial"/>
                <w:color w:val="1A1A1A"/>
                <w:sz w:val="20"/>
                <w:szCs w:val="20"/>
                <w:lang w:val="en-US"/>
              </w:rPr>
              <w:t>bring</w:t>
            </w:r>
            <w:r w:rsidRPr="000E3422">
              <w:rPr>
                <w:rFonts w:ascii="Arial" w:eastAsia="Arial" w:hAnsi="Arial" w:cs="Arial"/>
                <w:color w:val="1A1A1A"/>
                <w:spacing w:val="28"/>
                <w:sz w:val="20"/>
                <w:szCs w:val="20"/>
                <w:lang w:val="en-US"/>
              </w:rPr>
              <w:t xml:space="preserve"> </w:t>
            </w:r>
            <w:r w:rsidRPr="000E3422">
              <w:rPr>
                <w:rFonts w:ascii="Arial" w:eastAsia="Arial" w:hAnsi="Arial" w:cs="Arial"/>
                <w:color w:val="1A1A1A"/>
                <w:sz w:val="20"/>
                <w:szCs w:val="20"/>
                <w:lang w:val="en-US"/>
              </w:rPr>
              <w:t>together local</w:t>
            </w:r>
            <w:r w:rsidRPr="000E3422">
              <w:rPr>
                <w:rFonts w:ascii="Arial" w:eastAsia="Arial" w:hAnsi="Arial" w:cs="Arial"/>
                <w:color w:val="1A1A1A"/>
                <w:spacing w:val="8"/>
                <w:sz w:val="20"/>
                <w:szCs w:val="20"/>
                <w:lang w:val="en-US"/>
              </w:rPr>
              <w:t xml:space="preserve"> </w:t>
            </w:r>
            <w:r w:rsidRPr="000E3422">
              <w:rPr>
                <w:rFonts w:ascii="Arial" w:eastAsia="Arial" w:hAnsi="Arial" w:cs="Arial"/>
                <w:color w:val="1A1A1A"/>
                <w:sz w:val="20"/>
                <w:szCs w:val="20"/>
                <w:lang w:val="en-US"/>
              </w:rPr>
              <w:t>data</w:t>
            </w:r>
            <w:r w:rsidRPr="000E3422">
              <w:rPr>
                <w:rFonts w:ascii="Arial" w:eastAsia="Arial" w:hAnsi="Arial" w:cs="Arial"/>
                <w:color w:val="1A1A1A"/>
                <w:spacing w:val="35"/>
                <w:sz w:val="20"/>
                <w:szCs w:val="20"/>
                <w:lang w:val="en-US"/>
              </w:rPr>
              <w:t xml:space="preserve"> </w:t>
            </w:r>
            <w:r w:rsidRPr="000E3422">
              <w:rPr>
                <w:rFonts w:ascii="Arial" w:eastAsia="Arial" w:hAnsi="Arial" w:cs="Arial"/>
                <w:color w:val="1A1A1A"/>
                <w:sz w:val="20"/>
                <w:szCs w:val="20"/>
                <w:lang w:val="en-US"/>
              </w:rPr>
              <w:t>from</w:t>
            </w:r>
            <w:r w:rsidRPr="000E3422">
              <w:rPr>
                <w:rFonts w:ascii="Arial" w:eastAsia="Arial" w:hAnsi="Arial" w:cs="Arial"/>
                <w:color w:val="1A1A1A"/>
                <w:spacing w:val="44"/>
                <w:sz w:val="20"/>
                <w:szCs w:val="20"/>
                <w:lang w:val="en-US"/>
              </w:rPr>
              <w:t xml:space="preserve"> </w:t>
            </w:r>
            <w:r w:rsidRPr="000E3422">
              <w:rPr>
                <w:rFonts w:ascii="Arial" w:eastAsia="Arial" w:hAnsi="Arial" w:cs="Arial"/>
                <w:color w:val="1A1A1A"/>
                <w:sz w:val="20"/>
                <w:szCs w:val="20"/>
                <w:lang w:val="en-US"/>
              </w:rPr>
              <w:t>ambulance, police,</w:t>
            </w:r>
            <w:r w:rsidRPr="000E3422">
              <w:rPr>
                <w:rFonts w:ascii="Arial" w:eastAsia="Arial" w:hAnsi="Arial" w:cs="Arial"/>
                <w:color w:val="1A1A1A"/>
                <w:spacing w:val="38"/>
                <w:sz w:val="20"/>
                <w:szCs w:val="20"/>
                <w:lang w:val="en-US"/>
              </w:rPr>
              <w:t xml:space="preserve"> </w:t>
            </w:r>
            <w:r w:rsidRPr="000E3422">
              <w:rPr>
                <w:rFonts w:ascii="Arial" w:eastAsia="Arial" w:hAnsi="Arial" w:cs="Arial"/>
                <w:color w:val="1A1A1A"/>
                <w:sz w:val="20"/>
                <w:szCs w:val="20"/>
                <w:lang w:val="en-US"/>
              </w:rPr>
              <w:t>local</w:t>
            </w:r>
            <w:r w:rsidRPr="000E3422">
              <w:rPr>
                <w:rFonts w:ascii="Arial" w:eastAsia="Arial" w:hAnsi="Arial" w:cs="Arial"/>
                <w:color w:val="1A1A1A"/>
                <w:w w:val="106"/>
                <w:sz w:val="20"/>
                <w:szCs w:val="20"/>
                <w:lang w:val="en-US"/>
              </w:rPr>
              <w:t xml:space="preserve"> </w:t>
            </w:r>
            <w:r w:rsidRPr="000E3422">
              <w:rPr>
                <w:rFonts w:ascii="Arial" w:eastAsia="Arial" w:hAnsi="Arial" w:cs="Arial"/>
                <w:color w:val="1A1A1A"/>
                <w:sz w:val="20"/>
                <w:szCs w:val="20"/>
                <w:lang w:val="en-US"/>
              </w:rPr>
              <w:t>authority</w:t>
            </w:r>
            <w:r w:rsidRPr="000E3422">
              <w:rPr>
                <w:rFonts w:ascii="Arial" w:eastAsia="Arial" w:hAnsi="Arial" w:cs="Arial"/>
                <w:color w:val="1A1A1A"/>
                <w:spacing w:val="25"/>
                <w:sz w:val="20"/>
                <w:szCs w:val="20"/>
                <w:lang w:val="en-US"/>
              </w:rPr>
              <w:t xml:space="preserve"> </w:t>
            </w:r>
            <w:r w:rsidRPr="000E3422">
              <w:rPr>
                <w:rFonts w:ascii="Arial" w:eastAsia="Arial" w:hAnsi="Arial" w:cs="Arial"/>
                <w:color w:val="1A1A1A"/>
                <w:sz w:val="20"/>
                <w:szCs w:val="20"/>
                <w:lang w:val="en-US"/>
              </w:rPr>
              <w:t>and</w:t>
            </w:r>
            <w:r w:rsidRPr="000E3422">
              <w:rPr>
                <w:rFonts w:ascii="Arial" w:eastAsia="Arial" w:hAnsi="Arial" w:cs="Arial"/>
                <w:color w:val="1A1A1A"/>
                <w:spacing w:val="16"/>
                <w:sz w:val="20"/>
                <w:szCs w:val="20"/>
                <w:lang w:val="en-US"/>
              </w:rPr>
              <w:t xml:space="preserve"> </w:t>
            </w:r>
            <w:r w:rsidRPr="000E3422">
              <w:rPr>
                <w:rFonts w:ascii="Arial" w:eastAsia="Arial" w:hAnsi="Arial" w:cs="Arial"/>
                <w:color w:val="1A1A1A"/>
                <w:sz w:val="20"/>
                <w:szCs w:val="20"/>
                <w:lang w:val="en-US"/>
              </w:rPr>
              <w:t>mental</w:t>
            </w:r>
            <w:r w:rsidRPr="000E3422">
              <w:rPr>
                <w:rFonts w:ascii="Arial" w:eastAsia="Arial" w:hAnsi="Arial" w:cs="Arial"/>
                <w:color w:val="1A1A1A"/>
                <w:spacing w:val="28"/>
                <w:sz w:val="20"/>
                <w:szCs w:val="20"/>
                <w:lang w:val="en-US"/>
              </w:rPr>
              <w:t xml:space="preserve"> </w:t>
            </w:r>
            <w:r w:rsidRPr="000E3422">
              <w:rPr>
                <w:rFonts w:ascii="Arial" w:eastAsia="Arial" w:hAnsi="Arial" w:cs="Arial"/>
                <w:color w:val="1A1A1A"/>
                <w:sz w:val="20"/>
                <w:szCs w:val="20"/>
                <w:lang w:val="en-US"/>
              </w:rPr>
              <w:t>health</w:t>
            </w:r>
            <w:r w:rsidRPr="000E3422">
              <w:rPr>
                <w:rFonts w:ascii="Arial" w:eastAsia="Arial" w:hAnsi="Arial" w:cs="Arial"/>
                <w:color w:val="1A1A1A"/>
                <w:spacing w:val="11"/>
                <w:sz w:val="20"/>
                <w:szCs w:val="20"/>
                <w:lang w:val="en-US"/>
              </w:rPr>
              <w:t xml:space="preserve"> </w:t>
            </w:r>
            <w:r w:rsidRPr="000E3422">
              <w:rPr>
                <w:rFonts w:ascii="Arial" w:eastAsia="Arial" w:hAnsi="Arial" w:cs="Arial"/>
                <w:color w:val="1A1A1A"/>
                <w:sz w:val="20"/>
                <w:szCs w:val="20"/>
                <w:lang w:val="en-US"/>
              </w:rPr>
              <w:t>trust</w:t>
            </w:r>
            <w:r w:rsidRPr="000E3422">
              <w:rPr>
                <w:rFonts w:ascii="Arial" w:eastAsia="Arial" w:hAnsi="Arial" w:cs="Arial"/>
                <w:color w:val="1A1A1A"/>
                <w:spacing w:val="38"/>
                <w:sz w:val="20"/>
                <w:szCs w:val="20"/>
                <w:lang w:val="en-US"/>
              </w:rPr>
              <w:t xml:space="preserve"> </w:t>
            </w:r>
            <w:r w:rsidRPr="000E3422">
              <w:rPr>
                <w:rFonts w:ascii="Arial" w:eastAsia="Arial" w:hAnsi="Arial" w:cs="Arial"/>
                <w:color w:val="1A1A1A"/>
                <w:sz w:val="20"/>
                <w:szCs w:val="20"/>
                <w:lang w:val="en-US"/>
              </w:rPr>
              <w:t>partners</w:t>
            </w:r>
            <w:r w:rsidRPr="000E3422">
              <w:rPr>
                <w:rFonts w:ascii="Arial" w:eastAsia="Arial" w:hAnsi="Arial" w:cs="Arial"/>
                <w:color w:val="1A1A1A"/>
                <w:spacing w:val="2"/>
                <w:sz w:val="20"/>
                <w:szCs w:val="20"/>
                <w:lang w:val="en-US"/>
              </w:rPr>
              <w:t xml:space="preserve"> </w:t>
            </w:r>
            <w:r w:rsidRPr="000E3422">
              <w:rPr>
                <w:rFonts w:ascii="Arial" w:eastAsia="Arial" w:hAnsi="Arial" w:cs="Arial"/>
                <w:color w:val="1A1A1A"/>
                <w:sz w:val="20"/>
                <w:szCs w:val="20"/>
                <w:lang w:val="en-US"/>
              </w:rPr>
              <w:t>to</w:t>
            </w:r>
            <w:r w:rsidRPr="000E3422">
              <w:rPr>
                <w:rFonts w:ascii="Arial" w:eastAsia="Arial" w:hAnsi="Arial" w:cs="Arial"/>
                <w:color w:val="1A1A1A"/>
                <w:spacing w:val="23"/>
                <w:sz w:val="20"/>
                <w:szCs w:val="20"/>
                <w:lang w:val="en-US"/>
              </w:rPr>
              <w:t xml:space="preserve"> </w:t>
            </w:r>
            <w:r w:rsidRPr="000E3422">
              <w:rPr>
                <w:rFonts w:ascii="Arial" w:eastAsia="Arial" w:hAnsi="Arial" w:cs="Arial"/>
                <w:color w:val="1A1A1A"/>
                <w:sz w:val="20"/>
                <w:szCs w:val="20"/>
                <w:lang w:val="en-US"/>
              </w:rPr>
              <w:t>build</w:t>
            </w:r>
            <w:r w:rsidRPr="000E3422">
              <w:rPr>
                <w:rFonts w:ascii="Arial" w:eastAsia="Arial" w:hAnsi="Arial" w:cs="Arial"/>
                <w:color w:val="1A1A1A"/>
                <w:spacing w:val="12"/>
                <w:sz w:val="20"/>
                <w:szCs w:val="20"/>
                <w:lang w:val="en-US"/>
              </w:rPr>
              <w:t xml:space="preserve"> </w:t>
            </w:r>
            <w:r w:rsidRPr="000E3422">
              <w:rPr>
                <w:rFonts w:ascii="Arial" w:eastAsia="Arial" w:hAnsi="Arial" w:cs="Arial"/>
                <w:color w:val="1A1A1A"/>
                <w:sz w:val="20"/>
                <w:szCs w:val="20"/>
                <w:lang w:val="en-US"/>
              </w:rPr>
              <w:t>an</w:t>
            </w:r>
            <w:r w:rsidRPr="000E3422">
              <w:rPr>
                <w:rFonts w:ascii="Arial" w:eastAsia="Arial" w:hAnsi="Arial" w:cs="Arial"/>
                <w:color w:val="1A1A1A"/>
                <w:spacing w:val="7"/>
                <w:sz w:val="20"/>
                <w:szCs w:val="20"/>
                <w:lang w:val="en-US"/>
              </w:rPr>
              <w:t xml:space="preserve"> </w:t>
            </w:r>
            <w:r w:rsidRPr="000E3422">
              <w:rPr>
                <w:rFonts w:ascii="Arial" w:eastAsia="Arial" w:hAnsi="Arial" w:cs="Arial"/>
                <w:color w:val="1A1A1A"/>
                <w:sz w:val="20"/>
                <w:szCs w:val="20"/>
                <w:lang w:val="en-US"/>
              </w:rPr>
              <w:t>end-to-end</w:t>
            </w:r>
            <w:r w:rsidRPr="000E3422">
              <w:rPr>
                <w:rFonts w:ascii="Arial" w:eastAsia="Arial" w:hAnsi="Arial" w:cs="Arial"/>
                <w:color w:val="1A1A1A"/>
                <w:spacing w:val="34"/>
                <w:sz w:val="20"/>
                <w:szCs w:val="20"/>
                <w:lang w:val="en-US"/>
              </w:rPr>
              <w:t xml:space="preserve"> </w:t>
            </w:r>
            <w:r w:rsidRPr="000E3422">
              <w:rPr>
                <w:rFonts w:ascii="Arial" w:eastAsia="Arial" w:hAnsi="Arial" w:cs="Arial"/>
                <w:color w:val="1A1A1A"/>
                <w:spacing w:val="-4"/>
                <w:sz w:val="20"/>
                <w:szCs w:val="20"/>
                <w:lang w:val="en-US"/>
              </w:rPr>
              <w:t>v</w:t>
            </w:r>
            <w:r w:rsidRPr="000E3422">
              <w:rPr>
                <w:rFonts w:ascii="Arial" w:eastAsia="Arial" w:hAnsi="Arial" w:cs="Arial"/>
                <w:color w:val="383838"/>
                <w:spacing w:val="-25"/>
                <w:sz w:val="20"/>
                <w:szCs w:val="20"/>
                <w:lang w:val="en-US"/>
              </w:rPr>
              <w:t>i</w:t>
            </w:r>
            <w:r w:rsidRPr="000E3422">
              <w:rPr>
                <w:rFonts w:ascii="Arial" w:eastAsia="Arial" w:hAnsi="Arial" w:cs="Arial"/>
                <w:color w:val="1A1A1A"/>
                <w:sz w:val="20"/>
                <w:szCs w:val="20"/>
                <w:lang w:val="en-US"/>
              </w:rPr>
              <w:t>ew</w:t>
            </w:r>
            <w:r w:rsidRPr="000E3422">
              <w:rPr>
                <w:rFonts w:ascii="Arial" w:eastAsia="Arial" w:hAnsi="Arial" w:cs="Arial"/>
                <w:color w:val="1A1A1A"/>
                <w:spacing w:val="11"/>
                <w:sz w:val="20"/>
                <w:szCs w:val="20"/>
                <w:lang w:val="en-US"/>
              </w:rPr>
              <w:t xml:space="preserve"> </w:t>
            </w:r>
            <w:r w:rsidRPr="000E3422">
              <w:rPr>
                <w:rFonts w:ascii="Arial" w:eastAsia="Arial" w:hAnsi="Arial" w:cs="Arial"/>
                <w:color w:val="1A1A1A"/>
                <w:sz w:val="20"/>
                <w:szCs w:val="20"/>
                <w:lang w:val="en-US"/>
              </w:rPr>
              <w:t>of</w:t>
            </w:r>
            <w:r w:rsidRPr="000E3422">
              <w:rPr>
                <w:rFonts w:ascii="Arial" w:eastAsia="Arial" w:hAnsi="Arial" w:cs="Arial"/>
                <w:color w:val="1A1A1A"/>
                <w:spacing w:val="-7"/>
                <w:sz w:val="20"/>
                <w:szCs w:val="20"/>
                <w:lang w:val="en-US"/>
              </w:rPr>
              <w:t xml:space="preserve"> </w:t>
            </w:r>
            <w:r w:rsidRPr="000E3422">
              <w:rPr>
                <w:rFonts w:ascii="Arial" w:eastAsia="Arial" w:hAnsi="Arial" w:cs="Arial"/>
                <w:color w:val="1A1A1A"/>
                <w:sz w:val="20"/>
                <w:szCs w:val="20"/>
                <w:lang w:val="en-US"/>
              </w:rPr>
              <w:t>the</w:t>
            </w:r>
            <w:r w:rsidRPr="000E3422">
              <w:rPr>
                <w:rFonts w:ascii="Arial" w:eastAsia="Arial" w:hAnsi="Arial" w:cs="Arial"/>
                <w:color w:val="1A1A1A"/>
                <w:spacing w:val="15"/>
                <w:sz w:val="20"/>
                <w:szCs w:val="20"/>
                <w:lang w:val="en-US"/>
              </w:rPr>
              <w:t xml:space="preserve"> </w:t>
            </w:r>
            <w:r w:rsidRPr="000E3422">
              <w:rPr>
                <w:rFonts w:ascii="Arial" w:eastAsia="Arial" w:hAnsi="Arial" w:cs="Arial"/>
                <w:color w:val="1A1A1A"/>
                <w:sz w:val="20"/>
                <w:szCs w:val="20"/>
                <w:lang w:val="en-US"/>
              </w:rPr>
              <w:t>operation</w:t>
            </w:r>
            <w:r w:rsidRPr="000E3422">
              <w:rPr>
                <w:rFonts w:ascii="Arial" w:eastAsia="Arial" w:hAnsi="Arial" w:cs="Arial"/>
                <w:color w:val="1A1A1A"/>
                <w:spacing w:val="22"/>
                <w:sz w:val="20"/>
                <w:szCs w:val="20"/>
                <w:lang w:val="en-US"/>
              </w:rPr>
              <w:t xml:space="preserve"> </w:t>
            </w:r>
            <w:r w:rsidRPr="000E3422">
              <w:rPr>
                <w:rFonts w:ascii="Arial" w:eastAsia="Arial" w:hAnsi="Arial" w:cs="Arial"/>
                <w:color w:val="1A1A1A"/>
                <w:sz w:val="20"/>
                <w:szCs w:val="20"/>
                <w:lang w:val="en-US"/>
              </w:rPr>
              <w:t>of</w:t>
            </w:r>
            <w:r w:rsidRPr="000E3422">
              <w:rPr>
                <w:rFonts w:ascii="Arial" w:eastAsia="Arial" w:hAnsi="Arial" w:cs="Arial"/>
                <w:color w:val="1A1A1A"/>
                <w:spacing w:val="3"/>
                <w:sz w:val="20"/>
                <w:szCs w:val="20"/>
                <w:lang w:val="en-US"/>
              </w:rPr>
              <w:t xml:space="preserve"> </w:t>
            </w:r>
            <w:r w:rsidRPr="000E3422">
              <w:rPr>
                <w:rFonts w:ascii="Arial" w:eastAsia="Arial" w:hAnsi="Arial" w:cs="Arial"/>
                <w:color w:val="1A1A1A"/>
                <w:sz w:val="20"/>
                <w:szCs w:val="20"/>
                <w:lang w:val="en-US"/>
              </w:rPr>
              <w:t>the</w:t>
            </w:r>
            <w:r w:rsidRPr="000E3422">
              <w:rPr>
                <w:rFonts w:ascii="Arial" w:eastAsia="Arial" w:hAnsi="Arial" w:cs="Arial"/>
                <w:color w:val="1A1A1A"/>
                <w:w w:val="104"/>
                <w:sz w:val="20"/>
                <w:szCs w:val="20"/>
                <w:lang w:val="en-US"/>
              </w:rPr>
              <w:t xml:space="preserve"> </w:t>
            </w:r>
            <w:r w:rsidRPr="000E3422">
              <w:rPr>
                <w:rFonts w:ascii="Arial" w:eastAsia="Arial" w:hAnsi="Arial" w:cs="Arial"/>
                <w:color w:val="1A1A1A"/>
                <w:sz w:val="20"/>
                <w:szCs w:val="20"/>
                <w:lang w:val="en-US"/>
              </w:rPr>
              <w:t>section</w:t>
            </w:r>
            <w:r w:rsidRPr="000E3422">
              <w:rPr>
                <w:rFonts w:ascii="Arial" w:eastAsia="Arial" w:hAnsi="Arial" w:cs="Arial"/>
                <w:color w:val="1A1A1A"/>
                <w:spacing w:val="37"/>
                <w:sz w:val="20"/>
                <w:szCs w:val="20"/>
                <w:lang w:val="en-US"/>
              </w:rPr>
              <w:t xml:space="preserve"> </w:t>
            </w:r>
            <w:r w:rsidRPr="000E3422">
              <w:rPr>
                <w:rFonts w:ascii="Arial" w:eastAsia="Arial" w:hAnsi="Arial" w:cs="Arial"/>
                <w:color w:val="1A1A1A"/>
                <w:sz w:val="20"/>
                <w:szCs w:val="20"/>
                <w:lang w:val="en-US"/>
              </w:rPr>
              <w:t>136</w:t>
            </w:r>
            <w:r w:rsidRPr="000E3422">
              <w:rPr>
                <w:rFonts w:ascii="Arial" w:eastAsia="Arial" w:hAnsi="Arial" w:cs="Arial"/>
                <w:color w:val="1A1A1A"/>
                <w:spacing w:val="5"/>
                <w:sz w:val="20"/>
                <w:szCs w:val="20"/>
                <w:lang w:val="en-US"/>
              </w:rPr>
              <w:t xml:space="preserve"> </w:t>
            </w:r>
            <w:r w:rsidRPr="000E3422">
              <w:rPr>
                <w:rFonts w:ascii="Arial" w:eastAsia="Arial" w:hAnsi="Arial" w:cs="Arial"/>
                <w:color w:val="1A1A1A"/>
                <w:sz w:val="20"/>
                <w:szCs w:val="20"/>
                <w:lang w:val="en-US"/>
              </w:rPr>
              <w:t>pathway</w:t>
            </w:r>
            <w:r w:rsidRPr="000E3422">
              <w:rPr>
                <w:rFonts w:ascii="Arial" w:eastAsia="Arial" w:hAnsi="Arial" w:cs="Arial"/>
                <w:color w:val="1A1A1A"/>
                <w:spacing w:val="26"/>
                <w:sz w:val="20"/>
                <w:szCs w:val="20"/>
                <w:lang w:val="en-US"/>
              </w:rPr>
              <w:t xml:space="preserve"> </w:t>
            </w:r>
            <w:r w:rsidRPr="000E3422">
              <w:rPr>
                <w:rFonts w:ascii="Arial" w:eastAsia="Arial" w:hAnsi="Arial" w:cs="Arial"/>
                <w:color w:val="1A1A1A"/>
                <w:sz w:val="20"/>
                <w:szCs w:val="20"/>
                <w:lang w:val="en-US"/>
              </w:rPr>
              <w:t>in</w:t>
            </w:r>
            <w:r w:rsidRPr="000E3422">
              <w:rPr>
                <w:rFonts w:ascii="Arial" w:eastAsia="Arial" w:hAnsi="Arial" w:cs="Arial"/>
                <w:color w:val="1A1A1A"/>
                <w:spacing w:val="-15"/>
                <w:sz w:val="20"/>
                <w:szCs w:val="20"/>
                <w:lang w:val="en-US"/>
              </w:rPr>
              <w:t xml:space="preserve"> </w:t>
            </w:r>
            <w:r w:rsidRPr="000E3422">
              <w:rPr>
                <w:rFonts w:ascii="Arial" w:eastAsia="Arial" w:hAnsi="Arial" w:cs="Arial"/>
                <w:color w:val="1A1A1A"/>
                <w:sz w:val="20"/>
                <w:szCs w:val="20"/>
                <w:lang w:val="en-US"/>
              </w:rPr>
              <w:t>order</w:t>
            </w:r>
            <w:r w:rsidRPr="000E3422">
              <w:rPr>
                <w:rFonts w:ascii="Arial" w:eastAsia="Arial" w:hAnsi="Arial" w:cs="Arial"/>
                <w:color w:val="1A1A1A"/>
                <w:spacing w:val="19"/>
                <w:sz w:val="20"/>
                <w:szCs w:val="20"/>
                <w:lang w:val="en-US"/>
              </w:rPr>
              <w:t xml:space="preserve"> </w:t>
            </w:r>
            <w:r w:rsidRPr="000E3422">
              <w:rPr>
                <w:rFonts w:ascii="Arial" w:eastAsia="Arial" w:hAnsi="Arial" w:cs="Arial"/>
                <w:color w:val="1A1A1A"/>
                <w:sz w:val="20"/>
                <w:szCs w:val="20"/>
                <w:lang w:val="en-US"/>
              </w:rPr>
              <w:t>to</w:t>
            </w:r>
            <w:r w:rsidRPr="000E3422">
              <w:rPr>
                <w:rFonts w:ascii="Arial" w:eastAsia="Arial" w:hAnsi="Arial" w:cs="Arial"/>
                <w:color w:val="1A1A1A"/>
                <w:spacing w:val="34"/>
                <w:sz w:val="20"/>
                <w:szCs w:val="20"/>
                <w:lang w:val="en-US"/>
              </w:rPr>
              <w:t xml:space="preserve"> </w:t>
            </w:r>
            <w:r w:rsidRPr="000E3422">
              <w:rPr>
                <w:rFonts w:ascii="Arial" w:eastAsia="Arial" w:hAnsi="Arial" w:cs="Arial"/>
                <w:color w:val="1A1A1A"/>
                <w:sz w:val="20"/>
                <w:szCs w:val="20"/>
                <w:lang w:val="en-US"/>
              </w:rPr>
              <w:t>iden</w:t>
            </w:r>
            <w:r w:rsidRPr="000E3422">
              <w:rPr>
                <w:rFonts w:ascii="Arial" w:eastAsia="Arial" w:hAnsi="Arial" w:cs="Arial"/>
                <w:color w:val="1A1A1A"/>
                <w:spacing w:val="-28"/>
                <w:sz w:val="20"/>
                <w:szCs w:val="20"/>
                <w:lang w:val="en-US"/>
              </w:rPr>
              <w:t>t</w:t>
            </w:r>
            <w:r w:rsidRPr="000E3422">
              <w:rPr>
                <w:rFonts w:ascii="Arial" w:eastAsia="Arial" w:hAnsi="Arial" w:cs="Arial"/>
                <w:color w:val="383838"/>
                <w:spacing w:val="-45"/>
                <w:sz w:val="20"/>
                <w:szCs w:val="20"/>
                <w:lang w:val="en-US"/>
              </w:rPr>
              <w:t>i</w:t>
            </w:r>
            <w:r w:rsidRPr="000E3422">
              <w:rPr>
                <w:rFonts w:ascii="Arial" w:eastAsia="Arial" w:hAnsi="Arial" w:cs="Arial"/>
                <w:color w:val="1A1A1A"/>
                <w:sz w:val="20"/>
                <w:szCs w:val="20"/>
                <w:lang w:val="en-US"/>
              </w:rPr>
              <w:t>fy</w:t>
            </w:r>
            <w:r w:rsidRPr="000E3422">
              <w:rPr>
                <w:rFonts w:ascii="Arial" w:eastAsia="Arial" w:hAnsi="Arial" w:cs="Arial"/>
                <w:color w:val="1A1A1A"/>
                <w:spacing w:val="28"/>
                <w:sz w:val="20"/>
                <w:szCs w:val="20"/>
                <w:lang w:val="en-US"/>
              </w:rPr>
              <w:t xml:space="preserve"> </w:t>
            </w:r>
            <w:r w:rsidRPr="000E3422">
              <w:rPr>
                <w:rFonts w:ascii="Arial" w:eastAsia="Arial" w:hAnsi="Arial" w:cs="Arial"/>
                <w:color w:val="1A1A1A"/>
                <w:sz w:val="20"/>
                <w:szCs w:val="20"/>
                <w:lang w:val="en-US"/>
              </w:rPr>
              <w:t>service</w:t>
            </w:r>
            <w:r w:rsidRPr="000E3422">
              <w:rPr>
                <w:rFonts w:ascii="Arial" w:eastAsia="Arial" w:hAnsi="Arial" w:cs="Arial"/>
                <w:color w:val="1A1A1A"/>
                <w:spacing w:val="28"/>
                <w:sz w:val="20"/>
                <w:szCs w:val="20"/>
                <w:lang w:val="en-US"/>
              </w:rPr>
              <w:t xml:space="preserve"> </w:t>
            </w:r>
            <w:r w:rsidRPr="000E3422">
              <w:rPr>
                <w:rFonts w:ascii="Arial" w:eastAsia="Arial" w:hAnsi="Arial" w:cs="Arial"/>
                <w:color w:val="1A1A1A"/>
                <w:sz w:val="20"/>
                <w:szCs w:val="20"/>
                <w:lang w:val="en-US"/>
              </w:rPr>
              <w:t>improvements.</w:t>
            </w:r>
          </w:p>
        </w:tc>
        <w:tc>
          <w:tcPr>
            <w:tcW w:w="993" w:type="dxa"/>
            <w:shd w:val="clear" w:color="auto" w:fill="FFFFFF" w:themeFill="background1"/>
          </w:tcPr>
          <w:p w:rsidR="00A477AF" w:rsidRPr="00A477AF" w:rsidRDefault="00A477AF" w:rsidP="00A477AF">
            <w:pPr>
              <w:rPr>
                <w:rFonts w:ascii="Arial Narrow" w:hAnsi="Arial Narrow" w:cs="Arial"/>
                <w:color w:val="000000" w:themeColor="text1"/>
              </w:rPr>
            </w:pPr>
            <w:r w:rsidRPr="00A477AF">
              <w:rPr>
                <w:rFonts w:ascii="Arial Narrow" w:hAnsi="Arial Narrow" w:cs="Arial"/>
                <w:color w:val="000000" w:themeColor="text1"/>
              </w:rPr>
              <w:t>Quarterly</w:t>
            </w:r>
          </w:p>
          <w:p w:rsidR="00A477AF" w:rsidRDefault="00A477AF" w:rsidP="00A477AF">
            <w:pPr>
              <w:rPr>
                <w:rFonts w:ascii="Arial" w:hAnsi="Arial" w:cs="Arial"/>
                <w:color w:val="000000" w:themeColor="text1"/>
                <w:sz w:val="20"/>
                <w:szCs w:val="20"/>
              </w:rPr>
            </w:pPr>
          </w:p>
          <w:p w:rsidR="000F2F63" w:rsidRDefault="000E3422" w:rsidP="00A477AF">
            <w:pPr>
              <w:rPr>
                <w:rFonts w:ascii="Arial" w:hAnsi="Arial" w:cs="Arial"/>
                <w:color w:val="000000" w:themeColor="text1"/>
                <w:sz w:val="20"/>
                <w:szCs w:val="20"/>
              </w:rPr>
            </w:pPr>
            <w:r>
              <w:rPr>
                <w:rFonts w:ascii="Arial" w:hAnsi="Arial" w:cs="Arial"/>
                <w:color w:val="000000" w:themeColor="text1"/>
                <w:sz w:val="20"/>
                <w:szCs w:val="20"/>
              </w:rPr>
              <w:t>Feb16</w:t>
            </w:r>
          </w:p>
        </w:tc>
        <w:tc>
          <w:tcPr>
            <w:tcW w:w="1984" w:type="dxa"/>
            <w:gridSpan w:val="3"/>
            <w:shd w:val="clear" w:color="auto" w:fill="FFFFFF" w:themeFill="background1"/>
          </w:tcPr>
          <w:p w:rsidR="000F2F63" w:rsidRPr="007C1589" w:rsidRDefault="000E3422" w:rsidP="00D0057C">
            <w:pPr>
              <w:rPr>
                <w:rFonts w:ascii="Arial" w:hAnsi="Arial" w:cs="Arial"/>
                <w:b/>
                <w:sz w:val="20"/>
                <w:szCs w:val="20"/>
              </w:rPr>
            </w:pPr>
            <w:r w:rsidRPr="007C1589">
              <w:rPr>
                <w:rFonts w:ascii="Arial" w:hAnsi="Arial" w:cs="Arial"/>
                <w:b/>
                <w:sz w:val="20"/>
                <w:szCs w:val="20"/>
              </w:rPr>
              <w:t>Police constabulary</w:t>
            </w:r>
          </w:p>
          <w:p w:rsidR="000E3422" w:rsidRPr="007C1589" w:rsidRDefault="000E3422" w:rsidP="00D0057C">
            <w:pPr>
              <w:rPr>
                <w:rFonts w:ascii="Arial" w:hAnsi="Arial" w:cs="Arial"/>
                <w:b/>
                <w:sz w:val="20"/>
                <w:szCs w:val="20"/>
              </w:rPr>
            </w:pPr>
            <w:r w:rsidRPr="007C1589">
              <w:rPr>
                <w:rFonts w:ascii="Arial" w:hAnsi="Arial" w:cs="Arial"/>
                <w:b/>
                <w:sz w:val="20"/>
                <w:szCs w:val="20"/>
              </w:rPr>
              <w:t>TEWV</w:t>
            </w:r>
          </w:p>
          <w:p w:rsidR="002F7153" w:rsidRPr="007C1589" w:rsidRDefault="002F7153" w:rsidP="00D0057C">
            <w:pPr>
              <w:rPr>
                <w:rFonts w:ascii="Arial" w:hAnsi="Arial" w:cs="Arial"/>
                <w:b/>
                <w:sz w:val="20"/>
                <w:szCs w:val="20"/>
              </w:rPr>
            </w:pPr>
            <w:r w:rsidRPr="007C1589">
              <w:rPr>
                <w:rFonts w:ascii="Arial" w:hAnsi="Arial" w:cs="Arial"/>
                <w:b/>
                <w:sz w:val="20"/>
                <w:szCs w:val="20"/>
              </w:rPr>
              <w:t>DCC</w:t>
            </w:r>
          </w:p>
          <w:p w:rsidR="002F7153" w:rsidRPr="00A771A5" w:rsidRDefault="002F7153" w:rsidP="00D0057C">
            <w:pPr>
              <w:rPr>
                <w:rFonts w:ascii="Arial" w:hAnsi="Arial" w:cs="Arial"/>
                <w:sz w:val="20"/>
                <w:szCs w:val="20"/>
              </w:rPr>
            </w:pPr>
            <w:r w:rsidRPr="007C1589">
              <w:rPr>
                <w:rFonts w:ascii="Arial" w:hAnsi="Arial" w:cs="Arial"/>
                <w:b/>
                <w:sz w:val="20"/>
                <w:szCs w:val="20"/>
              </w:rPr>
              <w:t>DBC</w:t>
            </w:r>
          </w:p>
        </w:tc>
        <w:tc>
          <w:tcPr>
            <w:tcW w:w="5387" w:type="dxa"/>
            <w:shd w:val="clear" w:color="auto" w:fill="FFFFFF" w:themeFill="background1"/>
          </w:tcPr>
          <w:p w:rsidR="000F2F63" w:rsidRPr="002E1F19" w:rsidRDefault="000F2F63" w:rsidP="008F7CF7">
            <w:pPr>
              <w:jc w:val="both"/>
              <w:rPr>
                <w:rFonts w:ascii="Arial Narrow" w:hAnsi="Arial Narrow" w:cs="Arial"/>
                <w:color w:val="000000" w:themeColor="text1"/>
                <w:sz w:val="24"/>
                <w:szCs w:val="24"/>
              </w:rPr>
            </w:pPr>
          </w:p>
        </w:tc>
        <w:tc>
          <w:tcPr>
            <w:tcW w:w="1559" w:type="dxa"/>
            <w:gridSpan w:val="2"/>
            <w:shd w:val="clear" w:color="auto" w:fill="FFC000"/>
          </w:tcPr>
          <w:p w:rsidR="000F2F63" w:rsidRPr="005A26E8" w:rsidRDefault="000F2F63" w:rsidP="005371DF">
            <w:pPr>
              <w:rPr>
                <w:rFonts w:ascii="Arial" w:hAnsi="Arial" w:cs="Arial"/>
                <w:b/>
                <w:sz w:val="20"/>
                <w:szCs w:val="20"/>
              </w:rPr>
            </w:pPr>
          </w:p>
        </w:tc>
      </w:tr>
      <w:tr w:rsidR="005B5B31" w:rsidRPr="004A29A3" w:rsidTr="00CF3D7B">
        <w:tc>
          <w:tcPr>
            <w:tcW w:w="1525" w:type="dxa"/>
            <w:gridSpan w:val="4"/>
            <w:shd w:val="clear" w:color="auto" w:fill="CCC0D9" w:themeFill="accent4" w:themeFillTint="66"/>
          </w:tcPr>
          <w:p w:rsidR="005B5B31" w:rsidRDefault="005B5B31" w:rsidP="00CF3D7B">
            <w:pPr>
              <w:jc w:val="center"/>
              <w:rPr>
                <w:rFonts w:ascii="Arial" w:hAnsi="Arial" w:cs="Arial"/>
                <w:b/>
                <w:sz w:val="24"/>
                <w:szCs w:val="24"/>
              </w:rPr>
            </w:pPr>
            <w:r>
              <w:lastRenderedPageBreak/>
              <w:br w:type="page"/>
            </w:r>
          </w:p>
        </w:tc>
        <w:tc>
          <w:tcPr>
            <w:tcW w:w="13609" w:type="dxa"/>
            <w:gridSpan w:val="9"/>
            <w:shd w:val="clear" w:color="auto" w:fill="CCC0D9" w:themeFill="accent4" w:themeFillTint="66"/>
          </w:tcPr>
          <w:p w:rsidR="005B5B31" w:rsidRDefault="005B5B31" w:rsidP="00CF3D7B">
            <w:pPr>
              <w:jc w:val="center"/>
              <w:rPr>
                <w:rFonts w:ascii="Arial" w:hAnsi="Arial" w:cs="Arial"/>
                <w:b/>
                <w:sz w:val="24"/>
                <w:szCs w:val="24"/>
              </w:rPr>
            </w:pPr>
            <w:r>
              <w:rPr>
                <w:rFonts w:ascii="Arial" w:hAnsi="Arial" w:cs="Arial"/>
                <w:b/>
                <w:sz w:val="24"/>
                <w:szCs w:val="24"/>
              </w:rPr>
              <w:t>Objective 3</w:t>
            </w:r>
            <w:r w:rsidRPr="004A29A3">
              <w:rPr>
                <w:rFonts w:ascii="Arial" w:hAnsi="Arial" w:cs="Arial"/>
                <w:b/>
                <w:sz w:val="24"/>
                <w:szCs w:val="24"/>
              </w:rPr>
              <w:t xml:space="preserve">. </w:t>
            </w:r>
            <w:r>
              <w:rPr>
                <w:rFonts w:ascii="Arial" w:hAnsi="Arial" w:cs="Arial"/>
                <w:b/>
                <w:sz w:val="24"/>
                <w:szCs w:val="24"/>
              </w:rPr>
              <w:t>Urgent and emergency access to crisis care</w:t>
            </w:r>
          </w:p>
          <w:p w:rsidR="005B5B31" w:rsidRDefault="005B5B31" w:rsidP="00CF3D7B">
            <w:pPr>
              <w:jc w:val="center"/>
              <w:rPr>
                <w:rFonts w:ascii="Arial" w:hAnsi="Arial" w:cs="Arial"/>
                <w:sz w:val="20"/>
                <w:szCs w:val="20"/>
              </w:rPr>
            </w:pPr>
            <w:r>
              <w:rPr>
                <w:rFonts w:ascii="Arial" w:hAnsi="Arial" w:cs="Arial"/>
                <w:sz w:val="20"/>
                <w:szCs w:val="20"/>
              </w:rPr>
              <w:t>Improve NHS emergency response to mental health crisis</w:t>
            </w:r>
          </w:p>
          <w:p w:rsidR="005B5B31" w:rsidRDefault="005B5B31" w:rsidP="00CF3D7B">
            <w:pPr>
              <w:jc w:val="center"/>
              <w:rPr>
                <w:rFonts w:ascii="Arial" w:hAnsi="Arial" w:cs="Arial"/>
                <w:sz w:val="20"/>
                <w:szCs w:val="20"/>
              </w:rPr>
            </w:pPr>
            <w:r>
              <w:rPr>
                <w:rFonts w:ascii="Arial" w:hAnsi="Arial" w:cs="Arial"/>
                <w:sz w:val="20"/>
                <w:szCs w:val="20"/>
              </w:rPr>
              <w:t>Social services’ contribution to mental health crisis services</w:t>
            </w:r>
          </w:p>
          <w:p w:rsidR="005B5B31" w:rsidRDefault="005B5B31" w:rsidP="00CF3D7B">
            <w:pPr>
              <w:jc w:val="center"/>
              <w:rPr>
                <w:rFonts w:ascii="Arial" w:hAnsi="Arial" w:cs="Arial"/>
                <w:sz w:val="20"/>
                <w:szCs w:val="20"/>
              </w:rPr>
            </w:pPr>
            <w:r>
              <w:rPr>
                <w:rFonts w:ascii="Arial" w:hAnsi="Arial" w:cs="Arial"/>
                <w:sz w:val="20"/>
                <w:szCs w:val="20"/>
              </w:rPr>
              <w:t>Improved quality of response when people are detailed under section 135 and 136 of the Mental Health Act 1983</w:t>
            </w:r>
          </w:p>
          <w:p w:rsidR="005B5B31" w:rsidRDefault="005B5B31" w:rsidP="00CF3D7B">
            <w:pPr>
              <w:jc w:val="center"/>
              <w:rPr>
                <w:rFonts w:ascii="Arial" w:hAnsi="Arial" w:cs="Arial"/>
                <w:sz w:val="20"/>
                <w:szCs w:val="20"/>
              </w:rPr>
            </w:pPr>
            <w:r>
              <w:rPr>
                <w:rFonts w:ascii="Arial" w:hAnsi="Arial" w:cs="Arial"/>
                <w:sz w:val="20"/>
                <w:szCs w:val="20"/>
              </w:rPr>
              <w:t>Improved information and advice available to front line staff to enable better response to individuals</w:t>
            </w:r>
          </w:p>
          <w:p w:rsidR="005B5B31" w:rsidRDefault="005B5B31" w:rsidP="00CF3D7B">
            <w:pPr>
              <w:jc w:val="center"/>
              <w:rPr>
                <w:rFonts w:ascii="Arial" w:hAnsi="Arial" w:cs="Arial"/>
                <w:sz w:val="20"/>
                <w:szCs w:val="20"/>
              </w:rPr>
            </w:pPr>
            <w:r>
              <w:rPr>
                <w:rFonts w:ascii="Arial" w:hAnsi="Arial" w:cs="Arial"/>
                <w:sz w:val="20"/>
                <w:szCs w:val="20"/>
              </w:rPr>
              <w:t>Improved training and advice for police officers</w:t>
            </w:r>
          </w:p>
          <w:p w:rsidR="005B5B31" w:rsidRPr="004A29A3" w:rsidRDefault="005B5B31" w:rsidP="00CF3D7B">
            <w:pPr>
              <w:jc w:val="center"/>
              <w:rPr>
                <w:rFonts w:ascii="Arial" w:hAnsi="Arial" w:cs="Arial"/>
                <w:b/>
                <w:sz w:val="24"/>
                <w:szCs w:val="24"/>
              </w:rPr>
            </w:pPr>
            <w:r>
              <w:rPr>
                <w:rFonts w:ascii="Arial" w:hAnsi="Arial" w:cs="Arial"/>
                <w:sz w:val="20"/>
                <w:szCs w:val="20"/>
              </w:rPr>
              <w:t>Improved services for those with co-existing mental health and substance misuse issues</w:t>
            </w:r>
          </w:p>
        </w:tc>
      </w:tr>
      <w:tr w:rsidR="005B5B31" w:rsidRPr="004D59EE" w:rsidTr="00CF3D7B">
        <w:tc>
          <w:tcPr>
            <w:tcW w:w="675" w:type="dxa"/>
            <w:shd w:val="clear" w:color="auto" w:fill="D9D9D9" w:themeFill="background1" w:themeFillShade="D9"/>
          </w:tcPr>
          <w:p w:rsidR="005B5B31" w:rsidRPr="00AB6439" w:rsidRDefault="005B5B31" w:rsidP="00CF3D7B">
            <w:pPr>
              <w:jc w:val="center"/>
              <w:rPr>
                <w:rFonts w:ascii="Arial" w:hAnsi="Arial" w:cs="Arial"/>
                <w:b/>
              </w:rPr>
            </w:pPr>
            <w:r w:rsidRPr="00AB6439">
              <w:rPr>
                <w:rFonts w:ascii="Arial" w:hAnsi="Arial" w:cs="Arial"/>
                <w:b/>
              </w:rPr>
              <w:t>Ref</w:t>
            </w:r>
          </w:p>
        </w:tc>
        <w:tc>
          <w:tcPr>
            <w:tcW w:w="834" w:type="dxa"/>
            <w:gridSpan w:val="2"/>
            <w:shd w:val="clear" w:color="auto" w:fill="D9D9D9" w:themeFill="background1" w:themeFillShade="D9"/>
          </w:tcPr>
          <w:p w:rsidR="005B5B31" w:rsidRPr="00AB6439" w:rsidRDefault="005B5B31" w:rsidP="00CF3D7B">
            <w:pPr>
              <w:jc w:val="center"/>
              <w:rPr>
                <w:rFonts w:ascii="Arial Narrow" w:hAnsi="Arial Narrow" w:cs="Arial"/>
                <w:b/>
              </w:rPr>
            </w:pPr>
            <w:r w:rsidRPr="00AB6439">
              <w:rPr>
                <w:rFonts w:ascii="Arial Narrow" w:hAnsi="Arial Narrow" w:cs="Arial"/>
                <w:b/>
              </w:rPr>
              <w:t xml:space="preserve">CCC &amp; CQC </w:t>
            </w:r>
          </w:p>
        </w:tc>
        <w:tc>
          <w:tcPr>
            <w:tcW w:w="3702" w:type="dxa"/>
            <w:gridSpan w:val="3"/>
            <w:shd w:val="clear" w:color="auto" w:fill="D9D9D9" w:themeFill="background1" w:themeFillShade="D9"/>
          </w:tcPr>
          <w:p w:rsidR="005B5B31" w:rsidRPr="004D59EE" w:rsidRDefault="005B5B31" w:rsidP="00CF3D7B">
            <w:pPr>
              <w:jc w:val="center"/>
              <w:rPr>
                <w:rFonts w:ascii="Arial" w:hAnsi="Arial" w:cs="Arial"/>
                <w:b/>
                <w:sz w:val="24"/>
                <w:szCs w:val="24"/>
              </w:rPr>
            </w:pPr>
            <w:r>
              <w:rPr>
                <w:rFonts w:ascii="Arial" w:hAnsi="Arial" w:cs="Arial"/>
                <w:b/>
                <w:sz w:val="24"/>
                <w:szCs w:val="24"/>
              </w:rPr>
              <w:t>Actions &amp; Milestones</w:t>
            </w:r>
          </w:p>
        </w:tc>
        <w:tc>
          <w:tcPr>
            <w:tcW w:w="993" w:type="dxa"/>
            <w:shd w:val="clear" w:color="auto" w:fill="D9D9D9" w:themeFill="background1" w:themeFillShade="D9"/>
          </w:tcPr>
          <w:p w:rsidR="005B5B31" w:rsidRPr="004D59EE" w:rsidRDefault="005B5B31" w:rsidP="00CF3D7B">
            <w:pPr>
              <w:jc w:val="center"/>
              <w:rPr>
                <w:rFonts w:ascii="Arial" w:hAnsi="Arial" w:cs="Arial"/>
                <w:b/>
                <w:sz w:val="24"/>
                <w:szCs w:val="24"/>
              </w:rPr>
            </w:pPr>
            <w:r>
              <w:rPr>
                <w:rFonts w:ascii="Arial" w:hAnsi="Arial" w:cs="Arial"/>
                <w:b/>
                <w:sz w:val="24"/>
                <w:szCs w:val="24"/>
              </w:rPr>
              <w:t>By when</w:t>
            </w:r>
          </w:p>
        </w:tc>
        <w:tc>
          <w:tcPr>
            <w:tcW w:w="1984" w:type="dxa"/>
            <w:gridSpan w:val="3"/>
            <w:shd w:val="clear" w:color="auto" w:fill="D9D9D9" w:themeFill="background1" w:themeFillShade="D9"/>
          </w:tcPr>
          <w:p w:rsidR="005B5B31" w:rsidRPr="004D59EE" w:rsidRDefault="005B5B31" w:rsidP="00CF3D7B">
            <w:pPr>
              <w:jc w:val="center"/>
              <w:rPr>
                <w:rFonts w:ascii="Arial" w:hAnsi="Arial" w:cs="Arial"/>
                <w:b/>
                <w:sz w:val="24"/>
                <w:szCs w:val="24"/>
              </w:rPr>
            </w:pPr>
            <w:r>
              <w:rPr>
                <w:rFonts w:ascii="Arial" w:hAnsi="Arial" w:cs="Arial"/>
                <w:b/>
                <w:sz w:val="24"/>
                <w:szCs w:val="24"/>
              </w:rPr>
              <w:t>By whom</w:t>
            </w:r>
          </w:p>
        </w:tc>
        <w:tc>
          <w:tcPr>
            <w:tcW w:w="5387" w:type="dxa"/>
            <w:shd w:val="clear" w:color="auto" w:fill="D9D9D9" w:themeFill="background1" w:themeFillShade="D9"/>
          </w:tcPr>
          <w:p w:rsidR="005B5B31" w:rsidRPr="004D59EE" w:rsidRDefault="005B5B31" w:rsidP="00CF3D7B">
            <w:pPr>
              <w:jc w:val="center"/>
              <w:rPr>
                <w:rFonts w:ascii="Arial" w:hAnsi="Arial" w:cs="Arial"/>
                <w:b/>
                <w:sz w:val="24"/>
                <w:szCs w:val="24"/>
              </w:rPr>
            </w:pPr>
            <w:r>
              <w:rPr>
                <w:rFonts w:ascii="Arial" w:hAnsi="Arial" w:cs="Arial"/>
                <w:b/>
                <w:sz w:val="24"/>
                <w:szCs w:val="24"/>
              </w:rPr>
              <w:t>Progress</w:t>
            </w:r>
          </w:p>
        </w:tc>
        <w:tc>
          <w:tcPr>
            <w:tcW w:w="1559" w:type="dxa"/>
            <w:gridSpan w:val="2"/>
            <w:shd w:val="clear" w:color="auto" w:fill="D9D9D9" w:themeFill="background1" w:themeFillShade="D9"/>
          </w:tcPr>
          <w:p w:rsidR="005B5B31" w:rsidRPr="004D59EE" w:rsidRDefault="005B5B31" w:rsidP="00CF3D7B">
            <w:pPr>
              <w:jc w:val="center"/>
              <w:rPr>
                <w:rFonts w:ascii="Arial" w:hAnsi="Arial" w:cs="Arial"/>
                <w:b/>
                <w:sz w:val="24"/>
                <w:szCs w:val="24"/>
              </w:rPr>
            </w:pPr>
            <w:r>
              <w:rPr>
                <w:rFonts w:ascii="Arial" w:hAnsi="Arial" w:cs="Arial"/>
                <w:b/>
                <w:sz w:val="24"/>
                <w:szCs w:val="24"/>
              </w:rPr>
              <w:t>RAG</w:t>
            </w:r>
          </w:p>
        </w:tc>
      </w:tr>
      <w:tr w:rsidR="00264C88" w:rsidRPr="005A26E8" w:rsidTr="00AB6439">
        <w:tc>
          <w:tcPr>
            <w:tcW w:w="675" w:type="dxa"/>
          </w:tcPr>
          <w:p w:rsidR="00264C88" w:rsidRPr="00A771A5" w:rsidRDefault="00D959F8" w:rsidP="00D959F8">
            <w:pPr>
              <w:jc w:val="center"/>
              <w:rPr>
                <w:rFonts w:ascii="Arial" w:hAnsi="Arial" w:cs="Arial"/>
                <w:sz w:val="20"/>
                <w:szCs w:val="20"/>
              </w:rPr>
            </w:pPr>
            <w:r>
              <w:rPr>
                <w:rFonts w:ascii="Arial" w:hAnsi="Arial" w:cs="Arial"/>
                <w:sz w:val="20"/>
                <w:szCs w:val="20"/>
              </w:rPr>
              <w:t>E</w:t>
            </w:r>
          </w:p>
        </w:tc>
        <w:tc>
          <w:tcPr>
            <w:tcW w:w="834" w:type="dxa"/>
            <w:gridSpan w:val="2"/>
          </w:tcPr>
          <w:p w:rsidR="00264C88" w:rsidRPr="00A771A5" w:rsidRDefault="00264C88" w:rsidP="004A1F02">
            <w:pPr>
              <w:jc w:val="center"/>
              <w:rPr>
                <w:rFonts w:ascii="Arial" w:hAnsi="Arial" w:cs="Arial"/>
                <w:sz w:val="20"/>
                <w:szCs w:val="20"/>
              </w:rPr>
            </w:pPr>
            <w:r w:rsidRPr="00A771A5">
              <w:rPr>
                <w:rFonts w:ascii="Arial" w:hAnsi="Arial" w:cs="Arial"/>
                <w:sz w:val="20"/>
                <w:szCs w:val="20"/>
              </w:rPr>
              <w:t>3.2</w:t>
            </w:r>
          </w:p>
        </w:tc>
        <w:tc>
          <w:tcPr>
            <w:tcW w:w="3702" w:type="dxa"/>
            <w:gridSpan w:val="3"/>
          </w:tcPr>
          <w:p w:rsidR="00264C88" w:rsidRPr="00051BFC" w:rsidRDefault="00264C88" w:rsidP="004A1F02">
            <w:pPr>
              <w:rPr>
                <w:rFonts w:ascii="Arial" w:hAnsi="Arial" w:cs="Arial"/>
                <w:bCs/>
                <w:sz w:val="20"/>
                <w:szCs w:val="20"/>
              </w:rPr>
            </w:pPr>
            <w:r w:rsidRPr="00051BFC">
              <w:rPr>
                <w:rFonts w:ascii="Arial" w:hAnsi="Arial" w:cs="Arial"/>
                <w:bCs/>
                <w:sz w:val="20"/>
                <w:szCs w:val="20"/>
              </w:rPr>
              <w:t xml:space="preserve">Review report from the </w:t>
            </w:r>
            <w:r w:rsidRPr="00051BFC">
              <w:rPr>
                <w:rFonts w:ascii="Arial" w:hAnsi="Arial" w:cs="Arial"/>
                <w:b/>
                <w:bCs/>
                <w:sz w:val="20"/>
                <w:szCs w:val="20"/>
              </w:rPr>
              <w:t>TEWV crisis service review</w:t>
            </w:r>
            <w:r w:rsidRPr="00051BFC">
              <w:rPr>
                <w:rFonts w:ascii="Arial" w:hAnsi="Arial" w:cs="Arial"/>
                <w:bCs/>
                <w:sz w:val="20"/>
                <w:szCs w:val="20"/>
              </w:rPr>
              <w:t>, which identified a number of areas to take forward and have been tasked to the Mental Health Operational Group to address:</w:t>
            </w:r>
          </w:p>
          <w:p w:rsidR="00264C88" w:rsidRPr="00051BFC" w:rsidRDefault="00264C88" w:rsidP="00443E14">
            <w:pPr>
              <w:pStyle w:val="ListParagraph"/>
              <w:numPr>
                <w:ilvl w:val="0"/>
                <w:numId w:val="5"/>
              </w:numPr>
              <w:ind w:left="470" w:hanging="357"/>
              <w:rPr>
                <w:rFonts w:ascii="Arial" w:hAnsi="Arial" w:cs="Arial"/>
                <w:b/>
                <w:color w:val="0F243E" w:themeColor="text2" w:themeShade="80"/>
                <w:sz w:val="20"/>
                <w:szCs w:val="20"/>
              </w:rPr>
            </w:pPr>
            <w:r w:rsidRPr="00051BFC">
              <w:rPr>
                <w:rFonts w:ascii="Arial" w:hAnsi="Arial" w:cs="Arial"/>
                <w:b/>
                <w:color w:val="0F243E" w:themeColor="text2" w:themeShade="80"/>
                <w:sz w:val="20"/>
                <w:szCs w:val="20"/>
              </w:rPr>
              <w:t>Problems with police waiting longer than 4 hours with Patient</w:t>
            </w:r>
          </w:p>
          <w:p w:rsidR="00264C88" w:rsidRPr="00051BFC" w:rsidRDefault="00264C88" w:rsidP="00443E14">
            <w:pPr>
              <w:pStyle w:val="ListParagraph"/>
              <w:numPr>
                <w:ilvl w:val="0"/>
                <w:numId w:val="5"/>
              </w:numPr>
              <w:ind w:left="470" w:hanging="357"/>
              <w:rPr>
                <w:rFonts w:ascii="Arial" w:hAnsi="Arial" w:cs="Arial"/>
                <w:b/>
                <w:color w:val="0F243E" w:themeColor="text2" w:themeShade="80"/>
                <w:sz w:val="20"/>
                <w:szCs w:val="20"/>
              </w:rPr>
            </w:pPr>
            <w:r w:rsidRPr="00051BFC">
              <w:rPr>
                <w:rFonts w:ascii="Arial" w:hAnsi="Arial" w:cs="Arial"/>
                <w:sz w:val="20"/>
                <w:szCs w:val="20"/>
              </w:rPr>
              <w:t xml:space="preserve">further develop staff training on attitudes and awareness, </w:t>
            </w:r>
            <w:r w:rsidRPr="00051BFC">
              <w:rPr>
                <w:rFonts w:ascii="Arial" w:hAnsi="Arial" w:cs="Arial"/>
                <w:b/>
                <w:color w:val="0F243E" w:themeColor="text2" w:themeShade="80"/>
                <w:sz w:val="20"/>
                <w:szCs w:val="20"/>
              </w:rPr>
              <w:t>Trained as Place of Safety officers</w:t>
            </w:r>
          </w:p>
          <w:p w:rsidR="00264C88" w:rsidRPr="00051BFC" w:rsidRDefault="00264C88" w:rsidP="00443E14">
            <w:pPr>
              <w:pStyle w:val="ListParagraph"/>
              <w:numPr>
                <w:ilvl w:val="0"/>
                <w:numId w:val="5"/>
              </w:numPr>
              <w:ind w:left="470" w:hanging="357"/>
              <w:rPr>
                <w:rFonts w:ascii="Arial" w:hAnsi="Arial" w:cs="Arial"/>
                <w:sz w:val="20"/>
                <w:szCs w:val="20"/>
              </w:rPr>
            </w:pPr>
            <w:r w:rsidRPr="00051BFC">
              <w:rPr>
                <w:rFonts w:ascii="Arial" w:hAnsi="Arial" w:cs="Arial"/>
                <w:sz w:val="20"/>
                <w:szCs w:val="20"/>
              </w:rPr>
              <w:t>further analysis of complaints/Patient Advice and Liaison Service and an understanding of action taken,</w:t>
            </w:r>
          </w:p>
          <w:p w:rsidR="00264C88" w:rsidRPr="00051BFC" w:rsidRDefault="00264C88" w:rsidP="00443E14">
            <w:pPr>
              <w:pStyle w:val="ListParagraph"/>
              <w:numPr>
                <w:ilvl w:val="0"/>
                <w:numId w:val="4"/>
              </w:numPr>
              <w:ind w:left="470" w:hanging="357"/>
              <w:rPr>
                <w:rFonts w:ascii="Arial" w:hAnsi="Arial" w:cs="Arial"/>
                <w:bCs/>
                <w:sz w:val="20"/>
                <w:szCs w:val="20"/>
              </w:rPr>
            </w:pPr>
            <w:proofErr w:type="gramStart"/>
            <w:r w:rsidRPr="00051BFC">
              <w:rPr>
                <w:rFonts w:ascii="Arial" w:hAnsi="Arial" w:cs="Arial"/>
                <w:sz w:val="20"/>
                <w:szCs w:val="20"/>
              </w:rPr>
              <w:t>develop</w:t>
            </w:r>
            <w:proofErr w:type="gramEnd"/>
            <w:r w:rsidRPr="00051BFC">
              <w:rPr>
                <w:rFonts w:ascii="Arial" w:hAnsi="Arial" w:cs="Arial"/>
                <w:sz w:val="20"/>
                <w:szCs w:val="20"/>
              </w:rPr>
              <w:t xml:space="preserve"> service user feedback following crisis intervention.</w:t>
            </w:r>
          </w:p>
        </w:tc>
        <w:tc>
          <w:tcPr>
            <w:tcW w:w="993" w:type="dxa"/>
          </w:tcPr>
          <w:p w:rsidR="00264C88" w:rsidRPr="00522585" w:rsidRDefault="00264C88" w:rsidP="004A1F02">
            <w:pPr>
              <w:rPr>
                <w:rFonts w:ascii="Arial" w:hAnsi="Arial" w:cs="Arial"/>
                <w:color w:val="000000" w:themeColor="text1"/>
                <w:sz w:val="20"/>
                <w:szCs w:val="20"/>
              </w:rPr>
            </w:pPr>
            <w:r>
              <w:rPr>
                <w:rFonts w:ascii="Arial" w:hAnsi="Arial" w:cs="Arial"/>
                <w:color w:val="000000" w:themeColor="text1"/>
                <w:sz w:val="20"/>
                <w:szCs w:val="20"/>
              </w:rPr>
              <w:t>Apr 2015</w:t>
            </w:r>
          </w:p>
        </w:tc>
        <w:tc>
          <w:tcPr>
            <w:tcW w:w="1984" w:type="dxa"/>
            <w:gridSpan w:val="3"/>
          </w:tcPr>
          <w:p w:rsidR="00264C88" w:rsidRPr="007C1589" w:rsidRDefault="00264C88" w:rsidP="004A1F02">
            <w:pPr>
              <w:rPr>
                <w:rFonts w:ascii="Arial" w:hAnsi="Arial" w:cs="Arial"/>
                <w:b/>
                <w:bCs/>
                <w:sz w:val="20"/>
                <w:szCs w:val="20"/>
              </w:rPr>
            </w:pPr>
            <w:r w:rsidRPr="007C1589">
              <w:rPr>
                <w:rFonts w:ascii="Arial" w:hAnsi="Arial" w:cs="Arial"/>
                <w:b/>
                <w:bCs/>
                <w:sz w:val="20"/>
                <w:szCs w:val="20"/>
              </w:rPr>
              <w:t>Mental Health ACT Operational Group</w:t>
            </w:r>
          </w:p>
          <w:p w:rsidR="00264C88" w:rsidRPr="007C1589" w:rsidRDefault="00264C88" w:rsidP="004A1F02">
            <w:pPr>
              <w:rPr>
                <w:rFonts w:ascii="Arial" w:hAnsi="Arial" w:cs="Arial"/>
                <w:b/>
                <w:bCs/>
                <w:sz w:val="20"/>
                <w:szCs w:val="20"/>
              </w:rPr>
            </w:pPr>
            <w:r w:rsidRPr="007C1589">
              <w:rPr>
                <w:rFonts w:ascii="Arial" w:hAnsi="Arial" w:cs="Arial"/>
                <w:b/>
                <w:bCs/>
                <w:sz w:val="20"/>
                <w:szCs w:val="20"/>
              </w:rPr>
              <w:t>(Liaison Group)</w:t>
            </w:r>
          </w:p>
          <w:p w:rsidR="00264C88" w:rsidRDefault="00264C88" w:rsidP="004A1F02">
            <w:pPr>
              <w:rPr>
                <w:rFonts w:ascii="Arial" w:hAnsi="Arial" w:cs="Arial"/>
                <w:bCs/>
                <w:color w:val="000000" w:themeColor="text1"/>
                <w:sz w:val="20"/>
                <w:szCs w:val="20"/>
              </w:rPr>
            </w:pPr>
          </w:p>
          <w:p w:rsidR="00264C88" w:rsidRPr="007C1589" w:rsidRDefault="00264C88" w:rsidP="004A1F02">
            <w:pPr>
              <w:rPr>
                <w:rFonts w:ascii="Arial" w:hAnsi="Arial" w:cs="Arial"/>
                <w:bCs/>
                <w:color w:val="244061" w:themeColor="accent1" w:themeShade="80"/>
                <w:sz w:val="20"/>
                <w:szCs w:val="20"/>
              </w:rPr>
            </w:pPr>
            <w:r w:rsidRPr="007C1589">
              <w:rPr>
                <w:rFonts w:ascii="Arial" w:hAnsi="Arial" w:cs="Arial"/>
                <w:bCs/>
                <w:color w:val="244061" w:themeColor="accent1" w:themeShade="80"/>
                <w:sz w:val="20"/>
                <w:szCs w:val="20"/>
              </w:rPr>
              <w:t>Mel Wilkinson</w:t>
            </w:r>
          </w:p>
          <w:p w:rsidR="00264C88" w:rsidRPr="007C1589" w:rsidRDefault="00264C88" w:rsidP="004A1F02">
            <w:pPr>
              <w:rPr>
                <w:rFonts w:ascii="Arial" w:hAnsi="Arial" w:cs="Arial"/>
                <w:bCs/>
                <w:color w:val="244061" w:themeColor="accent1" w:themeShade="80"/>
                <w:sz w:val="20"/>
                <w:szCs w:val="20"/>
              </w:rPr>
            </w:pPr>
            <w:r w:rsidRPr="007C1589">
              <w:rPr>
                <w:rFonts w:ascii="Arial" w:hAnsi="Arial" w:cs="Arial"/>
                <w:bCs/>
                <w:color w:val="244061" w:themeColor="accent1" w:themeShade="80"/>
                <w:sz w:val="20"/>
                <w:szCs w:val="20"/>
              </w:rPr>
              <w:t>&amp;</w:t>
            </w:r>
          </w:p>
          <w:p w:rsidR="00264C88" w:rsidRPr="00D50107" w:rsidRDefault="00264C88" w:rsidP="004A1F02">
            <w:pPr>
              <w:rPr>
                <w:rFonts w:ascii="Arial" w:hAnsi="Arial" w:cs="Arial"/>
                <w:b/>
                <w:color w:val="000000" w:themeColor="text1"/>
                <w:sz w:val="20"/>
                <w:szCs w:val="20"/>
              </w:rPr>
            </w:pPr>
            <w:r w:rsidRPr="007C1589">
              <w:rPr>
                <w:rFonts w:ascii="Arial" w:hAnsi="Arial" w:cs="Arial"/>
                <w:bCs/>
                <w:color w:val="244061" w:themeColor="accent1" w:themeShade="80"/>
                <w:sz w:val="20"/>
                <w:szCs w:val="20"/>
              </w:rPr>
              <w:t>Lorraine Joyce - PNN</w:t>
            </w:r>
          </w:p>
        </w:tc>
        <w:tc>
          <w:tcPr>
            <w:tcW w:w="5387" w:type="dxa"/>
            <w:shd w:val="clear" w:color="auto" w:fill="FFFFFF" w:themeFill="background1"/>
          </w:tcPr>
          <w:p w:rsidR="00C7015F" w:rsidRPr="002E1F19" w:rsidRDefault="00264C88" w:rsidP="00C7015F">
            <w:pPr>
              <w:jc w:val="both"/>
              <w:rPr>
                <w:rFonts w:ascii="Arial Narrow" w:hAnsi="Arial Narrow" w:cs="Arial"/>
                <w:color w:val="000000" w:themeColor="text1"/>
                <w:sz w:val="24"/>
                <w:szCs w:val="24"/>
              </w:rPr>
            </w:pPr>
            <w:r w:rsidRPr="002E1F19">
              <w:rPr>
                <w:rFonts w:ascii="Arial Narrow" w:hAnsi="Arial Narrow" w:cs="Arial"/>
                <w:color w:val="000000" w:themeColor="text1"/>
                <w:sz w:val="24"/>
                <w:szCs w:val="24"/>
              </w:rPr>
              <w:t xml:space="preserve">There is a triage telephone helpline (Dial 136) which </w:t>
            </w:r>
            <w:r w:rsidR="008F7CF7" w:rsidRPr="002E1F19">
              <w:rPr>
                <w:rFonts w:ascii="Arial Narrow" w:hAnsi="Arial Narrow" w:cs="Arial"/>
                <w:color w:val="000000" w:themeColor="text1"/>
                <w:sz w:val="24"/>
                <w:szCs w:val="24"/>
              </w:rPr>
              <w:t>is</w:t>
            </w:r>
            <w:r w:rsidRPr="002E1F19">
              <w:rPr>
                <w:rFonts w:ascii="Arial Narrow" w:hAnsi="Arial Narrow" w:cs="Arial"/>
                <w:color w:val="000000" w:themeColor="text1"/>
                <w:sz w:val="24"/>
                <w:szCs w:val="24"/>
              </w:rPr>
              <w:t xml:space="preserve"> linked to County Durham, &amp; Darlington Crisis Care Teams.</w:t>
            </w:r>
          </w:p>
          <w:p w:rsidR="00C7015F" w:rsidRPr="002E1F19" w:rsidRDefault="00C7015F" w:rsidP="00C7015F">
            <w:pPr>
              <w:jc w:val="both"/>
              <w:rPr>
                <w:rFonts w:ascii="Arial Narrow" w:hAnsi="Arial Narrow" w:cs="Arial"/>
                <w:color w:val="000000" w:themeColor="text1"/>
                <w:sz w:val="24"/>
                <w:szCs w:val="24"/>
              </w:rPr>
            </w:pPr>
          </w:p>
          <w:p w:rsidR="00264C88" w:rsidRPr="002E1F19" w:rsidRDefault="00264C88" w:rsidP="00C7015F">
            <w:pPr>
              <w:jc w:val="both"/>
              <w:rPr>
                <w:rFonts w:ascii="Arial Narrow" w:hAnsi="Arial Narrow" w:cs="Arial"/>
                <w:color w:val="000000" w:themeColor="text1"/>
                <w:sz w:val="24"/>
                <w:szCs w:val="24"/>
              </w:rPr>
            </w:pPr>
            <w:r w:rsidRPr="002E1F19">
              <w:rPr>
                <w:rFonts w:ascii="Arial Narrow" w:hAnsi="Arial Narrow" w:cs="Arial"/>
                <w:color w:val="000000" w:themeColor="text1"/>
                <w:sz w:val="24"/>
                <w:szCs w:val="24"/>
              </w:rPr>
              <w:t xml:space="preserve">The system provides individuals with the opportunity to briefly discuss their case </w:t>
            </w:r>
            <w:r w:rsidR="00C7015F" w:rsidRPr="002E1F19">
              <w:rPr>
                <w:rFonts w:ascii="Arial Narrow" w:hAnsi="Arial Narrow" w:cs="Arial"/>
                <w:color w:val="000000" w:themeColor="text1"/>
                <w:sz w:val="24"/>
                <w:szCs w:val="24"/>
              </w:rPr>
              <w:t>when</w:t>
            </w:r>
            <w:r w:rsidRPr="002E1F19">
              <w:rPr>
                <w:rFonts w:ascii="Arial Narrow" w:hAnsi="Arial Narrow" w:cs="Arial"/>
                <w:color w:val="000000" w:themeColor="text1"/>
                <w:sz w:val="24"/>
                <w:szCs w:val="24"/>
              </w:rPr>
              <w:t xml:space="preserve"> necessary,</w:t>
            </w:r>
            <w:r w:rsidR="00C7015F" w:rsidRPr="002E1F19">
              <w:rPr>
                <w:rFonts w:ascii="Arial Narrow" w:hAnsi="Arial Narrow" w:cs="Arial"/>
                <w:color w:val="000000" w:themeColor="text1"/>
                <w:sz w:val="24"/>
                <w:szCs w:val="24"/>
              </w:rPr>
              <w:t xml:space="preserve"> </w:t>
            </w:r>
            <w:r w:rsidR="008F7CF7" w:rsidRPr="002E1F19">
              <w:rPr>
                <w:rFonts w:ascii="Arial Narrow" w:hAnsi="Arial Narrow" w:cs="Arial"/>
                <w:color w:val="000000" w:themeColor="text1"/>
                <w:sz w:val="24"/>
                <w:szCs w:val="24"/>
              </w:rPr>
              <w:t>and be</w:t>
            </w:r>
            <w:r w:rsidRPr="002E1F19">
              <w:rPr>
                <w:rFonts w:ascii="Arial Narrow" w:hAnsi="Arial Narrow" w:cs="Arial"/>
                <w:color w:val="000000" w:themeColor="text1"/>
                <w:sz w:val="24"/>
                <w:szCs w:val="24"/>
              </w:rPr>
              <w:t xml:space="preserve"> referred to </w:t>
            </w:r>
            <w:r w:rsidR="000E5DE6" w:rsidRPr="002E1F19">
              <w:rPr>
                <w:rFonts w:ascii="Arial Narrow" w:hAnsi="Arial Narrow" w:cs="Arial"/>
                <w:color w:val="000000" w:themeColor="text1"/>
                <w:sz w:val="24"/>
                <w:szCs w:val="24"/>
              </w:rPr>
              <w:t>the most</w:t>
            </w:r>
            <w:r w:rsidR="008F7CF7" w:rsidRPr="002E1F19">
              <w:rPr>
                <w:rFonts w:ascii="Arial Narrow" w:hAnsi="Arial Narrow" w:cs="Arial"/>
                <w:color w:val="000000" w:themeColor="text1"/>
                <w:sz w:val="24"/>
                <w:szCs w:val="24"/>
              </w:rPr>
              <w:t xml:space="preserve"> appropriate </w:t>
            </w:r>
            <w:r w:rsidR="000E5DE6" w:rsidRPr="002E1F19">
              <w:rPr>
                <w:rFonts w:ascii="Arial Narrow" w:hAnsi="Arial Narrow" w:cs="Arial"/>
                <w:color w:val="000000" w:themeColor="text1"/>
                <w:sz w:val="24"/>
                <w:szCs w:val="24"/>
              </w:rPr>
              <w:t>or relevant</w:t>
            </w:r>
            <w:r w:rsidRPr="002E1F19">
              <w:rPr>
                <w:rFonts w:ascii="Arial Narrow" w:hAnsi="Arial Narrow" w:cs="Arial"/>
                <w:color w:val="000000" w:themeColor="text1"/>
                <w:sz w:val="24"/>
                <w:szCs w:val="24"/>
              </w:rPr>
              <w:t xml:space="preserve"> agency/s</w:t>
            </w:r>
            <w:r w:rsidR="000E5DE6" w:rsidRPr="002E1F19">
              <w:rPr>
                <w:rFonts w:ascii="Arial Narrow" w:hAnsi="Arial Narrow" w:cs="Arial"/>
                <w:color w:val="000000" w:themeColor="text1"/>
                <w:sz w:val="24"/>
                <w:szCs w:val="24"/>
              </w:rPr>
              <w:t xml:space="preserve"> for care or su</w:t>
            </w:r>
            <w:r w:rsidR="00B754A4">
              <w:rPr>
                <w:rFonts w:ascii="Arial Narrow" w:hAnsi="Arial Narrow" w:cs="Arial"/>
                <w:color w:val="000000" w:themeColor="text1"/>
                <w:sz w:val="24"/>
                <w:szCs w:val="24"/>
              </w:rPr>
              <w:t>p</w:t>
            </w:r>
            <w:r w:rsidR="000E5DE6" w:rsidRPr="002E1F19">
              <w:rPr>
                <w:rFonts w:ascii="Arial Narrow" w:hAnsi="Arial Narrow" w:cs="Arial"/>
                <w:color w:val="000000" w:themeColor="text1"/>
                <w:sz w:val="24"/>
                <w:szCs w:val="24"/>
              </w:rPr>
              <w:t>port</w:t>
            </w:r>
            <w:r w:rsidRPr="002E1F19">
              <w:rPr>
                <w:rFonts w:ascii="Arial Narrow" w:hAnsi="Arial Narrow" w:cs="Arial"/>
                <w:color w:val="000000" w:themeColor="text1"/>
                <w:sz w:val="24"/>
                <w:szCs w:val="24"/>
              </w:rPr>
              <w:t xml:space="preserve">. </w:t>
            </w:r>
          </w:p>
          <w:p w:rsidR="00C7015F" w:rsidRPr="002E1F19" w:rsidRDefault="00C7015F" w:rsidP="00C7015F">
            <w:pPr>
              <w:jc w:val="both"/>
              <w:rPr>
                <w:rFonts w:ascii="Arial Narrow" w:hAnsi="Arial Narrow" w:cs="Arial"/>
                <w:color w:val="000000" w:themeColor="text1"/>
                <w:sz w:val="24"/>
                <w:szCs w:val="24"/>
              </w:rPr>
            </w:pPr>
          </w:p>
          <w:p w:rsidR="00264C88" w:rsidRPr="002E1F19" w:rsidRDefault="00264C88" w:rsidP="00C7015F">
            <w:pPr>
              <w:jc w:val="both"/>
              <w:rPr>
                <w:rFonts w:ascii="Arial Narrow" w:hAnsi="Arial Narrow" w:cs="Arial"/>
                <w:color w:val="000000" w:themeColor="text1"/>
                <w:sz w:val="24"/>
                <w:szCs w:val="24"/>
              </w:rPr>
            </w:pPr>
            <w:r w:rsidRPr="002E1F19">
              <w:rPr>
                <w:rFonts w:ascii="Arial Narrow" w:hAnsi="Arial Narrow" w:cs="Arial"/>
                <w:color w:val="000000" w:themeColor="text1"/>
                <w:sz w:val="24"/>
                <w:szCs w:val="24"/>
              </w:rPr>
              <w:t>Communication methods and reports are shared betwee</w:t>
            </w:r>
            <w:r w:rsidR="00C7015F" w:rsidRPr="002E1F19">
              <w:rPr>
                <w:rFonts w:ascii="Arial Narrow" w:hAnsi="Arial Narrow" w:cs="Arial"/>
                <w:color w:val="000000" w:themeColor="text1"/>
                <w:sz w:val="24"/>
                <w:szCs w:val="24"/>
              </w:rPr>
              <w:t>n the Police and Crisis</w:t>
            </w:r>
            <w:r w:rsidRPr="002E1F19">
              <w:rPr>
                <w:rFonts w:ascii="Arial Narrow" w:hAnsi="Arial Narrow" w:cs="Arial"/>
                <w:color w:val="000000" w:themeColor="text1"/>
                <w:sz w:val="24"/>
                <w:szCs w:val="24"/>
              </w:rPr>
              <w:t xml:space="preserve"> Care teams. </w:t>
            </w:r>
            <w:r w:rsidR="00C7015F" w:rsidRPr="002E1F19">
              <w:rPr>
                <w:rFonts w:ascii="Arial Narrow" w:hAnsi="Arial Narrow" w:cs="Arial"/>
                <w:color w:val="000000" w:themeColor="text1"/>
                <w:sz w:val="24"/>
                <w:szCs w:val="24"/>
              </w:rPr>
              <w:t>Key issues to be raised are d</w:t>
            </w:r>
            <w:r w:rsidRPr="002E1F19">
              <w:rPr>
                <w:rFonts w:ascii="Arial Narrow" w:hAnsi="Arial Narrow" w:cs="Arial"/>
                <w:color w:val="000000" w:themeColor="text1"/>
                <w:sz w:val="24"/>
                <w:szCs w:val="24"/>
              </w:rPr>
              <w:t>iscussion via the Mental Health Act Operational Group</w:t>
            </w:r>
          </w:p>
          <w:p w:rsidR="008F7CF7" w:rsidRPr="002E1F19" w:rsidRDefault="008F7CF7" w:rsidP="004A1F02">
            <w:pPr>
              <w:rPr>
                <w:rFonts w:ascii="Arial" w:hAnsi="Arial" w:cs="Arial"/>
                <w:sz w:val="24"/>
                <w:szCs w:val="24"/>
              </w:rPr>
            </w:pPr>
          </w:p>
          <w:p w:rsidR="008F7CF7" w:rsidRPr="002E1F19" w:rsidRDefault="008F7CF7" w:rsidP="004A1F02">
            <w:pPr>
              <w:rPr>
                <w:rFonts w:ascii="Arial" w:hAnsi="Arial" w:cs="Arial"/>
                <w:sz w:val="24"/>
                <w:szCs w:val="24"/>
              </w:rPr>
            </w:pPr>
          </w:p>
        </w:tc>
        <w:tc>
          <w:tcPr>
            <w:tcW w:w="1559" w:type="dxa"/>
            <w:gridSpan w:val="2"/>
            <w:shd w:val="clear" w:color="auto" w:fill="00FF00"/>
          </w:tcPr>
          <w:p w:rsidR="00264C88" w:rsidRPr="00C868A0" w:rsidRDefault="00264C88" w:rsidP="004A1F02">
            <w:pPr>
              <w:rPr>
                <w:rFonts w:ascii="Arial" w:hAnsi="Arial" w:cs="Arial"/>
                <w:sz w:val="20"/>
                <w:szCs w:val="20"/>
              </w:rPr>
            </w:pPr>
            <w:r>
              <w:rPr>
                <w:rFonts w:ascii="Arial" w:hAnsi="Arial" w:cs="Arial"/>
                <w:sz w:val="20"/>
                <w:szCs w:val="20"/>
              </w:rPr>
              <w:t>…</w:t>
            </w:r>
          </w:p>
          <w:p w:rsidR="00264C88" w:rsidRPr="005A26E8" w:rsidRDefault="00264C88" w:rsidP="004A1F02">
            <w:pPr>
              <w:rPr>
                <w:rFonts w:ascii="Arial" w:hAnsi="Arial" w:cs="Arial"/>
                <w:b/>
                <w:sz w:val="20"/>
                <w:szCs w:val="20"/>
              </w:rPr>
            </w:pPr>
          </w:p>
          <w:p w:rsidR="00264C88" w:rsidRPr="002A322B" w:rsidRDefault="00264C88" w:rsidP="004A1F02">
            <w:pPr>
              <w:rPr>
                <w:rFonts w:ascii="Arial" w:hAnsi="Arial" w:cs="Arial"/>
                <w:sz w:val="20"/>
                <w:szCs w:val="20"/>
              </w:rPr>
            </w:pPr>
          </w:p>
          <w:p w:rsidR="00264C88" w:rsidRDefault="00264C88" w:rsidP="004A1F02">
            <w:pPr>
              <w:rPr>
                <w:rFonts w:ascii="Arial" w:hAnsi="Arial" w:cs="Arial"/>
                <w:b/>
                <w:sz w:val="20"/>
                <w:szCs w:val="20"/>
              </w:rPr>
            </w:pPr>
          </w:p>
          <w:p w:rsidR="00264C88" w:rsidRPr="005A26E8" w:rsidRDefault="00264C88" w:rsidP="004A1F02">
            <w:pPr>
              <w:rPr>
                <w:rFonts w:ascii="Arial" w:hAnsi="Arial" w:cs="Arial"/>
                <w:b/>
                <w:sz w:val="20"/>
                <w:szCs w:val="20"/>
              </w:rPr>
            </w:pPr>
          </w:p>
        </w:tc>
      </w:tr>
      <w:tr w:rsidR="00112C49" w:rsidRPr="005A26E8" w:rsidTr="00D959F8">
        <w:tc>
          <w:tcPr>
            <w:tcW w:w="675" w:type="dxa"/>
          </w:tcPr>
          <w:p w:rsidR="00112C49" w:rsidRDefault="00D959F8" w:rsidP="00D959F8">
            <w:pPr>
              <w:jc w:val="center"/>
              <w:rPr>
                <w:rFonts w:ascii="Arial" w:hAnsi="Arial" w:cs="Arial"/>
                <w:sz w:val="20"/>
                <w:szCs w:val="20"/>
              </w:rPr>
            </w:pPr>
            <w:r>
              <w:rPr>
                <w:rFonts w:ascii="Arial" w:hAnsi="Arial" w:cs="Arial"/>
                <w:sz w:val="20"/>
                <w:szCs w:val="20"/>
              </w:rPr>
              <w:t>F</w:t>
            </w:r>
          </w:p>
        </w:tc>
        <w:tc>
          <w:tcPr>
            <w:tcW w:w="834" w:type="dxa"/>
            <w:gridSpan w:val="2"/>
          </w:tcPr>
          <w:p w:rsidR="00112C49" w:rsidRPr="00A771A5" w:rsidRDefault="00112C49" w:rsidP="004A1F02">
            <w:pPr>
              <w:jc w:val="center"/>
              <w:rPr>
                <w:rFonts w:ascii="Arial" w:hAnsi="Arial" w:cs="Arial"/>
                <w:sz w:val="20"/>
                <w:szCs w:val="20"/>
              </w:rPr>
            </w:pPr>
          </w:p>
        </w:tc>
        <w:tc>
          <w:tcPr>
            <w:tcW w:w="3702" w:type="dxa"/>
            <w:gridSpan w:val="3"/>
            <w:shd w:val="clear" w:color="auto" w:fill="F2DBDB" w:themeFill="accent2" w:themeFillTint="33"/>
          </w:tcPr>
          <w:p w:rsidR="00112C49" w:rsidRPr="00051BFC" w:rsidRDefault="00112C49" w:rsidP="0054094D">
            <w:pPr>
              <w:rPr>
                <w:rFonts w:ascii="Arial" w:hAnsi="Arial" w:cs="Arial"/>
                <w:bCs/>
                <w:sz w:val="20"/>
                <w:szCs w:val="20"/>
              </w:rPr>
            </w:pPr>
            <w:r w:rsidRPr="00112C49">
              <w:rPr>
                <w:rFonts w:ascii="Arial" w:eastAsia="Times New Roman" w:hAnsi="Arial" w:cs="Arial"/>
                <w:sz w:val="20"/>
                <w:szCs w:val="20"/>
                <w:lang w:eastAsia="en-US"/>
              </w:rPr>
              <w:t>Review data sharing proposals between health and the police to enable effective strategic planning and operational delivery</w:t>
            </w:r>
            <w:r w:rsidR="0054094D">
              <w:rPr>
                <w:rFonts w:ascii="Arial" w:eastAsia="Times New Roman" w:hAnsi="Arial" w:cs="Arial"/>
                <w:sz w:val="20"/>
                <w:szCs w:val="20"/>
                <w:lang w:eastAsia="en-US"/>
              </w:rPr>
              <w:t>.</w:t>
            </w:r>
          </w:p>
        </w:tc>
        <w:tc>
          <w:tcPr>
            <w:tcW w:w="993" w:type="dxa"/>
            <w:shd w:val="clear" w:color="auto" w:fill="F2DBDB" w:themeFill="accent2" w:themeFillTint="33"/>
          </w:tcPr>
          <w:p w:rsidR="00112C49" w:rsidRDefault="00112C49" w:rsidP="004A1F02">
            <w:pPr>
              <w:rPr>
                <w:rFonts w:ascii="Arial" w:hAnsi="Arial" w:cs="Arial"/>
                <w:color w:val="000000" w:themeColor="text1"/>
                <w:sz w:val="20"/>
                <w:szCs w:val="20"/>
              </w:rPr>
            </w:pPr>
          </w:p>
        </w:tc>
        <w:tc>
          <w:tcPr>
            <w:tcW w:w="1984" w:type="dxa"/>
            <w:gridSpan w:val="3"/>
            <w:shd w:val="clear" w:color="auto" w:fill="F2DBDB" w:themeFill="accent2" w:themeFillTint="33"/>
          </w:tcPr>
          <w:p w:rsidR="00112C49" w:rsidRDefault="006D4CF6" w:rsidP="004A1F02">
            <w:pPr>
              <w:rPr>
                <w:rFonts w:ascii="Arial" w:hAnsi="Arial" w:cs="Arial"/>
                <w:bCs/>
                <w:color w:val="000000" w:themeColor="text1"/>
                <w:sz w:val="20"/>
                <w:szCs w:val="20"/>
              </w:rPr>
            </w:pPr>
            <w:r>
              <w:rPr>
                <w:rFonts w:ascii="Arial" w:hAnsi="Arial" w:cs="Arial"/>
                <w:bCs/>
                <w:color w:val="000000" w:themeColor="text1"/>
                <w:sz w:val="20"/>
                <w:szCs w:val="20"/>
              </w:rPr>
              <w:t>Crisis Care concordat Steering Group Workshop</w:t>
            </w:r>
          </w:p>
        </w:tc>
        <w:tc>
          <w:tcPr>
            <w:tcW w:w="5387" w:type="dxa"/>
            <w:shd w:val="clear" w:color="auto" w:fill="FFFFFF" w:themeFill="background1"/>
          </w:tcPr>
          <w:p w:rsidR="00112C49" w:rsidRPr="00DD7E0C" w:rsidRDefault="00D959F8" w:rsidP="00C7015F">
            <w:pPr>
              <w:jc w:val="both"/>
              <w:rPr>
                <w:rFonts w:ascii="Arial Narrow" w:hAnsi="Arial Narrow" w:cs="Arial"/>
                <w:b/>
                <w:i/>
                <w:color w:val="17365D" w:themeColor="text2" w:themeShade="BF"/>
                <w:sz w:val="24"/>
                <w:szCs w:val="24"/>
              </w:rPr>
            </w:pPr>
            <w:r w:rsidRPr="00DD7E0C">
              <w:rPr>
                <w:rFonts w:ascii="Arial Narrow" w:hAnsi="Arial Narrow" w:cs="Arial"/>
                <w:b/>
                <w:i/>
                <w:sz w:val="24"/>
                <w:szCs w:val="24"/>
              </w:rPr>
              <w:t>Workshop/Task group session  Planned</w:t>
            </w:r>
          </w:p>
        </w:tc>
        <w:tc>
          <w:tcPr>
            <w:tcW w:w="1559" w:type="dxa"/>
            <w:gridSpan w:val="2"/>
            <w:shd w:val="clear" w:color="auto" w:fill="FFFFFF" w:themeFill="background1"/>
          </w:tcPr>
          <w:p w:rsidR="00112C49" w:rsidRDefault="00112C49" w:rsidP="004A1F02">
            <w:pPr>
              <w:rPr>
                <w:rFonts w:ascii="Arial" w:hAnsi="Arial" w:cs="Arial"/>
                <w:sz w:val="20"/>
                <w:szCs w:val="20"/>
              </w:rPr>
            </w:pPr>
          </w:p>
        </w:tc>
      </w:tr>
      <w:tr w:rsidR="00264C88" w:rsidRPr="00A771A5" w:rsidTr="00AB6439">
        <w:tc>
          <w:tcPr>
            <w:tcW w:w="675" w:type="dxa"/>
          </w:tcPr>
          <w:p w:rsidR="00264C88" w:rsidRPr="00A771A5" w:rsidRDefault="00A71C79" w:rsidP="00A71C79">
            <w:pPr>
              <w:jc w:val="center"/>
              <w:rPr>
                <w:rFonts w:ascii="Arial" w:hAnsi="Arial" w:cs="Arial"/>
                <w:sz w:val="20"/>
                <w:szCs w:val="20"/>
              </w:rPr>
            </w:pPr>
            <w:r>
              <w:rPr>
                <w:rFonts w:ascii="Arial" w:hAnsi="Arial" w:cs="Arial"/>
                <w:sz w:val="20"/>
                <w:szCs w:val="20"/>
              </w:rPr>
              <w:t>G</w:t>
            </w:r>
          </w:p>
        </w:tc>
        <w:tc>
          <w:tcPr>
            <w:tcW w:w="834" w:type="dxa"/>
            <w:gridSpan w:val="2"/>
          </w:tcPr>
          <w:p w:rsidR="00264C88" w:rsidRPr="00A771A5" w:rsidRDefault="00264C88" w:rsidP="005742B3">
            <w:pPr>
              <w:jc w:val="center"/>
              <w:rPr>
                <w:rFonts w:ascii="Arial" w:hAnsi="Arial" w:cs="Arial"/>
                <w:sz w:val="20"/>
                <w:szCs w:val="20"/>
              </w:rPr>
            </w:pPr>
            <w:r w:rsidRPr="00A771A5">
              <w:rPr>
                <w:rFonts w:ascii="Arial" w:hAnsi="Arial" w:cs="Arial"/>
                <w:sz w:val="20"/>
                <w:szCs w:val="20"/>
              </w:rPr>
              <w:t>3.3</w:t>
            </w:r>
          </w:p>
          <w:p w:rsidR="00264C88" w:rsidRPr="00A771A5" w:rsidRDefault="00264C88" w:rsidP="005742B3">
            <w:pPr>
              <w:jc w:val="center"/>
              <w:rPr>
                <w:rFonts w:ascii="Arial" w:hAnsi="Arial" w:cs="Arial"/>
                <w:sz w:val="20"/>
                <w:szCs w:val="20"/>
              </w:rPr>
            </w:pPr>
            <w:r w:rsidRPr="00A771A5">
              <w:rPr>
                <w:rFonts w:ascii="Arial" w:hAnsi="Arial" w:cs="Arial"/>
                <w:sz w:val="20"/>
                <w:szCs w:val="20"/>
              </w:rPr>
              <w:t>3.4</w:t>
            </w:r>
          </w:p>
          <w:p w:rsidR="00264C88" w:rsidRPr="00A771A5" w:rsidRDefault="00264C88" w:rsidP="005742B3">
            <w:pPr>
              <w:jc w:val="center"/>
              <w:rPr>
                <w:rFonts w:ascii="Arial" w:hAnsi="Arial" w:cs="Arial"/>
                <w:sz w:val="20"/>
                <w:szCs w:val="20"/>
              </w:rPr>
            </w:pPr>
            <w:r w:rsidRPr="00A771A5">
              <w:rPr>
                <w:rFonts w:ascii="Arial" w:hAnsi="Arial" w:cs="Arial"/>
                <w:sz w:val="20"/>
                <w:szCs w:val="20"/>
              </w:rPr>
              <w:t>3.5</w:t>
            </w:r>
          </w:p>
        </w:tc>
        <w:tc>
          <w:tcPr>
            <w:tcW w:w="3702" w:type="dxa"/>
            <w:gridSpan w:val="3"/>
          </w:tcPr>
          <w:p w:rsidR="00264C88" w:rsidRPr="00A771A5" w:rsidRDefault="00264C88" w:rsidP="005742B3">
            <w:pPr>
              <w:shd w:val="clear" w:color="auto" w:fill="FFFFFF" w:themeFill="background1"/>
              <w:rPr>
                <w:rFonts w:ascii="Arial" w:hAnsi="Arial" w:cs="Arial"/>
                <w:bCs/>
                <w:sz w:val="20"/>
                <w:szCs w:val="20"/>
              </w:rPr>
            </w:pPr>
            <w:r w:rsidRPr="00A771A5">
              <w:rPr>
                <w:rFonts w:ascii="Arial" w:hAnsi="Arial" w:cs="Arial"/>
                <w:bCs/>
                <w:sz w:val="20"/>
                <w:szCs w:val="20"/>
              </w:rPr>
              <w:t xml:space="preserve">Concordat </w:t>
            </w:r>
            <w:r>
              <w:rPr>
                <w:rFonts w:ascii="Arial" w:hAnsi="Arial" w:cs="Arial"/>
                <w:bCs/>
                <w:sz w:val="20"/>
                <w:szCs w:val="20"/>
              </w:rPr>
              <w:t xml:space="preserve">members </w:t>
            </w:r>
            <w:r w:rsidRPr="00A771A5">
              <w:rPr>
                <w:rFonts w:ascii="Arial" w:hAnsi="Arial" w:cs="Arial"/>
                <w:bCs/>
                <w:sz w:val="20"/>
                <w:szCs w:val="20"/>
              </w:rPr>
              <w:t xml:space="preserve">await </w:t>
            </w:r>
            <w:r w:rsidRPr="00E83F5F">
              <w:rPr>
                <w:rFonts w:ascii="Arial" w:hAnsi="Arial" w:cs="Arial"/>
                <w:b/>
                <w:bCs/>
                <w:sz w:val="20"/>
                <w:szCs w:val="20"/>
              </w:rPr>
              <w:t>‘Emergency Department Access to Specialist Mental Health Services Audit’</w:t>
            </w:r>
            <w:r w:rsidRPr="00A771A5">
              <w:rPr>
                <w:rFonts w:ascii="Arial" w:hAnsi="Arial" w:cs="Arial"/>
                <w:bCs/>
                <w:sz w:val="20"/>
                <w:szCs w:val="20"/>
              </w:rPr>
              <w:t xml:space="preserve"> (audit) findings from Royal College of Psychiatrists (RCP)</w:t>
            </w:r>
            <w:r>
              <w:rPr>
                <w:rFonts w:ascii="Arial" w:hAnsi="Arial" w:cs="Arial"/>
                <w:bCs/>
                <w:sz w:val="20"/>
                <w:szCs w:val="20"/>
              </w:rPr>
              <w:t>:</w:t>
            </w:r>
          </w:p>
          <w:p w:rsidR="00264C88" w:rsidRPr="00A771A5" w:rsidRDefault="00264C88" w:rsidP="005742B3">
            <w:pPr>
              <w:shd w:val="clear" w:color="auto" w:fill="FFFFFF" w:themeFill="background1"/>
              <w:rPr>
                <w:rFonts w:ascii="Arial" w:hAnsi="Arial" w:cs="Arial"/>
                <w:bCs/>
                <w:sz w:val="20"/>
                <w:szCs w:val="20"/>
              </w:rPr>
            </w:pPr>
            <w:r w:rsidRPr="00A771A5">
              <w:rPr>
                <w:rFonts w:ascii="Arial" w:hAnsi="Arial" w:cs="Arial"/>
                <w:bCs/>
                <w:sz w:val="20"/>
                <w:szCs w:val="20"/>
              </w:rPr>
              <w:t xml:space="preserve">- </w:t>
            </w:r>
            <w:r>
              <w:rPr>
                <w:rFonts w:ascii="Arial" w:hAnsi="Arial" w:cs="Arial"/>
                <w:bCs/>
                <w:sz w:val="20"/>
                <w:szCs w:val="20"/>
              </w:rPr>
              <w:t>a</w:t>
            </w:r>
            <w:r w:rsidRPr="00A771A5">
              <w:rPr>
                <w:rFonts w:ascii="Arial" w:hAnsi="Arial" w:cs="Arial"/>
                <w:bCs/>
                <w:sz w:val="20"/>
                <w:szCs w:val="20"/>
              </w:rPr>
              <w:t>ct on recommendations</w:t>
            </w:r>
            <w:r>
              <w:rPr>
                <w:rFonts w:ascii="Arial" w:hAnsi="Arial" w:cs="Arial"/>
                <w:bCs/>
                <w:sz w:val="20"/>
                <w:szCs w:val="20"/>
              </w:rPr>
              <w:t>,</w:t>
            </w:r>
          </w:p>
          <w:p w:rsidR="00A001F2" w:rsidRDefault="00264C88" w:rsidP="00A71C79">
            <w:pPr>
              <w:shd w:val="clear" w:color="auto" w:fill="FFFFFF" w:themeFill="background1"/>
              <w:rPr>
                <w:rFonts w:ascii="Arial Narrow" w:hAnsi="Arial Narrow" w:cs="Arial"/>
                <w:color w:val="FF0000"/>
                <w:sz w:val="24"/>
                <w:szCs w:val="24"/>
              </w:rPr>
            </w:pPr>
            <w:r w:rsidRPr="00A771A5">
              <w:rPr>
                <w:rFonts w:ascii="Arial" w:hAnsi="Arial" w:cs="Arial"/>
                <w:bCs/>
                <w:sz w:val="20"/>
                <w:szCs w:val="20"/>
              </w:rPr>
              <w:t xml:space="preserve">- </w:t>
            </w:r>
            <w:proofErr w:type="gramStart"/>
            <w:r w:rsidRPr="00A771A5">
              <w:rPr>
                <w:rFonts w:ascii="Arial" w:hAnsi="Arial" w:cs="Arial"/>
                <w:bCs/>
                <w:sz w:val="20"/>
                <w:szCs w:val="20"/>
              </w:rPr>
              <w:t>audit</w:t>
            </w:r>
            <w:proofErr w:type="gramEnd"/>
            <w:r w:rsidRPr="00A771A5">
              <w:rPr>
                <w:rFonts w:ascii="Arial" w:hAnsi="Arial" w:cs="Arial"/>
                <w:bCs/>
                <w:sz w:val="20"/>
                <w:szCs w:val="20"/>
              </w:rPr>
              <w:t xml:space="preserve"> of mental health assessment rooms in Emergency Departments, once audit available</w:t>
            </w:r>
            <w:r w:rsidR="00A71C79">
              <w:rPr>
                <w:rFonts w:ascii="Arial" w:hAnsi="Arial" w:cs="Arial"/>
                <w:bCs/>
                <w:sz w:val="20"/>
                <w:szCs w:val="20"/>
              </w:rPr>
              <w:t>.</w:t>
            </w:r>
            <w:r w:rsidR="00A001F2">
              <w:rPr>
                <w:rFonts w:ascii="Arial Narrow" w:hAnsi="Arial Narrow" w:cs="Arial"/>
                <w:color w:val="FF0000"/>
                <w:sz w:val="24"/>
                <w:szCs w:val="24"/>
              </w:rPr>
              <w:t xml:space="preserve"> </w:t>
            </w:r>
          </w:p>
          <w:p w:rsidR="00264C88" w:rsidRPr="00A771A5" w:rsidRDefault="00A001F2" w:rsidP="00A001F2">
            <w:pPr>
              <w:shd w:val="clear" w:color="auto" w:fill="FFFFFF" w:themeFill="background1"/>
              <w:rPr>
                <w:rFonts w:ascii="Arial" w:hAnsi="Arial" w:cs="Arial"/>
                <w:bCs/>
                <w:sz w:val="20"/>
                <w:szCs w:val="20"/>
              </w:rPr>
            </w:pPr>
            <w:r w:rsidRPr="00B65D5F">
              <w:rPr>
                <w:rFonts w:ascii="Arial Narrow" w:hAnsi="Arial Narrow" w:cs="Arial"/>
                <w:sz w:val="24"/>
                <w:szCs w:val="24"/>
              </w:rPr>
              <w:t xml:space="preserve">- </w:t>
            </w:r>
            <w:r w:rsidR="001121F9" w:rsidRPr="00B65D5F">
              <w:rPr>
                <w:rFonts w:ascii="Arial Narrow" w:hAnsi="Arial Narrow" w:cs="Arial"/>
                <w:sz w:val="24"/>
                <w:szCs w:val="24"/>
              </w:rPr>
              <w:t>Interface</w:t>
            </w:r>
            <w:r w:rsidRPr="00B65D5F">
              <w:rPr>
                <w:rFonts w:ascii="Arial Narrow" w:hAnsi="Arial Narrow" w:cs="Arial"/>
                <w:sz w:val="24"/>
                <w:szCs w:val="24"/>
              </w:rPr>
              <w:t xml:space="preserve"> with social care and AMHPs</w:t>
            </w:r>
            <w:r>
              <w:rPr>
                <w:rFonts w:ascii="Arial Narrow" w:hAnsi="Arial Narrow" w:cs="Arial"/>
                <w:color w:val="FF0000"/>
                <w:sz w:val="24"/>
                <w:szCs w:val="24"/>
              </w:rPr>
              <w:t xml:space="preserve">. </w:t>
            </w:r>
          </w:p>
        </w:tc>
        <w:tc>
          <w:tcPr>
            <w:tcW w:w="993" w:type="dxa"/>
          </w:tcPr>
          <w:p w:rsidR="00264C88" w:rsidRPr="000D23F7" w:rsidRDefault="00264C88" w:rsidP="00F006C9">
            <w:pPr>
              <w:rPr>
                <w:rFonts w:ascii="Arial" w:hAnsi="Arial" w:cs="Arial"/>
                <w:sz w:val="20"/>
                <w:szCs w:val="20"/>
              </w:rPr>
            </w:pPr>
          </w:p>
        </w:tc>
        <w:tc>
          <w:tcPr>
            <w:tcW w:w="1984" w:type="dxa"/>
            <w:gridSpan w:val="3"/>
          </w:tcPr>
          <w:p w:rsidR="00264C88" w:rsidRDefault="00C50517" w:rsidP="00542B15">
            <w:pPr>
              <w:rPr>
                <w:rFonts w:ascii="Arial" w:hAnsi="Arial" w:cs="Arial"/>
                <w:sz w:val="20"/>
                <w:szCs w:val="20"/>
              </w:rPr>
            </w:pPr>
            <w:r>
              <w:rPr>
                <w:rFonts w:ascii="Arial" w:hAnsi="Arial" w:cs="Arial"/>
                <w:sz w:val="20"/>
                <w:szCs w:val="20"/>
              </w:rPr>
              <w:t>NEAS</w:t>
            </w:r>
          </w:p>
          <w:p w:rsidR="00C50517" w:rsidRDefault="00C50517" w:rsidP="00542B15">
            <w:pPr>
              <w:rPr>
                <w:rFonts w:ascii="Arial" w:hAnsi="Arial" w:cs="Arial"/>
                <w:sz w:val="20"/>
                <w:szCs w:val="20"/>
              </w:rPr>
            </w:pPr>
            <w:r>
              <w:rPr>
                <w:rFonts w:ascii="Arial" w:hAnsi="Arial" w:cs="Arial"/>
                <w:sz w:val="20"/>
                <w:szCs w:val="20"/>
              </w:rPr>
              <w:t>TEWV</w:t>
            </w:r>
          </w:p>
          <w:p w:rsidR="00A001F2" w:rsidRPr="005A26E8" w:rsidRDefault="00A001F2" w:rsidP="00542B15">
            <w:pPr>
              <w:rPr>
                <w:rFonts w:ascii="Arial" w:hAnsi="Arial" w:cs="Arial"/>
                <w:sz w:val="20"/>
                <w:szCs w:val="20"/>
              </w:rPr>
            </w:pPr>
            <w:r>
              <w:rPr>
                <w:rFonts w:ascii="Arial" w:hAnsi="Arial" w:cs="Arial"/>
                <w:sz w:val="20"/>
                <w:szCs w:val="20"/>
              </w:rPr>
              <w:t>DCC – Social Care</w:t>
            </w:r>
          </w:p>
        </w:tc>
        <w:tc>
          <w:tcPr>
            <w:tcW w:w="5387" w:type="dxa"/>
            <w:shd w:val="clear" w:color="auto" w:fill="FFFFFF" w:themeFill="background1"/>
          </w:tcPr>
          <w:p w:rsidR="007C1589" w:rsidRPr="00DB3FE0" w:rsidRDefault="007C1589" w:rsidP="00264C88">
            <w:pPr>
              <w:jc w:val="both"/>
              <w:rPr>
                <w:rFonts w:ascii="Arial" w:hAnsi="Arial" w:cs="Arial"/>
                <w:b/>
                <w:color w:val="0F243E" w:themeColor="text2" w:themeShade="80"/>
                <w:sz w:val="20"/>
                <w:szCs w:val="20"/>
              </w:rPr>
            </w:pPr>
            <w:r w:rsidRPr="00DB3FE0">
              <w:rPr>
                <w:rFonts w:ascii="Arial" w:hAnsi="Arial" w:cs="Arial"/>
                <w:b/>
                <w:color w:val="0F243E" w:themeColor="text2" w:themeShade="80"/>
                <w:sz w:val="20"/>
                <w:szCs w:val="20"/>
              </w:rPr>
              <w:t xml:space="preserve">Service users </w:t>
            </w:r>
            <w:r w:rsidR="00DB3FE0" w:rsidRPr="00DB3FE0">
              <w:rPr>
                <w:rFonts w:ascii="Arial" w:hAnsi="Arial" w:cs="Arial"/>
                <w:b/>
                <w:color w:val="0F243E" w:themeColor="text2" w:themeShade="80"/>
                <w:sz w:val="20"/>
                <w:szCs w:val="20"/>
              </w:rPr>
              <w:t>experience appropriate services are the right place at the right time.</w:t>
            </w:r>
          </w:p>
          <w:p w:rsidR="007C1589" w:rsidRDefault="007C1589" w:rsidP="00264C88">
            <w:pPr>
              <w:jc w:val="both"/>
              <w:rPr>
                <w:rFonts w:ascii="Arial Narrow" w:hAnsi="Arial Narrow" w:cs="Arial"/>
                <w:color w:val="0F243E" w:themeColor="text2" w:themeShade="80"/>
                <w:sz w:val="24"/>
                <w:szCs w:val="24"/>
              </w:rPr>
            </w:pPr>
          </w:p>
          <w:p w:rsidR="00264C88" w:rsidRPr="00C7015F" w:rsidRDefault="00264C88" w:rsidP="00264C88">
            <w:pPr>
              <w:jc w:val="both"/>
              <w:rPr>
                <w:rFonts w:ascii="Arial Narrow" w:hAnsi="Arial Narrow" w:cs="Arial"/>
                <w:color w:val="0F243E" w:themeColor="text2" w:themeShade="80"/>
                <w:sz w:val="24"/>
                <w:szCs w:val="24"/>
              </w:rPr>
            </w:pPr>
            <w:r w:rsidRPr="00C7015F">
              <w:rPr>
                <w:rFonts w:ascii="Arial Narrow" w:hAnsi="Arial Narrow" w:cs="Arial"/>
                <w:color w:val="0F243E" w:themeColor="text2" w:themeShade="80"/>
                <w:sz w:val="24"/>
                <w:szCs w:val="24"/>
              </w:rPr>
              <w:t>Emergency Department Access to Specialist Mental Health services audit</w:t>
            </w:r>
            <w:r w:rsidR="00C50517">
              <w:rPr>
                <w:rFonts w:ascii="Arial Narrow" w:hAnsi="Arial Narrow" w:cs="Arial"/>
                <w:color w:val="0F243E" w:themeColor="text2" w:themeShade="80"/>
                <w:sz w:val="24"/>
                <w:szCs w:val="24"/>
              </w:rPr>
              <w:t>.</w:t>
            </w:r>
            <w:r w:rsidRPr="00C7015F">
              <w:rPr>
                <w:rFonts w:ascii="Arial Narrow" w:hAnsi="Arial Narrow" w:cs="Arial"/>
                <w:color w:val="0F243E" w:themeColor="text2" w:themeShade="80"/>
                <w:sz w:val="24"/>
                <w:szCs w:val="24"/>
              </w:rPr>
              <w:t xml:space="preserve"> </w:t>
            </w:r>
          </w:p>
          <w:p w:rsidR="00264C88" w:rsidRPr="00C7015F" w:rsidRDefault="00264C88" w:rsidP="00264C88">
            <w:pPr>
              <w:jc w:val="both"/>
              <w:rPr>
                <w:rFonts w:ascii="Arial Narrow" w:hAnsi="Arial Narrow" w:cs="Arial"/>
                <w:color w:val="0F243E" w:themeColor="text2" w:themeShade="80"/>
                <w:sz w:val="24"/>
                <w:szCs w:val="24"/>
              </w:rPr>
            </w:pPr>
          </w:p>
          <w:p w:rsidR="00264C88" w:rsidRPr="00C7015F" w:rsidRDefault="00264C88" w:rsidP="00264C88">
            <w:pPr>
              <w:jc w:val="both"/>
              <w:rPr>
                <w:rFonts w:ascii="Arial Narrow" w:hAnsi="Arial Narrow" w:cs="Arial"/>
                <w:sz w:val="24"/>
                <w:szCs w:val="24"/>
              </w:rPr>
            </w:pPr>
          </w:p>
        </w:tc>
        <w:tc>
          <w:tcPr>
            <w:tcW w:w="1559" w:type="dxa"/>
            <w:gridSpan w:val="2"/>
            <w:shd w:val="clear" w:color="auto" w:fill="FFC000"/>
          </w:tcPr>
          <w:p w:rsidR="00264C88" w:rsidRDefault="00264C88" w:rsidP="00E15D06">
            <w:pPr>
              <w:jc w:val="both"/>
              <w:rPr>
                <w:rFonts w:ascii="Arial" w:hAnsi="Arial" w:cs="Arial"/>
                <w:b/>
                <w:sz w:val="20"/>
                <w:szCs w:val="20"/>
              </w:rPr>
            </w:pPr>
          </w:p>
          <w:p w:rsidR="00044F8D" w:rsidRDefault="00044F8D" w:rsidP="00E15D06">
            <w:pPr>
              <w:jc w:val="both"/>
              <w:rPr>
                <w:rFonts w:ascii="Arial" w:hAnsi="Arial" w:cs="Arial"/>
                <w:b/>
                <w:sz w:val="20"/>
                <w:szCs w:val="20"/>
              </w:rPr>
            </w:pPr>
          </w:p>
          <w:p w:rsidR="00044F8D" w:rsidRDefault="00044F8D" w:rsidP="00E15D06">
            <w:pPr>
              <w:jc w:val="both"/>
              <w:rPr>
                <w:rFonts w:ascii="Arial" w:hAnsi="Arial" w:cs="Arial"/>
                <w:b/>
                <w:sz w:val="20"/>
                <w:szCs w:val="20"/>
              </w:rPr>
            </w:pPr>
          </w:p>
          <w:p w:rsidR="00044F8D" w:rsidRDefault="00044F8D" w:rsidP="00E15D06">
            <w:pPr>
              <w:jc w:val="both"/>
              <w:rPr>
                <w:rFonts w:ascii="Arial" w:hAnsi="Arial" w:cs="Arial"/>
                <w:b/>
                <w:sz w:val="20"/>
                <w:szCs w:val="20"/>
              </w:rPr>
            </w:pPr>
          </w:p>
          <w:p w:rsidR="00044F8D" w:rsidRDefault="00044F8D" w:rsidP="00E15D06">
            <w:pPr>
              <w:jc w:val="both"/>
              <w:rPr>
                <w:rFonts w:ascii="Arial" w:hAnsi="Arial" w:cs="Arial"/>
                <w:b/>
                <w:sz w:val="20"/>
                <w:szCs w:val="20"/>
              </w:rPr>
            </w:pPr>
          </w:p>
          <w:p w:rsidR="00044F8D" w:rsidRDefault="00044F8D" w:rsidP="00E15D06">
            <w:pPr>
              <w:jc w:val="both"/>
              <w:rPr>
                <w:rFonts w:ascii="Arial" w:hAnsi="Arial" w:cs="Arial"/>
                <w:b/>
                <w:sz w:val="20"/>
                <w:szCs w:val="20"/>
              </w:rPr>
            </w:pPr>
          </w:p>
          <w:p w:rsidR="00044F8D" w:rsidRDefault="00044F8D" w:rsidP="00E15D06">
            <w:pPr>
              <w:jc w:val="both"/>
              <w:rPr>
                <w:rFonts w:ascii="Arial" w:hAnsi="Arial" w:cs="Arial"/>
                <w:b/>
                <w:sz w:val="20"/>
                <w:szCs w:val="20"/>
              </w:rPr>
            </w:pPr>
          </w:p>
          <w:p w:rsidR="00044F8D" w:rsidRDefault="00044F8D" w:rsidP="00E15D06">
            <w:pPr>
              <w:jc w:val="both"/>
              <w:rPr>
                <w:rFonts w:ascii="Arial" w:hAnsi="Arial" w:cs="Arial"/>
                <w:b/>
                <w:sz w:val="20"/>
                <w:szCs w:val="20"/>
              </w:rPr>
            </w:pPr>
          </w:p>
          <w:p w:rsidR="00044F8D" w:rsidRDefault="00044F8D" w:rsidP="00E15D06">
            <w:pPr>
              <w:jc w:val="both"/>
              <w:rPr>
                <w:rFonts w:ascii="Arial" w:hAnsi="Arial" w:cs="Arial"/>
                <w:b/>
                <w:sz w:val="20"/>
                <w:szCs w:val="20"/>
              </w:rPr>
            </w:pPr>
          </w:p>
          <w:p w:rsidR="001121F9" w:rsidRPr="00DA4911" w:rsidRDefault="001121F9" w:rsidP="00E15D06">
            <w:pPr>
              <w:jc w:val="both"/>
              <w:rPr>
                <w:rFonts w:ascii="Arial" w:hAnsi="Arial" w:cs="Arial"/>
                <w:b/>
                <w:sz w:val="20"/>
                <w:szCs w:val="20"/>
              </w:rPr>
            </w:pPr>
          </w:p>
        </w:tc>
      </w:tr>
      <w:tr w:rsidR="00044F8D" w:rsidRPr="004A29A3" w:rsidTr="00CF3D7B">
        <w:tc>
          <w:tcPr>
            <w:tcW w:w="1525" w:type="dxa"/>
            <w:gridSpan w:val="4"/>
            <w:shd w:val="clear" w:color="auto" w:fill="CCC0D9" w:themeFill="accent4" w:themeFillTint="66"/>
          </w:tcPr>
          <w:p w:rsidR="00044F8D" w:rsidRDefault="00044F8D" w:rsidP="00CF3D7B">
            <w:pPr>
              <w:jc w:val="center"/>
              <w:rPr>
                <w:rFonts w:ascii="Arial" w:hAnsi="Arial" w:cs="Arial"/>
                <w:b/>
                <w:sz w:val="24"/>
                <w:szCs w:val="24"/>
              </w:rPr>
            </w:pPr>
            <w:r>
              <w:lastRenderedPageBreak/>
              <w:br w:type="page"/>
            </w:r>
          </w:p>
        </w:tc>
        <w:tc>
          <w:tcPr>
            <w:tcW w:w="13609" w:type="dxa"/>
            <w:gridSpan w:val="9"/>
            <w:shd w:val="clear" w:color="auto" w:fill="CCC0D9" w:themeFill="accent4" w:themeFillTint="66"/>
          </w:tcPr>
          <w:p w:rsidR="00044F8D" w:rsidRDefault="00044F8D" w:rsidP="00CF3D7B">
            <w:pPr>
              <w:jc w:val="center"/>
              <w:rPr>
                <w:rFonts w:ascii="Arial" w:hAnsi="Arial" w:cs="Arial"/>
                <w:b/>
                <w:sz w:val="24"/>
                <w:szCs w:val="24"/>
              </w:rPr>
            </w:pPr>
            <w:r>
              <w:rPr>
                <w:rFonts w:ascii="Arial" w:hAnsi="Arial" w:cs="Arial"/>
                <w:b/>
                <w:sz w:val="24"/>
                <w:szCs w:val="24"/>
              </w:rPr>
              <w:t>Objective 3</w:t>
            </w:r>
            <w:r w:rsidRPr="004A29A3">
              <w:rPr>
                <w:rFonts w:ascii="Arial" w:hAnsi="Arial" w:cs="Arial"/>
                <w:b/>
                <w:sz w:val="24"/>
                <w:szCs w:val="24"/>
              </w:rPr>
              <w:t xml:space="preserve">. </w:t>
            </w:r>
            <w:r>
              <w:rPr>
                <w:rFonts w:ascii="Arial" w:hAnsi="Arial" w:cs="Arial"/>
                <w:b/>
                <w:sz w:val="24"/>
                <w:szCs w:val="24"/>
              </w:rPr>
              <w:t>Urgent and emergency access to crisis care</w:t>
            </w:r>
          </w:p>
          <w:p w:rsidR="00044F8D" w:rsidRDefault="00044F8D" w:rsidP="00CF3D7B">
            <w:pPr>
              <w:jc w:val="center"/>
              <w:rPr>
                <w:rFonts w:ascii="Arial" w:hAnsi="Arial" w:cs="Arial"/>
                <w:sz w:val="20"/>
                <w:szCs w:val="20"/>
              </w:rPr>
            </w:pPr>
            <w:r>
              <w:rPr>
                <w:rFonts w:ascii="Arial" w:hAnsi="Arial" w:cs="Arial"/>
                <w:sz w:val="20"/>
                <w:szCs w:val="20"/>
              </w:rPr>
              <w:t>Improve NHS emergency response to mental health crisis</w:t>
            </w:r>
          </w:p>
          <w:p w:rsidR="00044F8D" w:rsidRDefault="00044F8D" w:rsidP="00CF3D7B">
            <w:pPr>
              <w:jc w:val="center"/>
              <w:rPr>
                <w:rFonts w:ascii="Arial" w:hAnsi="Arial" w:cs="Arial"/>
                <w:sz w:val="20"/>
                <w:szCs w:val="20"/>
              </w:rPr>
            </w:pPr>
            <w:r>
              <w:rPr>
                <w:rFonts w:ascii="Arial" w:hAnsi="Arial" w:cs="Arial"/>
                <w:sz w:val="20"/>
                <w:szCs w:val="20"/>
              </w:rPr>
              <w:t>Social services’ contribution to mental health crisis services</w:t>
            </w:r>
          </w:p>
          <w:p w:rsidR="00044F8D" w:rsidRDefault="00044F8D" w:rsidP="00CF3D7B">
            <w:pPr>
              <w:jc w:val="center"/>
              <w:rPr>
                <w:rFonts w:ascii="Arial" w:hAnsi="Arial" w:cs="Arial"/>
                <w:sz w:val="20"/>
                <w:szCs w:val="20"/>
              </w:rPr>
            </w:pPr>
            <w:r>
              <w:rPr>
                <w:rFonts w:ascii="Arial" w:hAnsi="Arial" w:cs="Arial"/>
                <w:sz w:val="20"/>
                <w:szCs w:val="20"/>
              </w:rPr>
              <w:t>Improved quality of response when people are detailed under section 135 and 136 of the Mental Health Act 1983</w:t>
            </w:r>
          </w:p>
          <w:p w:rsidR="00044F8D" w:rsidRDefault="00044F8D" w:rsidP="00CF3D7B">
            <w:pPr>
              <w:jc w:val="center"/>
              <w:rPr>
                <w:rFonts w:ascii="Arial" w:hAnsi="Arial" w:cs="Arial"/>
                <w:sz w:val="20"/>
                <w:szCs w:val="20"/>
              </w:rPr>
            </w:pPr>
            <w:r>
              <w:rPr>
                <w:rFonts w:ascii="Arial" w:hAnsi="Arial" w:cs="Arial"/>
                <w:sz w:val="20"/>
                <w:szCs w:val="20"/>
              </w:rPr>
              <w:t>Improved information and advice available to front line staff to enable better response to individuals</w:t>
            </w:r>
          </w:p>
          <w:p w:rsidR="00044F8D" w:rsidRDefault="00044F8D" w:rsidP="00CF3D7B">
            <w:pPr>
              <w:jc w:val="center"/>
              <w:rPr>
                <w:rFonts w:ascii="Arial" w:hAnsi="Arial" w:cs="Arial"/>
                <w:sz w:val="20"/>
                <w:szCs w:val="20"/>
              </w:rPr>
            </w:pPr>
            <w:r>
              <w:rPr>
                <w:rFonts w:ascii="Arial" w:hAnsi="Arial" w:cs="Arial"/>
                <w:sz w:val="20"/>
                <w:szCs w:val="20"/>
              </w:rPr>
              <w:t>Improved training and advice for police officers</w:t>
            </w:r>
          </w:p>
          <w:p w:rsidR="00044F8D" w:rsidRPr="004A29A3" w:rsidRDefault="00044F8D" w:rsidP="00CF3D7B">
            <w:pPr>
              <w:jc w:val="center"/>
              <w:rPr>
                <w:rFonts w:ascii="Arial" w:hAnsi="Arial" w:cs="Arial"/>
                <w:b/>
                <w:sz w:val="24"/>
                <w:szCs w:val="24"/>
              </w:rPr>
            </w:pPr>
            <w:r>
              <w:rPr>
                <w:rFonts w:ascii="Arial" w:hAnsi="Arial" w:cs="Arial"/>
                <w:sz w:val="20"/>
                <w:szCs w:val="20"/>
              </w:rPr>
              <w:t>Improved services for those with co-existing mental health and substance misuse issues</w:t>
            </w:r>
          </w:p>
        </w:tc>
      </w:tr>
      <w:tr w:rsidR="00044F8D" w:rsidRPr="004D59EE" w:rsidTr="00CF3D7B">
        <w:tc>
          <w:tcPr>
            <w:tcW w:w="675" w:type="dxa"/>
            <w:shd w:val="clear" w:color="auto" w:fill="D9D9D9" w:themeFill="background1" w:themeFillShade="D9"/>
          </w:tcPr>
          <w:p w:rsidR="00044F8D" w:rsidRPr="00AB6439" w:rsidRDefault="00044F8D" w:rsidP="00CF3D7B">
            <w:pPr>
              <w:jc w:val="center"/>
              <w:rPr>
                <w:rFonts w:ascii="Arial" w:hAnsi="Arial" w:cs="Arial"/>
                <w:b/>
              </w:rPr>
            </w:pPr>
            <w:r w:rsidRPr="00AB6439">
              <w:rPr>
                <w:rFonts w:ascii="Arial" w:hAnsi="Arial" w:cs="Arial"/>
                <w:b/>
              </w:rPr>
              <w:t>Ref</w:t>
            </w:r>
          </w:p>
        </w:tc>
        <w:tc>
          <w:tcPr>
            <w:tcW w:w="834" w:type="dxa"/>
            <w:gridSpan w:val="2"/>
            <w:shd w:val="clear" w:color="auto" w:fill="D9D9D9" w:themeFill="background1" w:themeFillShade="D9"/>
          </w:tcPr>
          <w:p w:rsidR="00044F8D" w:rsidRPr="00AB6439" w:rsidRDefault="00044F8D" w:rsidP="00CF3D7B">
            <w:pPr>
              <w:jc w:val="center"/>
              <w:rPr>
                <w:rFonts w:ascii="Arial Narrow" w:hAnsi="Arial Narrow" w:cs="Arial"/>
                <w:b/>
              </w:rPr>
            </w:pPr>
            <w:r w:rsidRPr="00AB6439">
              <w:rPr>
                <w:rFonts w:ascii="Arial Narrow" w:hAnsi="Arial Narrow" w:cs="Arial"/>
                <w:b/>
              </w:rPr>
              <w:t xml:space="preserve">CCC &amp; CQC </w:t>
            </w:r>
          </w:p>
        </w:tc>
        <w:tc>
          <w:tcPr>
            <w:tcW w:w="3702" w:type="dxa"/>
            <w:gridSpan w:val="3"/>
            <w:shd w:val="clear" w:color="auto" w:fill="D9D9D9" w:themeFill="background1" w:themeFillShade="D9"/>
          </w:tcPr>
          <w:p w:rsidR="00044F8D" w:rsidRPr="004D59EE" w:rsidRDefault="00044F8D" w:rsidP="00CF3D7B">
            <w:pPr>
              <w:jc w:val="center"/>
              <w:rPr>
                <w:rFonts w:ascii="Arial" w:hAnsi="Arial" w:cs="Arial"/>
                <w:b/>
                <w:sz w:val="24"/>
                <w:szCs w:val="24"/>
              </w:rPr>
            </w:pPr>
            <w:r>
              <w:rPr>
                <w:rFonts w:ascii="Arial" w:hAnsi="Arial" w:cs="Arial"/>
                <w:b/>
                <w:sz w:val="24"/>
                <w:szCs w:val="24"/>
              </w:rPr>
              <w:t>Actions &amp; Milestones</w:t>
            </w:r>
          </w:p>
        </w:tc>
        <w:tc>
          <w:tcPr>
            <w:tcW w:w="993" w:type="dxa"/>
            <w:shd w:val="clear" w:color="auto" w:fill="D9D9D9" w:themeFill="background1" w:themeFillShade="D9"/>
          </w:tcPr>
          <w:p w:rsidR="00044F8D" w:rsidRPr="004D59EE" w:rsidRDefault="00044F8D" w:rsidP="00CF3D7B">
            <w:pPr>
              <w:jc w:val="center"/>
              <w:rPr>
                <w:rFonts w:ascii="Arial" w:hAnsi="Arial" w:cs="Arial"/>
                <w:b/>
                <w:sz w:val="24"/>
                <w:szCs w:val="24"/>
              </w:rPr>
            </w:pPr>
            <w:r>
              <w:rPr>
                <w:rFonts w:ascii="Arial" w:hAnsi="Arial" w:cs="Arial"/>
                <w:b/>
                <w:sz w:val="24"/>
                <w:szCs w:val="24"/>
              </w:rPr>
              <w:t>By when</w:t>
            </w:r>
          </w:p>
        </w:tc>
        <w:tc>
          <w:tcPr>
            <w:tcW w:w="1984" w:type="dxa"/>
            <w:gridSpan w:val="3"/>
            <w:shd w:val="clear" w:color="auto" w:fill="D9D9D9" w:themeFill="background1" w:themeFillShade="D9"/>
          </w:tcPr>
          <w:p w:rsidR="00044F8D" w:rsidRPr="004D59EE" w:rsidRDefault="00044F8D" w:rsidP="00CF3D7B">
            <w:pPr>
              <w:jc w:val="center"/>
              <w:rPr>
                <w:rFonts w:ascii="Arial" w:hAnsi="Arial" w:cs="Arial"/>
                <w:b/>
                <w:sz w:val="24"/>
                <w:szCs w:val="24"/>
              </w:rPr>
            </w:pPr>
            <w:r>
              <w:rPr>
                <w:rFonts w:ascii="Arial" w:hAnsi="Arial" w:cs="Arial"/>
                <w:b/>
                <w:sz w:val="24"/>
                <w:szCs w:val="24"/>
              </w:rPr>
              <w:t>By whom</w:t>
            </w:r>
          </w:p>
        </w:tc>
        <w:tc>
          <w:tcPr>
            <w:tcW w:w="5387" w:type="dxa"/>
            <w:shd w:val="clear" w:color="auto" w:fill="D9D9D9" w:themeFill="background1" w:themeFillShade="D9"/>
          </w:tcPr>
          <w:p w:rsidR="00044F8D" w:rsidRPr="004D59EE" w:rsidRDefault="00044F8D" w:rsidP="00CF3D7B">
            <w:pPr>
              <w:jc w:val="center"/>
              <w:rPr>
                <w:rFonts w:ascii="Arial" w:hAnsi="Arial" w:cs="Arial"/>
                <w:b/>
                <w:sz w:val="24"/>
                <w:szCs w:val="24"/>
              </w:rPr>
            </w:pPr>
            <w:r>
              <w:rPr>
                <w:rFonts w:ascii="Arial" w:hAnsi="Arial" w:cs="Arial"/>
                <w:b/>
                <w:sz w:val="24"/>
                <w:szCs w:val="24"/>
              </w:rPr>
              <w:t>Progress</w:t>
            </w:r>
          </w:p>
        </w:tc>
        <w:tc>
          <w:tcPr>
            <w:tcW w:w="1559" w:type="dxa"/>
            <w:gridSpan w:val="2"/>
            <w:shd w:val="clear" w:color="auto" w:fill="D9D9D9" w:themeFill="background1" w:themeFillShade="D9"/>
          </w:tcPr>
          <w:p w:rsidR="00044F8D" w:rsidRPr="004D59EE" w:rsidRDefault="00044F8D" w:rsidP="00CF3D7B">
            <w:pPr>
              <w:jc w:val="center"/>
              <w:rPr>
                <w:rFonts w:ascii="Arial" w:hAnsi="Arial" w:cs="Arial"/>
                <w:b/>
                <w:sz w:val="24"/>
                <w:szCs w:val="24"/>
              </w:rPr>
            </w:pPr>
            <w:r>
              <w:rPr>
                <w:rFonts w:ascii="Arial" w:hAnsi="Arial" w:cs="Arial"/>
                <w:b/>
                <w:sz w:val="24"/>
                <w:szCs w:val="24"/>
              </w:rPr>
              <w:t>RAG</w:t>
            </w:r>
          </w:p>
        </w:tc>
      </w:tr>
      <w:tr w:rsidR="00746569" w:rsidRPr="00A771A5" w:rsidTr="00AB6439">
        <w:trPr>
          <w:trHeight w:val="2172"/>
        </w:trPr>
        <w:tc>
          <w:tcPr>
            <w:tcW w:w="675" w:type="dxa"/>
          </w:tcPr>
          <w:p w:rsidR="00746569" w:rsidRPr="00A771A5" w:rsidRDefault="00905C01" w:rsidP="00905C01">
            <w:pPr>
              <w:jc w:val="center"/>
              <w:rPr>
                <w:rFonts w:ascii="Arial" w:hAnsi="Arial" w:cs="Arial"/>
                <w:sz w:val="20"/>
                <w:szCs w:val="20"/>
              </w:rPr>
            </w:pPr>
            <w:r>
              <w:rPr>
                <w:rFonts w:ascii="Arial" w:hAnsi="Arial" w:cs="Arial"/>
                <w:sz w:val="20"/>
                <w:szCs w:val="20"/>
              </w:rPr>
              <w:t>H</w:t>
            </w:r>
          </w:p>
        </w:tc>
        <w:tc>
          <w:tcPr>
            <w:tcW w:w="834" w:type="dxa"/>
            <w:gridSpan w:val="2"/>
          </w:tcPr>
          <w:p w:rsidR="00746569" w:rsidRPr="00A771A5" w:rsidRDefault="00746569" w:rsidP="00456078">
            <w:pPr>
              <w:jc w:val="center"/>
              <w:rPr>
                <w:rFonts w:ascii="Arial" w:hAnsi="Arial" w:cs="Arial"/>
                <w:sz w:val="20"/>
                <w:szCs w:val="20"/>
              </w:rPr>
            </w:pPr>
            <w:r w:rsidRPr="00A771A5">
              <w:rPr>
                <w:rFonts w:ascii="Arial" w:hAnsi="Arial" w:cs="Arial"/>
                <w:sz w:val="20"/>
                <w:szCs w:val="20"/>
              </w:rPr>
              <w:t>3.11</w:t>
            </w:r>
          </w:p>
        </w:tc>
        <w:tc>
          <w:tcPr>
            <w:tcW w:w="3702" w:type="dxa"/>
            <w:gridSpan w:val="3"/>
          </w:tcPr>
          <w:p w:rsidR="00746569" w:rsidRDefault="00746569" w:rsidP="00456078">
            <w:pPr>
              <w:rPr>
                <w:rFonts w:ascii="Arial" w:hAnsi="Arial" w:cs="Arial"/>
                <w:color w:val="000000" w:themeColor="text1"/>
                <w:sz w:val="20"/>
                <w:szCs w:val="20"/>
              </w:rPr>
            </w:pPr>
            <w:r>
              <w:rPr>
                <w:rFonts w:ascii="Arial" w:hAnsi="Arial" w:cs="Arial"/>
                <w:bCs/>
                <w:sz w:val="20"/>
                <w:szCs w:val="20"/>
              </w:rPr>
              <w:t xml:space="preserve">Implement </w:t>
            </w:r>
            <w:r w:rsidRPr="005C7C71">
              <w:rPr>
                <w:rFonts w:ascii="Arial" w:hAnsi="Arial" w:cs="Arial"/>
                <w:bCs/>
                <w:color w:val="000000" w:themeColor="text1"/>
                <w:sz w:val="20"/>
                <w:szCs w:val="20"/>
              </w:rPr>
              <w:t xml:space="preserve">plan to address the implementation of </w:t>
            </w:r>
            <w:r w:rsidRPr="005C7C71">
              <w:rPr>
                <w:rFonts w:ascii="Arial" w:hAnsi="Arial" w:cs="Arial"/>
                <w:color w:val="000000" w:themeColor="text1"/>
                <w:sz w:val="20"/>
                <w:szCs w:val="20"/>
              </w:rPr>
              <w:t>NHS ambulance services in England national protocol (Apr</w:t>
            </w:r>
            <w:r>
              <w:rPr>
                <w:rFonts w:ascii="Arial" w:hAnsi="Arial" w:cs="Arial"/>
                <w:color w:val="000000" w:themeColor="text1"/>
                <w:sz w:val="20"/>
                <w:szCs w:val="20"/>
              </w:rPr>
              <w:t xml:space="preserve"> </w:t>
            </w:r>
            <w:r w:rsidRPr="005C7C71">
              <w:rPr>
                <w:rFonts w:ascii="Arial" w:hAnsi="Arial" w:cs="Arial"/>
                <w:color w:val="000000" w:themeColor="text1"/>
                <w:sz w:val="20"/>
                <w:szCs w:val="20"/>
              </w:rPr>
              <w:t xml:space="preserve">2014) for the transportation of </w:t>
            </w:r>
            <w:r>
              <w:rPr>
                <w:rFonts w:ascii="Arial" w:hAnsi="Arial" w:cs="Arial"/>
                <w:color w:val="000000" w:themeColor="text1"/>
                <w:sz w:val="20"/>
                <w:szCs w:val="20"/>
              </w:rPr>
              <w:t>s</w:t>
            </w:r>
            <w:r w:rsidRPr="005C7C71">
              <w:rPr>
                <w:rFonts w:ascii="Arial" w:hAnsi="Arial" w:cs="Arial"/>
                <w:color w:val="000000" w:themeColor="text1"/>
                <w:sz w:val="20"/>
                <w:szCs w:val="20"/>
              </w:rPr>
              <w:t xml:space="preserve">136 patients, which provides agreed response times and standard </w:t>
            </w:r>
            <w:r>
              <w:rPr>
                <w:rFonts w:ascii="Arial" w:hAnsi="Arial" w:cs="Arial"/>
                <w:color w:val="000000" w:themeColor="text1"/>
                <w:sz w:val="20"/>
                <w:szCs w:val="20"/>
              </w:rPr>
              <w:t xml:space="preserve">CCG </w:t>
            </w:r>
            <w:r w:rsidRPr="005C7C71">
              <w:rPr>
                <w:rFonts w:ascii="Arial" w:hAnsi="Arial" w:cs="Arial"/>
                <w:color w:val="000000" w:themeColor="text1"/>
                <w:sz w:val="20"/>
                <w:szCs w:val="20"/>
              </w:rPr>
              <w:t>spec</w:t>
            </w:r>
            <w:r>
              <w:rPr>
                <w:rFonts w:ascii="Arial" w:hAnsi="Arial" w:cs="Arial"/>
                <w:color w:val="000000" w:themeColor="text1"/>
                <w:sz w:val="20"/>
                <w:szCs w:val="20"/>
              </w:rPr>
              <w:t>ification.</w:t>
            </w:r>
          </w:p>
          <w:p w:rsidR="00A001F2" w:rsidRPr="00A771A5" w:rsidRDefault="00746569" w:rsidP="00DB3FE0">
            <w:pPr>
              <w:rPr>
                <w:rFonts w:ascii="Arial" w:hAnsi="Arial" w:cs="Arial"/>
                <w:bCs/>
                <w:sz w:val="20"/>
                <w:szCs w:val="20"/>
              </w:rPr>
            </w:pPr>
            <w:r w:rsidRPr="00A001F2">
              <w:rPr>
                <w:rFonts w:ascii="Arial" w:hAnsi="Arial" w:cs="Arial"/>
                <w:sz w:val="20"/>
                <w:szCs w:val="20"/>
              </w:rPr>
              <w:t xml:space="preserve">Conveyancing across agencies to be </w:t>
            </w:r>
            <w:r w:rsidR="007B22F2">
              <w:rPr>
                <w:rFonts w:ascii="Arial" w:hAnsi="Arial" w:cs="Arial"/>
                <w:sz w:val="20"/>
                <w:szCs w:val="20"/>
              </w:rPr>
              <w:t>r</w:t>
            </w:r>
            <w:r w:rsidR="00A001F2" w:rsidRPr="00A001F2">
              <w:rPr>
                <w:rFonts w:ascii="Arial" w:hAnsi="Arial" w:cs="Arial"/>
                <w:bCs/>
                <w:sz w:val="20"/>
                <w:szCs w:val="20"/>
              </w:rPr>
              <w:t>eview</w:t>
            </w:r>
            <w:r w:rsidR="007B22F2">
              <w:rPr>
                <w:rFonts w:ascii="Arial" w:hAnsi="Arial" w:cs="Arial"/>
                <w:bCs/>
                <w:sz w:val="20"/>
                <w:szCs w:val="20"/>
              </w:rPr>
              <w:t>- type</w:t>
            </w:r>
            <w:r w:rsidR="00A001F2" w:rsidRPr="00A001F2">
              <w:rPr>
                <w:rFonts w:ascii="Arial" w:hAnsi="Arial" w:cs="Arial"/>
                <w:bCs/>
                <w:sz w:val="20"/>
                <w:szCs w:val="20"/>
              </w:rPr>
              <w:t xml:space="preserve"> of transport </w:t>
            </w:r>
            <w:r w:rsidR="007B22F2">
              <w:rPr>
                <w:rFonts w:ascii="Arial" w:hAnsi="Arial" w:cs="Arial"/>
                <w:bCs/>
                <w:sz w:val="20"/>
                <w:szCs w:val="20"/>
              </w:rPr>
              <w:t xml:space="preserve">uses </w:t>
            </w:r>
            <w:proofErr w:type="gramStart"/>
            <w:r w:rsidR="007B22F2">
              <w:rPr>
                <w:rFonts w:ascii="Arial" w:hAnsi="Arial" w:cs="Arial"/>
                <w:bCs/>
                <w:sz w:val="20"/>
                <w:szCs w:val="20"/>
              </w:rPr>
              <w:t xml:space="preserve">by </w:t>
            </w:r>
            <w:r w:rsidR="00A001F2" w:rsidRPr="00A001F2">
              <w:rPr>
                <w:rFonts w:ascii="Arial" w:hAnsi="Arial" w:cs="Arial"/>
                <w:bCs/>
                <w:sz w:val="20"/>
                <w:szCs w:val="20"/>
              </w:rPr>
              <w:t xml:space="preserve"> individuals</w:t>
            </w:r>
            <w:proofErr w:type="gramEnd"/>
            <w:r w:rsidR="00A001F2" w:rsidRPr="00A001F2">
              <w:rPr>
                <w:rFonts w:ascii="Arial" w:hAnsi="Arial" w:cs="Arial"/>
                <w:bCs/>
                <w:sz w:val="20"/>
                <w:szCs w:val="20"/>
              </w:rPr>
              <w:t xml:space="preserve"> subject to the Mental Health Act by the CCG. Including – toward improving response times to under an hour</w:t>
            </w:r>
            <w:r w:rsidR="00A001F2" w:rsidRPr="00A001F2">
              <w:rPr>
                <w:rFonts w:ascii="Arial" w:hAnsi="Arial" w:cs="Arial"/>
                <w:bCs/>
                <w:color w:val="FF0000"/>
                <w:sz w:val="20"/>
                <w:szCs w:val="20"/>
              </w:rPr>
              <w:t>.</w:t>
            </w:r>
          </w:p>
        </w:tc>
        <w:tc>
          <w:tcPr>
            <w:tcW w:w="993" w:type="dxa"/>
          </w:tcPr>
          <w:p w:rsidR="00746569" w:rsidRPr="00A771A5" w:rsidRDefault="00746569" w:rsidP="00DB3FE0">
            <w:pPr>
              <w:rPr>
                <w:rFonts w:ascii="Arial" w:hAnsi="Arial" w:cs="Arial"/>
                <w:sz w:val="20"/>
                <w:szCs w:val="20"/>
              </w:rPr>
            </w:pPr>
            <w:r>
              <w:rPr>
                <w:rFonts w:ascii="Arial" w:hAnsi="Arial" w:cs="Arial"/>
                <w:sz w:val="20"/>
                <w:szCs w:val="20"/>
              </w:rPr>
              <w:t xml:space="preserve">Ongoing – please refer to  NEAS </w:t>
            </w:r>
            <w:r w:rsidR="00DB3FE0">
              <w:rPr>
                <w:rFonts w:ascii="Arial" w:hAnsi="Arial" w:cs="Arial"/>
                <w:sz w:val="20"/>
                <w:szCs w:val="20"/>
              </w:rPr>
              <w:t xml:space="preserve"> action </w:t>
            </w:r>
            <w:r>
              <w:rPr>
                <w:rFonts w:ascii="Arial" w:hAnsi="Arial" w:cs="Arial"/>
                <w:sz w:val="20"/>
                <w:szCs w:val="20"/>
              </w:rPr>
              <w:t>plan</w:t>
            </w:r>
          </w:p>
        </w:tc>
        <w:tc>
          <w:tcPr>
            <w:tcW w:w="1984" w:type="dxa"/>
            <w:gridSpan w:val="3"/>
            <w:shd w:val="clear" w:color="auto" w:fill="auto"/>
          </w:tcPr>
          <w:p w:rsidR="00746569" w:rsidRDefault="00746569" w:rsidP="00456078">
            <w:pPr>
              <w:rPr>
                <w:rFonts w:ascii="Arial" w:hAnsi="Arial" w:cs="Arial"/>
                <w:sz w:val="20"/>
                <w:szCs w:val="20"/>
              </w:rPr>
            </w:pPr>
            <w:r w:rsidRPr="0030727C">
              <w:rPr>
                <w:rFonts w:ascii="Arial" w:hAnsi="Arial" w:cs="Arial"/>
                <w:sz w:val="20"/>
                <w:szCs w:val="20"/>
              </w:rPr>
              <w:t>NEAS – D</w:t>
            </w:r>
            <w:r>
              <w:rPr>
                <w:rFonts w:ascii="Arial" w:hAnsi="Arial" w:cs="Arial"/>
                <w:sz w:val="20"/>
                <w:szCs w:val="20"/>
              </w:rPr>
              <w:t>an</w:t>
            </w:r>
            <w:r w:rsidRPr="0030727C">
              <w:rPr>
                <w:rFonts w:ascii="Arial" w:hAnsi="Arial" w:cs="Arial"/>
                <w:sz w:val="20"/>
                <w:szCs w:val="20"/>
              </w:rPr>
              <w:t xml:space="preserve"> Haworth</w:t>
            </w:r>
          </w:p>
          <w:p w:rsidR="00746569" w:rsidRPr="0030727C" w:rsidRDefault="00746569" w:rsidP="00456078">
            <w:pPr>
              <w:rPr>
                <w:rFonts w:ascii="Arial" w:hAnsi="Arial" w:cs="Arial"/>
                <w:sz w:val="20"/>
                <w:szCs w:val="20"/>
              </w:rPr>
            </w:pPr>
            <w:r w:rsidRPr="009639CA">
              <w:rPr>
                <w:rFonts w:ascii="Arial" w:hAnsi="Arial" w:cs="Arial"/>
                <w:b/>
                <w:bCs/>
                <w:sz w:val="20"/>
                <w:szCs w:val="20"/>
              </w:rPr>
              <w:t>(Link into Liaison Group</w:t>
            </w:r>
            <w:r w:rsidRPr="009639CA">
              <w:rPr>
                <w:rFonts w:ascii="Arial" w:hAnsi="Arial" w:cs="Arial"/>
                <w:bCs/>
                <w:sz w:val="20"/>
                <w:szCs w:val="20"/>
              </w:rPr>
              <w:t>)</w:t>
            </w:r>
          </w:p>
        </w:tc>
        <w:tc>
          <w:tcPr>
            <w:tcW w:w="5387" w:type="dxa"/>
          </w:tcPr>
          <w:p w:rsidR="00746569" w:rsidRPr="000802EA" w:rsidRDefault="00746569" w:rsidP="00456078">
            <w:pPr>
              <w:ind w:left="51"/>
              <w:jc w:val="both"/>
              <w:rPr>
                <w:rFonts w:ascii="Arial Narrow" w:hAnsi="Arial Narrow" w:cs="Arial"/>
                <w:sz w:val="24"/>
                <w:szCs w:val="24"/>
              </w:rPr>
            </w:pPr>
            <w:r w:rsidRPr="000802EA">
              <w:rPr>
                <w:rFonts w:ascii="Arial Narrow" w:hAnsi="Arial Narrow" w:cs="Arial"/>
                <w:sz w:val="24"/>
                <w:szCs w:val="24"/>
              </w:rPr>
              <w:t>In July 15,  Durham and Darlington were contacted by  an average of 15 people in need of Crisis Care  for the  month July 15</w:t>
            </w:r>
          </w:p>
          <w:p w:rsidR="00746569" w:rsidRPr="000802EA" w:rsidRDefault="00746569" w:rsidP="00456078">
            <w:pPr>
              <w:ind w:left="51"/>
              <w:jc w:val="both"/>
              <w:rPr>
                <w:rFonts w:ascii="Arial Narrow" w:hAnsi="Arial Narrow" w:cs="Arial"/>
                <w:b/>
                <w:color w:val="244061" w:themeColor="accent1" w:themeShade="80"/>
                <w:sz w:val="24"/>
                <w:szCs w:val="24"/>
              </w:rPr>
            </w:pPr>
          </w:p>
          <w:p w:rsidR="00746569" w:rsidRPr="000802EA" w:rsidRDefault="007B22F2" w:rsidP="007B22F2">
            <w:pPr>
              <w:tabs>
                <w:tab w:val="left" w:pos="2745"/>
              </w:tabs>
              <w:rPr>
                <w:rFonts w:ascii="Arial Narrow" w:hAnsi="Arial Narrow" w:cs="Arial"/>
                <w:sz w:val="24"/>
                <w:szCs w:val="24"/>
              </w:rPr>
            </w:pPr>
            <w:proofErr w:type="gramStart"/>
            <w:r>
              <w:rPr>
                <w:rFonts w:ascii="Arial Narrow" w:hAnsi="Arial Narrow" w:cs="Arial"/>
                <w:b/>
                <w:i/>
                <w:sz w:val="24"/>
                <w:szCs w:val="24"/>
              </w:rPr>
              <w:t>N</w:t>
            </w:r>
            <w:r w:rsidR="00DB3FE0">
              <w:rPr>
                <w:rFonts w:ascii="Arial Narrow" w:hAnsi="Arial Narrow" w:cs="Arial"/>
                <w:b/>
                <w:i/>
                <w:sz w:val="24"/>
                <w:szCs w:val="24"/>
              </w:rPr>
              <w:t xml:space="preserve">EAS’s </w:t>
            </w:r>
            <w:r>
              <w:rPr>
                <w:rFonts w:ascii="Arial Narrow" w:hAnsi="Arial Narrow" w:cs="Arial"/>
                <w:b/>
                <w:i/>
                <w:sz w:val="24"/>
                <w:szCs w:val="24"/>
              </w:rPr>
              <w:t xml:space="preserve"> action</w:t>
            </w:r>
            <w:proofErr w:type="gramEnd"/>
            <w:r w:rsidR="00746569" w:rsidRPr="002176E3">
              <w:rPr>
                <w:rFonts w:ascii="Arial Narrow" w:hAnsi="Arial Narrow" w:cs="Arial"/>
                <w:b/>
                <w:i/>
                <w:sz w:val="24"/>
                <w:szCs w:val="24"/>
              </w:rPr>
              <w:t xml:space="preserve"> plan</w:t>
            </w:r>
            <w:r>
              <w:rPr>
                <w:rFonts w:ascii="Arial Narrow" w:hAnsi="Arial Narrow" w:cs="Arial"/>
                <w:b/>
                <w:i/>
                <w:sz w:val="24"/>
                <w:szCs w:val="24"/>
              </w:rPr>
              <w:t>-</w:t>
            </w:r>
            <w:r w:rsidR="00746569" w:rsidRPr="002176E3">
              <w:rPr>
                <w:rFonts w:ascii="Arial Narrow" w:hAnsi="Arial Narrow" w:cs="Arial"/>
                <w:b/>
                <w:i/>
                <w:sz w:val="24"/>
                <w:szCs w:val="24"/>
              </w:rPr>
              <w:t xml:space="preserve"> embedded </w:t>
            </w:r>
            <w:r w:rsidR="00DB3FE0">
              <w:rPr>
                <w:rFonts w:ascii="Arial Narrow" w:hAnsi="Arial Narrow" w:cs="Arial"/>
                <w:b/>
                <w:i/>
                <w:sz w:val="24"/>
                <w:szCs w:val="24"/>
              </w:rPr>
              <w:t>here for reference.</w:t>
            </w:r>
            <w:r>
              <w:rPr>
                <w:rFonts w:ascii="Arial Narrow" w:hAnsi="Arial Narrow" w:cs="Arial"/>
                <w:sz w:val="24"/>
                <w:szCs w:val="24"/>
              </w:rPr>
              <w:t xml:space="preserve"> </w:t>
            </w:r>
          </w:p>
          <w:p w:rsidR="00746569" w:rsidRDefault="007B22F2" w:rsidP="00456078">
            <w:pPr>
              <w:rPr>
                <w:rFonts w:ascii="Arial Narrow" w:hAnsi="Arial Narrow" w:cs="Arial"/>
                <w:b/>
                <w:bCs/>
                <w:sz w:val="24"/>
                <w:szCs w:val="24"/>
              </w:rPr>
            </w:pPr>
            <w:r w:rsidRPr="00DF5B83">
              <w:rPr>
                <w:rFonts w:ascii="Arial Narrow" w:hAnsi="Arial Narrow" w:cs="Arial"/>
                <w:b/>
                <w:bCs/>
                <w:sz w:val="24"/>
                <w:szCs w:val="24"/>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35pt" o:ole="">
                  <v:imagedata r:id="rId9" o:title=""/>
                </v:shape>
                <o:OLEObject Type="Embed" ProgID="Word.Document.8" ShapeID="_x0000_i1025" DrawAspect="Icon" ObjectID="_1507716538" r:id="rId10">
                  <o:FieldCodes>\s</o:FieldCodes>
                </o:OLEObject>
              </w:object>
            </w:r>
          </w:p>
          <w:p w:rsidR="007B22F2" w:rsidRPr="00A477AF" w:rsidRDefault="007B22F2" w:rsidP="00456078">
            <w:pPr>
              <w:rPr>
                <w:rFonts w:ascii="Arial Narrow" w:hAnsi="Arial Narrow" w:cs="Arial"/>
                <w:sz w:val="24"/>
                <w:szCs w:val="24"/>
              </w:rPr>
            </w:pPr>
          </w:p>
        </w:tc>
        <w:tc>
          <w:tcPr>
            <w:tcW w:w="1559" w:type="dxa"/>
            <w:gridSpan w:val="2"/>
            <w:shd w:val="clear" w:color="auto" w:fill="00FF00"/>
          </w:tcPr>
          <w:p w:rsidR="00746569" w:rsidRDefault="00746569" w:rsidP="00FB7EA5">
            <w:pPr>
              <w:jc w:val="both"/>
              <w:rPr>
                <w:rFonts w:ascii="Arial" w:hAnsi="Arial" w:cs="Arial"/>
                <w:b/>
                <w:color w:val="244061" w:themeColor="accent1" w:themeShade="80"/>
                <w:sz w:val="20"/>
                <w:szCs w:val="20"/>
              </w:rPr>
            </w:pPr>
          </w:p>
        </w:tc>
      </w:tr>
      <w:tr w:rsidR="00746569" w:rsidRPr="00A771A5" w:rsidTr="00214BE4">
        <w:trPr>
          <w:trHeight w:val="888"/>
        </w:trPr>
        <w:tc>
          <w:tcPr>
            <w:tcW w:w="675" w:type="dxa"/>
          </w:tcPr>
          <w:p w:rsidR="00746569" w:rsidRPr="00A771A5" w:rsidRDefault="00905C01" w:rsidP="00905C01">
            <w:pPr>
              <w:jc w:val="center"/>
              <w:rPr>
                <w:rFonts w:ascii="Arial" w:hAnsi="Arial" w:cs="Arial"/>
                <w:sz w:val="20"/>
                <w:szCs w:val="20"/>
              </w:rPr>
            </w:pPr>
            <w:r>
              <w:rPr>
                <w:rFonts w:ascii="Arial" w:hAnsi="Arial" w:cs="Arial"/>
                <w:sz w:val="20"/>
                <w:szCs w:val="20"/>
              </w:rPr>
              <w:t>I</w:t>
            </w:r>
          </w:p>
        </w:tc>
        <w:tc>
          <w:tcPr>
            <w:tcW w:w="834" w:type="dxa"/>
            <w:gridSpan w:val="2"/>
          </w:tcPr>
          <w:p w:rsidR="00746569" w:rsidRPr="00A771A5" w:rsidRDefault="00746569" w:rsidP="005742B3">
            <w:pPr>
              <w:jc w:val="center"/>
              <w:rPr>
                <w:rFonts w:ascii="Arial" w:hAnsi="Arial" w:cs="Arial"/>
                <w:sz w:val="20"/>
                <w:szCs w:val="20"/>
              </w:rPr>
            </w:pPr>
            <w:r w:rsidRPr="00A771A5">
              <w:rPr>
                <w:rFonts w:ascii="Arial" w:hAnsi="Arial" w:cs="Arial"/>
                <w:sz w:val="20"/>
                <w:szCs w:val="20"/>
              </w:rPr>
              <w:t>3.11</w:t>
            </w:r>
          </w:p>
        </w:tc>
        <w:tc>
          <w:tcPr>
            <w:tcW w:w="3702" w:type="dxa"/>
            <w:gridSpan w:val="3"/>
            <w:shd w:val="clear" w:color="auto" w:fill="F2DBDB" w:themeFill="accent2" w:themeFillTint="33"/>
          </w:tcPr>
          <w:p w:rsidR="00746569" w:rsidRDefault="00746569" w:rsidP="00080B2C">
            <w:pPr>
              <w:rPr>
                <w:rFonts w:ascii="Arial" w:hAnsi="Arial" w:cs="Arial"/>
                <w:color w:val="000000" w:themeColor="text1"/>
                <w:sz w:val="20"/>
                <w:szCs w:val="20"/>
              </w:rPr>
            </w:pPr>
            <w:r>
              <w:rPr>
                <w:rFonts w:ascii="Arial" w:hAnsi="Arial" w:cs="Arial"/>
                <w:color w:val="000000" w:themeColor="text1"/>
                <w:sz w:val="20"/>
                <w:szCs w:val="20"/>
              </w:rPr>
              <w:t>Conveyancing across agencies to be reviewed.</w:t>
            </w:r>
          </w:p>
          <w:p w:rsidR="00746569" w:rsidRPr="00A771A5" w:rsidRDefault="00746569" w:rsidP="00080B2C">
            <w:pPr>
              <w:rPr>
                <w:rFonts w:ascii="Arial" w:hAnsi="Arial" w:cs="Arial"/>
                <w:bCs/>
                <w:sz w:val="20"/>
                <w:szCs w:val="20"/>
              </w:rPr>
            </w:pPr>
            <w:r>
              <w:rPr>
                <w:rFonts w:ascii="Arial" w:hAnsi="Arial" w:cs="Arial"/>
                <w:color w:val="000000" w:themeColor="text1"/>
                <w:sz w:val="20"/>
                <w:szCs w:val="20"/>
              </w:rPr>
              <w:t>Workshop proposed.</w:t>
            </w:r>
          </w:p>
        </w:tc>
        <w:tc>
          <w:tcPr>
            <w:tcW w:w="993" w:type="dxa"/>
            <w:shd w:val="clear" w:color="auto" w:fill="F2DBDB" w:themeFill="accent2" w:themeFillTint="33"/>
          </w:tcPr>
          <w:p w:rsidR="00746569" w:rsidRPr="00A771A5" w:rsidRDefault="00746569" w:rsidP="00421B5D">
            <w:pPr>
              <w:rPr>
                <w:rFonts w:ascii="Arial" w:hAnsi="Arial" w:cs="Arial"/>
                <w:sz w:val="20"/>
                <w:szCs w:val="20"/>
              </w:rPr>
            </w:pPr>
            <w:r>
              <w:rPr>
                <w:rFonts w:ascii="Arial" w:hAnsi="Arial" w:cs="Arial"/>
                <w:sz w:val="20"/>
                <w:szCs w:val="20"/>
              </w:rPr>
              <w:t>Dec 15</w:t>
            </w:r>
          </w:p>
        </w:tc>
        <w:tc>
          <w:tcPr>
            <w:tcW w:w="1984" w:type="dxa"/>
            <w:gridSpan w:val="3"/>
            <w:shd w:val="clear" w:color="auto" w:fill="F2DBDB" w:themeFill="accent2" w:themeFillTint="33"/>
          </w:tcPr>
          <w:p w:rsidR="00746569" w:rsidRPr="007B22F2" w:rsidRDefault="00746569" w:rsidP="005742B3">
            <w:pPr>
              <w:rPr>
                <w:rFonts w:ascii="Arial" w:hAnsi="Arial" w:cs="Arial"/>
                <w:b/>
                <w:sz w:val="20"/>
                <w:szCs w:val="20"/>
              </w:rPr>
            </w:pPr>
            <w:r w:rsidRPr="007B22F2">
              <w:rPr>
                <w:rFonts w:ascii="Arial" w:hAnsi="Arial" w:cs="Arial"/>
                <w:b/>
                <w:sz w:val="20"/>
                <w:szCs w:val="20"/>
              </w:rPr>
              <w:t xml:space="preserve">NEAS – </w:t>
            </w:r>
          </w:p>
          <w:p w:rsidR="00E22F10" w:rsidRPr="007B22F2" w:rsidRDefault="00E22F10" w:rsidP="005742B3">
            <w:pPr>
              <w:rPr>
                <w:rFonts w:ascii="Arial" w:hAnsi="Arial" w:cs="Arial"/>
                <w:b/>
                <w:sz w:val="20"/>
                <w:szCs w:val="20"/>
              </w:rPr>
            </w:pPr>
            <w:r w:rsidRPr="007B22F2">
              <w:rPr>
                <w:rFonts w:ascii="Arial" w:hAnsi="Arial" w:cs="Arial"/>
                <w:b/>
                <w:sz w:val="20"/>
                <w:szCs w:val="20"/>
              </w:rPr>
              <w:t xml:space="preserve">Police, TEWV, </w:t>
            </w:r>
          </w:p>
          <w:p w:rsidR="00746569" w:rsidRPr="0030727C" w:rsidRDefault="00746569" w:rsidP="005742B3">
            <w:pPr>
              <w:rPr>
                <w:rFonts w:ascii="Arial" w:hAnsi="Arial" w:cs="Arial"/>
                <w:sz w:val="20"/>
                <w:szCs w:val="20"/>
              </w:rPr>
            </w:pPr>
          </w:p>
        </w:tc>
        <w:tc>
          <w:tcPr>
            <w:tcW w:w="5387" w:type="dxa"/>
          </w:tcPr>
          <w:p w:rsidR="00746569" w:rsidRPr="00DD7E0C" w:rsidRDefault="00A477AF" w:rsidP="007802C8">
            <w:pPr>
              <w:rPr>
                <w:rFonts w:ascii="Arial Narrow" w:hAnsi="Arial Narrow" w:cs="Arial"/>
                <w:b/>
                <w:sz w:val="24"/>
                <w:szCs w:val="24"/>
              </w:rPr>
            </w:pPr>
            <w:r w:rsidRPr="00DD7E0C">
              <w:rPr>
                <w:rFonts w:ascii="Arial Narrow" w:hAnsi="Arial Narrow" w:cs="Arial"/>
                <w:b/>
                <w:sz w:val="24"/>
                <w:szCs w:val="24"/>
              </w:rPr>
              <w:t>Workshop planned</w:t>
            </w:r>
          </w:p>
        </w:tc>
        <w:tc>
          <w:tcPr>
            <w:tcW w:w="1559" w:type="dxa"/>
            <w:gridSpan w:val="2"/>
            <w:shd w:val="clear" w:color="auto" w:fill="FFFFFF" w:themeFill="background1"/>
          </w:tcPr>
          <w:p w:rsidR="00746569" w:rsidRDefault="00746569" w:rsidP="00FB7EA5">
            <w:pPr>
              <w:jc w:val="both"/>
              <w:rPr>
                <w:rFonts w:ascii="Arial" w:hAnsi="Arial" w:cs="Arial"/>
                <w:b/>
                <w:color w:val="244061" w:themeColor="accent1" w:themeShade="80"/>
                <w:sz w:val="20"/>
                <w:szCs w:val="20"/>
              </w:rPr>
            </w:pPr>
          </w:p>
          <w:p w:rsidR="00746569" w:rsidRPr="0030727C" w:rsidRDefault="00746569" w:rsidP="00FB7EA5">
            <w:pPr>
              <w:pStyle w:val="ListParagraph"/>
              <w:ind w:left="765"/>
              <w:rPr>
                <w:rFonts w:ascii="Arial" w:hAnsi="Arial" w:cs="Arial"/>
                <w:sz w:val="20"/>
                <w:szCs w:val="20"/>
              </w:rPr>
            </w:pPr>
          </w:p>
        </w:tc>
      </w:tr>
      <w:tr w:rsidR="00E22F10" w:rsidRPr="00A771A5" w:rsidTr="00A65A98">
        <w:trPr>
          <w:trHeight w:val="1171"/>
        </w:trPr>
        <w:tc>
          <w:tcPr>
            <w:tcW w:w="675" w:type="dxa"/>
            <w:shd w:val="clear" w:color="auto" w:fill="FFFFFF" w:themeFill="background1"/>
          </w:tcPr>
          <w:p w:rsidR="00E22F10" w:rsidRDefault="00905C01" w:rsidP="00FE2A48">
            <w:pPr>
              <w:jc w:val="center"/>
              <w:rPr>
                <w:rFonts w:ascii="Arial" w:hAnsi="Arial" w:cs="Arial"/>
                <w:sz w:val="20"/>
                <w:szCs w:val="20"/>
              </w:rPr>
            </w:pPr>
            <w:r>
              <w:rPr>
                <w:rFonts w:ascii="Arial" w:hAnsi="Arial" w:cs="Arial"/>
                <w:sz w:val="20"/>
                <w:szCs w:val="20"/>
              </w:rPr>
              <w:t>J</w:t>
            </w:r>
          </w:p>
        </w:tc>
        <w:tc>
          <w:tcPr>
            <w:tcW w:w="834" w:type="dxa"/>
            <w:gridSpan w:val="2"/>
            <w:shd w:val="clear" w:color="auto" w:fill="FFFFFF" w:themeFill="background1"/>
          </w:tcPr>
          <w:p w:rsidR="00E22F10" w:rsidRPr="00A771A5" w:rsidRDefault="00E7364D" w:rsidP="005742B3">
            <w:pPr>
              <w:jc w:val="center"/>
              <w:rPr>
                <w:rFonts w:ascii="Arial" w:hAnsi="Arial" w:cs="Arial"/>
                <w:sz w:val="20"/>
                <w:szCs w:val="20"/>
              </w:rPr>
            </w:pPr>
            <w:r>
              <w:rPr>
                <w:rFonts w:ascii="Arial" w:hAnsi="Arial" w:cs="Arial"/>
                <w:sz w:val="20"/>
                <w:szCs w:val="20"/>
              </w:rPr>
              <w:t>CGC</w:t>
            </w:r>
          </w:p>
        </w:tc>
        <w:tc>
          <w:tcPr>
            <w:tcW w:w="3702" w:type="dxa"/>
            <w:gridSpan w:val="3"/>
            <w:shd w:val="clear" w:color="auto" w:fill="FDE9D9" w:themeFill="accent6" w:themeFillTint="33"/>
          </w:tcPr>
          <w:p w:rsidR="00313C5B" w:rsidRDefault="00A477AF" w:rsidP="00905C01">
            <w:pPr>
              <w:widowControl w:val="0"/>
              <w:spacing w:line="250" w:lineRule="auto"/>
              <w:rPr>
                <w:rFonts w:ascii="Arial" w:eastAsia="Arial" w:hAnsi="Arial" w:cs="Arial"/>
                <w:color w:val="1A1A1A"/>
                <w:w w:val="105"/>
                <w:sz w:val="20"/>
                <w:szCs w:val="20"/>
                <w:lang w:val="en-US"/>
              </w:rPr>
            </w:pPr>
            <w:proofErr w:type="spellStart"/>
            <w:r>
              <w:rPr>
                <w:rFonts w:ascii="Arial" w:eastAsia="Arial" w:hAnsi="Arial" w:cs="Arial"/>
                <w:color w:val="1A1A1A"/>
                <w:w w:val="105"/>
                <w:sz w:val="20"/>
                <w:szCs w:val="20"/>
                <w:lang w:val="en-US"/>
              </w:rPr>
              <w:t>Prioritis</w:t>
            </w:r>
            <w:r w:rsidRPr="006D4CF6">
              <w:rPr>
                <w:rFonts w:ascii="Arial" w:eastAsia="Arial" w:hAnsi="Arial" w:cs="Arial"/>
                <w:color w:val="1A1A1A"/>
                <w:w w:val="105"/>
                <w:sz w:val="20"/>
                <w:szCs w:val="20"/>
                <w:lang w:val="en-US"/>
              </w:rPr>
              <w:t>e</w:t>
            </w:r>
            <w:proofErr w:type="spellEnd"/>
            <w:r w:rsidR="00E22F10" w:rsidRPr="006D4CF6">
              <w:rPr>
                <w:rFonts w:ascii="Arial" w:eastAsia="Arial" w:hAnsi="Arial" w:cs="Arial"/>
                <w:color w:val="1A1A1A"/>
                <w:spacing w:val="11"/>
                <w:w w:val="105"/>
                <w:sz w:val="20"/>
                <w:szCs w:val="20"/>
                <w:lang w:val="en-US"/>
              </w:rPr>
              <w:t xml:space="preserve"> </w:t>
            </w:r>
            <w:r w:rsidR="00E22F10">
              <w:rPr>
                <w:rFonts w:ascii="Arial" w:eastAsia="Arial" w:hAnsi="Arial" w:cs="Arial"/>
                <w:color w:val="1A1A1A"/>
                <w:spacing w:val="11"/>
                <w:w w:val="105"/>
                <w:sz w:val="20"/>
                <w:szCs w:val="20"/>
                <w:lang w:val="en-US"/>
              </w:rPr>
              <w:t xml:space="preserve">&amp; </w:t>
            </w:r>
            <w:r w:rsidR="00E22F10" w:rsidRPr="006D4CF6">
              <w:rPr>
                <w:rFonts w:ascii="Arial" w:eastAsia="Arial" w:hAnsi="Arial" w:cs="Arial"/>
                <w:color w:val="1A1A1A"/>
                <w:w w:val="105"/>
                <w:sz w:val="20"/>
                <w:szCs w:val="20"/>
                <w:lang w:val="en-US"/>
              </w:rPr>
              <w:t>assess</w:t>
            </w:r>
            <w:r w:rsidR="00E22F10" w:rsidRPr="006D4CF6">
              <w:rPr>
                <w:rFonts w:ascii="Arial" w:eastAsia="Arial" w:hAnsi="Arial" w:cs="Arial"/>
                <w:color w:val="1A1A1A"/>
                <w:spacing w:val="-12"/>
                <w:w w:val="105"/>
                <w:sz w:val="20"/>
                <w:szCs w:val="20"/>
                <w:lang w:val="en-US"/>
              </w:rPr>
              <w:t xml:space="preserve"> </w:t>
            </w:r>
            <w:r w:rsidR="00E22F10" w:rsidRPr="006D4CF6">
              <w:rPr>
                <w:rFonts w:ascii="Arial" w:eastAsia="Arial" w:hAnsi="Arial" w:cs="Arial"/>
                <w:color w:val="1A1A1A"/>
                <w:w w:val="105"/>
                <w:sz w:val="20"/>
                <w:szCs w:val="20"/>
                <w:lang w:val="en-US"/>
              </w:rPr>
              <w:t>the</w:t>
            </w:r>
            <w:r w:rsidR="00E22F10" w:rsidRPr="006D4CF6">
              <w:rPr>
                <w:rFonts w:ascii="Arial" w:eastAsia="Arial" w:hAnsi="Arial" w:cs="Arial"/>
                <w:color w:val="1A1A1A"/>
                <w:spacing w:val="16"/>
                <w:w w:val="105"/>
                <w:sz w:val="20"/>
                <w:szCs w:val="20"/>
                <w:lang w:val="en-US"/>
              </w:rPr>
              <w:t xml:space="preserve"> </w:t>
            </w:r>
            <w:r w:rsidR="00E22F10" w:rsidRPr="006D4CF6">
              <w:rPr>
                <w:rFonts w:ascii="Arial" w:eastAsia="Arial" w:hAnsi="Arial" w:cs="Arial"/>
                <w:color w:val="1A1A1A"/>
                <w:w w:val="105"/>
                <w:sz w:val="20"/>
                <w:szCs w:val="20"/>
                <w:lang w:val="en-US"/>
              </w:rPr>
              <w:t>level</w:t>
            </w:r>
            <w:r w:rsidR="00E22F10" w:rsidRPr="006D4CF6">
              <w:rPr>
                <w:rFonts w:ascii="Arial" w:eastAsia="Arial" w:hAnsi="Arial" w:cs="Arial"/>
                <w:color w:val="1A1A1A"/>
                <w:spacing w:val="-10"/>
                <w:w w:val="105"/>
                <w:sz w:val="20"/>
                <w:szCs w:val="20"/>
                <w:lang w:val="en-US"/>
              </w:rPr>
              <w:t xml:space="preserve"> </w:t>
            </w:r>
            <w:r w:rsidR="00E22F10" w:rsidRPr="006D4CF6">
              <w:rPr>
                <w:rFonts w:ascii="Arial" w:eastAsia="Arial" w:hAnsi="Arial" w:cs="Arial"/>
                <w:color w:val="1A1A1A"/>
                <w:w w:val="105"/>
                <w:sz w:val="20"/>
                <w:szCs w:val="20"/>
                <w:lang w:val="en-US"/>
              </w:rPr>
              <w:t>of,</w:t>
            </w:r>
            <w:r w:rsidR="00E22F10" w:rsidRPr="006D4CF6">
              <w:rPr>
                <w:rFonts w:ascii="Arial" w:eastAsia="Arial" w:hAnsi="Arial" w:cs="Arial"/>
                <w:color w:val="1A1A1A"/>
                <w:spacing w:val="6"/>
                <w:w w:val="105"/>
                <w:sz w:val="20"/>
                <w:szCs w:val="20"/>
                <w:lang w:val="en-US"/>
              </w:rPr>
              <w:t xml:space="preserve"> </w:t>
            </w:r>
            <w:r w:rsidR="00E22F10" w:rsidRPr="006D4CF6">
              <w:rPr>
                <w:rFonts w:ascii="Arial" w:eastAsia="Arial" w:hAnsi="Arial" w:cs="Arial"/>
                <w:color w:val="1A1A1A"/>
                <w:w w:val="105"/>
                <w:sz w:val="20"/>
                <w:szCs w:val="20"/>
                <w:lang w:val="en-US"/>
              </w:rPr>
              <w:t>and</w:t>
            </w:r>
            <w:r w:rsidR="00E22F10" w:rsidRPr="006D4CF6">
              <w:rPr>
                <w:rFonts w:ascii="Arial" w:eastAsia="Arial" w:hAnsi="Arial" w:cs="Arial"/>
                <w:color w:val="1A1A1A"/>
                <w:spacing w:val="20"/>
                <w:w w:val="105"/>
                <w:sz w:val="20"/>
                <w:szCs w:val="20"/>
                <w:lang w:val="en-US"/>
              </w:rPr>
              <w:t xml:space="preserve"> </w:t>
            </w:r>
            <w:r w:rsidR="00E22F10" w:rsidRPr="006D4CF6">
              <w:rPr>
                <w:rFonts w:ascii="Arial" w:eastAsia="Arial" w:hAnsi="Arial" w:cs="Arial"/>
                <w:color w:val="1A1A1A"/>
                <w:w w:val="105"/>
                <w:sz w:val="20"/>
                <w:szCs w:val="20"/>
                <w:lang w:val="en-US"/>
              </w:rPr>
              <w:t>reasons behind,</w:t>
            </w:r>
            <w:r w:rsidR="00E22F10" w:rsidRPr="006D4CF6">
              <w:rPr>
                <w:rFonts w:ascii="Arial" w:eastAsia="Arial" w:hAnsi="Arial" w:cs="Arial"/>
                <w:color w:val="1A1A1A"/>
                <w:spacing w:val="-32"/>
                <w:w w:val="105"/>
                <w:sz w:val="20"/>
                <w:szCs w:val="20"/>
                <w:lang w:val="en-US"/>
              </w:rPr>
              <w:t xml:space="preserve"> </w:t>
            </w:r>
            <w:r w:rsidR="00E22F10" w:rsidRPr="006D4CF6">
              <w:rPr>
                <w:rFonts w:ascii="Arial" w:eastAsia="Arial" w:hAnsi="Arial" w:cs="Arial"/>
                <w:color w:val="1A1A1A"/>
                <w:w w:val="105"/>
                <w:sz w:val="20"/>
                <w:szCs w:val="20"/>
                <w:lang w:val="en-US"/>
              </w:rPr>
              <w:t>frequent</w:t>
            </w:r>
            <w:r w:rsidR="00E22F10" w:rsidRPr="006D4CF6">
              <w:rPr>
                <w:rFonts w:ascii="Arial" w:eastAsia="Arial" w:hAnsi="Arial" w:cs="Arial"/>
                <w:color w:val="1A1A1A"/>
                <w:spacing w:val="-3"/>
                <w:w w:val="105"/>
                <w:sz w:val="20"/>
                <w:szCs w:val="20"/>
                <w:lang w:val="en-US"/>
              </w:rPr>
              <w:t xml:space="preserve"> </w:t>
            </w:r>
            <w:r w:rsidR="00E22F10" w:rsidRPr="006D4CF6">
              <w:rPr>
                <w:rFonts w:ascii="Arial" w:eastAsia="Arial" w:hAnsi="Arial" w:cs="Arial"/>
                <w:color w:val="1A1A1A"/>
                <w:w w:val="105"/>
                <w:sz w:val="20"/>
                <w:szCs w:val="20"/>
                <w:lang w:val="en-US"/>
              </w:rPr>
              <w:t>attendances</w:t>
            </w:r>
            <w:r w:rsidR="00E22F10" w:rsidRPr="006D4CF6">
              <w:rPr>
                <w:rFonts w:ascii="Arial" w:eastAsia="Arial" w:hAnsi="Arial" w:cs="Arial"/>
                <w:color w:val="1A1A1A"/>
                <w:spacing w:val="-7"/>
                <w:w w:val="105"/>
                <w:sz w:val="20"/>
                <w:szCs w:val="20"/>
                <w:lang w:val="en-US"/>
              </w:rPr>
              <w:t xml:space="preserve"> </w:t>
            </w:r>
            <w:r>
              <w:rPr>
                <w:rFonts w:ascii="Arial" w:eastAsia="Arial" w:hAnsi="Arial" w:cs="Arial"/>
                <w:color w:val="1A1A1A"/>
                <w:spacing w:val="-7"/>
                <w:w w:val="105"/>
                <w:sz w:val="20"/>
                <w:szCs w:val="20"/>
                <w:lang w:val="en-US"/>
              </w:rPr>
              <w:t xml:space="preserve">of people with </w:t>
            </w:r>
            <w:r w:rsidR="006724E1">
              <w:rPr>
                <w:rFonts w:ascii="Arial" w:eastAsia="Arial" w:hAnsi="Arial" w:cs="Arial"/>
                <w:color w:val="1A1A1A"/>
                <w:spacing w:val="-7"/>
                <w:w w:val="105"/>
                <w:sz w:val="20"/>
                <w:szCs w:val="20"/>
                <w:lang w:val="en-US"/>
              </w:rPr>
              <w:t>Mental Health</w:t>
            </w:r>
            <w:r>
              <w:rPr>
                <w:rFonts w:ascii="Arial" w:eastAsia="Arial" w:hAnsi="Arial" w:cs="Arial"/>
                <w:color w:val="1A1A1A"/>
                <w:spacing w:val="-7"/>
                <w:w w:val="105"/>
                <w:sz w:val="20"/>
                <w:szCs w:val="20"/>
                <w:lang w:val="en-US"/>
              </w:rPr>
              <w:t xml:space="preserve"> Crisis care that </w:t>
            </w:r>
            <w:r w:rsidR="00E22F10" w:rsidRPr="006D4CF6">
              <w:rPr>
                <w:rFonts w:ascii="Arial" w:eastAsia="Arial" w:hAnsi="Arial" w:cs="Arial"/>
                <w:color w:val="1A1A1A"/>
                <w:w w:val="105"/>
                <w:sz w:val="20"/>
                <w:szCs w:val="20"/>
                <w:lang w:val="en-US"/>
              </w:rPr>
              <w:t>at</w:t>
            </w:r>
            <w:r w:rsidR="00E22F10" w:rsidRPr="006D4CF6">
              <w:rPr>
                <w:rFonts w:ascii="Arial" w:eastAsia="Arial" w:hAnsi="Arial" w:cs="Arial"/>
                <w:color w:val="1A1A1A"/>
                <w:spacing w:val="-25"/>
                <w:w w:val="105"/>
                <w:sz w:val="20"/>
                <w:szCs w:val="20"/>
                <w:lang w:val="en-US"/>
              </w:rPr>
              <w:t xml:space="preserve"> </w:t>
            </w:r>
            <w:r w:rsidR="00E22F10" w:rsidRPr="006D4CF6">
              <w:rPr>
                <w:rFonts w:ascii="Arial" w:eastAsia="Arial" w:hAnsi="Arial" w:cs="Arial"/>
                <w:color w:val="1A1A1A"/>
                <w:w w:val="105"/>
                <w:sz w:val="20"/>
                <w:szCs w:val="20"/>
                <w:lang w:val="en-US"/>
              </w:rPr>
              <w:t>A&amp;E</w:t>
            </w:r>
            <w:r w:rsidR="00E22F10" w:rsidRPr="006D4CF6">
              <w:rPr>
                <w:rFonts w:ascii="Arial" w:eastAsia="Arial" w:hAnsi="Arial" w:cs="Arial"/>
                <w:color w:val="1A1A1A"/>
                <w:spacing w:val="-17"/>
                <w:w w:val="105"/>
                <w:sz w:val="20"/>
                <w:szCs w:val="20"/>
                <w:lang w:val="en-US"/>
              </w:rPr>
              <w:t xml:space="preserve"> </w:t>
            </w:r>
            <w:r w:rsidR="00E22F10" w:rsidRPr="006D4CF6">
              <w:rPr>
                <w:rFonts w:ascii="Arial" w:eastAsia="Arial" w:hAnsi="Arial" w:cs="Arial"/>
                <w:color w:val="1A1A1A"/>
                <w:w w:val="105"/>
                <w:sz w:val="20"/>
                <w:szCs w:val="20"/>
                <w:lang w:val="en-US"/>
              </w:rPr>
              <w:t>departments</w:t>
            </w:r>
            <w:r>
              <w:rPr>
                <w:rFonts w:ascii="Arial" w:eastAsia="Arial" w:hAnsi="Arial" w:cs="Arial"/>
                <w:color w:val="1A1A1A"/>
                <w:w w:val="105"/>
                <w:sz w:val="20"/>
                <w:szCs w:val="20"/>
                <w:lang w:val="en-US"/>
              </w:rPr>
              <w:t xml:space="preserve">. </w:t>
            </w:r>
          </w:p>
          <w:p w:rsidR="00A65A98" w:rsidRDefault="00A65A98" w:rsidP="00905C01">
            <w:pPr>
              <w:widowControl w:val="0"/>
              <w:spacing w:line="250" w:lineRule="auto"/>
              <w:rPr>
                <w:rFonts w:ascii="Arial" w:eastAsia="Arial" w:hAnsi="Arial" w:cs="Arial"/>
                <w:color w:val="1A1A1A"/>
                <w:w w:val="105"/>
                <w:sz w:val="20"/>
                <w:szCs w:val="20"/>
                <w:lang w:val="en-US"/>
              </w:rPr>
            </w:pPr>
          </w:p>
          <w:p w:rsidR="00E22F10" w:rsidRPr="006D4CF6" w:rsidRDefault="00A477AF" w:rsidP="00905C01">
            <w:pPr>
              <w:widowControl w:val="0"/>
              <w:spacing w:line="250" w:lineRule="auto"/>
              <w:rPr>
                <w:rFonts w:ascii="Arial" w:eastAsia="Arial" w:hAnsi="Arial" w:cs="Arial"/>
                <w:sz w:val="20"/>
                <w:szCs w:val="20"/>
                <w:lang w:val="en-US"/>
              </w:rPr>
            </w:pPr>
            <w:r>
              <w:rPr>
                <w:rFonts w:ascii="Arial" w:eastAsia="Arial" w:hAnsi="Arial" w:cs="Arial"/>
                <w:color w:val="1A1A1A"/>
                <w:w w:val="105"/>
                <w:sz w:val="20"/>
                <w:szCs w:val="20"/>
                <w:lang w:val="en-US"/>
              </w:rPr>
              <w:t xml:space="preserve">Develop </w:t>
            </w:r>
            <w:r w:rsidR="00E22F10" w:rsidRPr="006D4CF6">
              <w:rPr>
                <w:rFonts w:ascii="Arial" w:eastAsia="Arial" w:hAnsi="Arial" w:cs="Arial"/>
                <w:color w:val="1A1A1A"/>
                <w:w w:val="105"/>
                <w:sz w:val="20"/>
                <w:szCs w:val="20"/>
                <w:lang w:val="en-US"/>
              </w:rPr>
              <w:t>a</w:t>
            </w:r>
            <w:r w:rsidR="00E22F10" w:rsidRPr="006D4CF6">
              <w:rPr>
                <w:rFonts w:ascii="Arial" w:eastAsia="Arial" w:hAnsi="Arial" w:cs="Arial"/>
                <w:color w:val="1A1A1A"/>
                <w:spacing w:val="-16"/>
                <w:w w:val="105"/>
                <w:sz w:val="20"/>
                <w:szCs w:val="20"/>
                <w:lang w:val="en-US"/>
              </w:rPr>
              <w:t xml:space="preserve"> </w:t>
            </w:r>
            <w:r w:rsidR="00E22F10" w:rsidRPr="006D4CF6">
              <w:rPr>
                <w:rFonts w:ascii="Arial" w:eastAsia="Arial" w:hAnsi="Arial" w:cs="Arial"/>
                <w:color w:val="1A1A1A"/>
                <w:w w:val="105"/>
                <w:sz w:val="20"/>
                <w:szCs w:val="20"/>
                <w:lang w:val="en-US"/>
              </w:rPr>
              <w:t>system-wide</w:t>
            </w:r>
            <w:r w:rsidR="00E22F10" w:rsidRPr="006D4CF6">
              <w:rPr>
                <w:rFonts w:ascii="Arial" w:eastAsia="Arial" w:hAnsi="Arial" w:cs="Arial"/>
                <w:color w:val="1A1A1A"/>
                <w:spacing w:val="-11"/>
                <w:w w:val="105"/>
                <w:sz w:val="20"/>
                <w:szCs w:val="20"/>
                <w:lang w:val="en-US"/>
              </w:rPr>
              <w:t xml:space="preserve"> </w:t>
            </w:r>
            <w:r w:rsidR="00E22F10" w:rsidRPr="006D4CF6">
              <w:rPr>
                <w:rFonts w:ascii="Arial" w:eastAsia="Arial" w:hAnsi="Arial" w:cs="Arial"/>
                <w:color w:val="1A1A1A"/>
                <w:w w:val="105"/>
                <w:sz w:val="20"/>
                <w:szCs w:val="20"/>
                <w:lang w:val="en-US"/>
              </w:rPr>
              <w:t>approach</w:t>
            </w:r>
            <w:r w:rsidR="00E22F10" w:rsidRPr="006D4CF6">
              <w:rPr>
                <w:rFonts w:ascii="Arial" w:eastAsia="Arial" w:hAnsi="Arial" w:cs="Arial"/>
                <w:color w:val="1A1A1A"/>
                <w:w w:val="106"/>
                <w:sz w:val="20"/>
                <w:szCs w:val="20"/>
                <w:lang w:val="en-US"/>
              </w:rPr>
              <w:t xml:space="preserve"> </w:t>
            </w:r>
            <w:r w:rsidR="00E22F10" w:rsidRPr="006D4CF6">
              <w:rPr>
                <w:rFonts w:ascii="Arial" w:eastAsia="Arial" w:hAnsi="Arial" w:cs="Arial"/>
                <w:color w:val="1A1A1A"/>
                <w:w w:val="105"/>
                <w:sz w:val="20"/>
                <w:szCs w:val="20"/>
                <w:lang w:val="en-US"/>
              </w:rPr>
              <w:t>commission/provide</w:t>
            </w:r>
            <w:r w:rsidR="00E22F10" w:rsidRPr="006D4CF6">
              <w:rPr>
                <w:rFonts w:ascii="Arial" w:eastAsia="Arial" w:hAnsi="Arial" w:cs="Arial"/>
                <w:color w:val="1A1A1A"/>
                <w:spacing w:val="5"/>
                <w:w w:val="105"/>
                <w:sz w:val="20"/>
                <w:szCs w:val="20"/>
                <w:lang w:val="en-US"/>
              </w:rPr>
              <w:t xml:space="preserve"> </w:t>
            </w:r>
            <w:r w:rsidR="00E22F10" w:rsidRPr="006D4CF6">
              <w:rPr>
                <w:rFonts w:ascii="Arial" w:eastAsia="Arial" w:hAnsi="Arial" w:cs="Arial"/>
                <w:color w:val="1A1A1A"/>
                <w:w w:val="105"/>
                <w:sz w:val="20"/>
                <w:szCs w:val="20"/>
                <w:lang w:val="en-US"/>
              </w:rPr>
              <w:t>alternative</w:t>
            </w:r>
            <w:r w:rsidR="00E22F10" w:rsidRPr="006D4CF6">
              <w:rPr>
                <w:rFonts w:ascii="Arial" w:eastAsia="Arial" w:hAnsi="Arial" w:cs="Arial"/>
                <w:color w:val="1A1A1A"/>
                <w:spacing w:val="-11"/>
                <w:w w:val="105"/>
                <w:sz w:val="20"/>
                <w:szCs w:val="20"/>
                <w:lang w:val="en-US"/>
              </w:rPr>
              <w:t xml:space="preserve"> </w:t>
            </w:r>
            <w:r w:rsidR="00E22F10" w:rsidRPr="006D4CF6">
              <w:rPr>
                <w:rFonts w:ascii="Arial" w:eastAsia="Arial" w:hAnsi="Arial" w:cs="Arial"/>
                <w:color w:val="1A1A1A"/>
                <w:w w:val="105"/>
                <w:sz w:val="20"/>
                <w:szCs w:val="20"/>
                <w:lang w:val="en-US"/>
              </w:rPr>
              <w:t>options</w:t>
            </w:r>
            <w:r w:rsidR="00E22F10" w:rsidRPr="006D4CF6">
              <w:rPr>
                <w:rFonts w:ascii="Arial" w:eastAsia="Arial" w:hAnsi="Arial" w:cs="Arial"/>
                <w:color w:val="1A1A1A"/>
                <w:spacing w:val="-17"/>
                <w:w w:val="105"/>
                <w:sz w:val="20"/>
                <w:szCs w:val="20"/>
                <w:lang w:val="en-US"/>
              </w:rPr>
              <w:t xml:space="preserve"> </w:t>
            </w:r>
            <w:r w:rsidR="00E22F10" w:rsidRPr="006D4CF6">
              <w:rPr>
                <w:rFonts w:ascii="Arial" w:eastAsia="Arial" w:hAnsi="Arial" w:cs="Arial"/>
                <w:color w:val="1A1A1A"/>
                <w:w w:val="105"/>
                <w:sz w:val="20"/>
                <w:szCs w:val="20"/>
                <w:lang w:val="en-US"/>
              </w:rPr>
              <w:t>for</w:t>
            </w:r>
            <w:r w:rsidR="00E22F10" w:rsidRPr="006D4CF6">
              <w:rPr>
                <w:rFonts w:ascii="Arial" w:eastAsia="Arial" w:hAnsi="Arial" w:cs="Arial"/>
                <w:color w:val="1A1A1A"/>
                <w:spacing w:val="-9"/>
                <w:w w:val="105"/>
                <w:sz w:val="20"/>
                <w:szCs w:val="20"/>
                <w:lang w:val="en-US"/>
              </w:rPr>
              <w:t xml:space="preserve"> </w:t>
            </w:r>
            <w:r w:rsidR="00E22F10" w:rsidRPr="006D4CF6">
              <w:rPr>
                <w:rFonts w:ascii="Arial" w:eastAsia="Arial" w:hAnsi="Arial" w:cs="Arial"/>
                <w:color w:val="1A1A1A"/>
                <w:w w:val="105"/>
                <w:sz w:val="20"/>
                <w:szCs w:val="20"/>
                <w:lang w:val="en-US"/>
              </w:rPr>
              <w:t>people</w:t>
            </w:r>
            <w:r w:rsidR="00E22F10" w:rsidRPr="006D4CF6">
              <w:rPr>
                <w:rFonts w:ascii="Arial" w:eastAsia="Arial" w:hAnsi="Arial" w:cs="Arial"/>
                <w:color w:val="1A1A1A"/>
                <w:spacing w:val="-11"/>
                <w:w w:val="105"/>
                <w:sz w:val="20"/>
                <w:szCs w:val="20"/>
                <w:lang w:val="en-US"/>
              </w:rPr>
              <w:t xml:space="preserve"> </w:t>
            </w:r>
            <w:r w:rsidR="00E22F10" w:rsidRPr="006D4CF6">
              <w:rPr>
                <w:rFonts w:ascii="Arial" w:eastAsia="Arial" w:hAnsi="Arial" w:cs="Arial"/>
                <w:color w:val="1A1A1A"/>
                <w:w w:val="105"/>
                <w:sz w:val="20"/>
                <w:szCs w:val="20"/>
                <w:lang w:val="en-US"/>
              </w:rPr>
              <w:t>identified</w:t>
            </w:r>
            <w:r w:rsidR="00E22F10" w:rsidRPr="006D4CF6">
              <w:rPr>
                <w:rFonts w:ascii="Arial" w:eastAsia="Arial" w:hAnsi="Arial" w:cs="Arial"/>
                <w:color w:val="1A1A1A"/>
                <w:spacing w:val="-14"/>
                <w:w w:val="105"/>
                <w:sz w:val="20"/>
                <w:szCs w:val="20"/>
                <w:lang w:val="en-US"/>
              </w:rPr>
              <w:t xml:space="preserve"> </w:t>
            </w:r>
            <w:r w:rsidR="00E22F10" w:rsidRPr="006D4CF6">
              <w:rPr>
                <w:rFonts w:ascii="Arial" w:eastAsia="Arial" w:hAnsi="Arial" w:cs="Arial"/>
                <w:color w:val="1A1A1A"/>
                <w:w w:val="105"/>
                <w:sz w:val="20"/>
                <w:szCs w:val="20"/>
                <w:lang w:val="en-US"/>
              </w:rPr>
              <w:t>as</w:t>
            </w:r>
            <w:r w:rsidR="00E22F10" w:rsidRPr="006D4CF6">
              <w:rPr>
                <w:rFonts w:ascii="Arial" w:eastAsia="Arial" w:hAnsi="Arial" w:cs="Arial"/>
                <w:color w:val="1A1A1A"/>
                <w:spacing w:val="-15"/>
                <w:w w:val="105"/>
                <w:sz w:val="20"/>
                <w:szCs w:val="20"/>
                <w:lang w:val="en-US"/>
              </w:rPr>
              <w:t xml:space="preserve"> </w:t>
            </w:r>
            <w:r w:rsidR="00E22F10" w:rsidRPr="006D4CF6">
              <w:rPr>
                <w:rFonts w:ascii="Arial" w:eastAsia="Arial" w:hAnsi="Arial" w:cs="Arial"/>
                <w:color w:val="1A1A1A"/>
                <w:w w:val="105"/>
                <w:sz w:val="20"/>
                <w:szCs w:val="20"/>
                <w:lang w:val="en-US"/>
              </w:rPr>
              <w:t>being</w:t>
            </w:r>
            <w:r w:rsidR="00E22F10" w:rsidRPr="006D4CF6">
              <w:rPr>
                <w:rFonts w:ascii="Arial" w:eastAsia="Arial" w:hAnsi="Arial" w:cs="Arial"/>
                <w:color w:val="1A1A1A"/>
                <w:spacing w:val="-14"/>
                <w:w w:val="105"/>
                <w:sz w:val="20"/>
                <w:szCs w:val="20"/>
                <w:lang w:val="en-US"/>
              </w:rPr>
              <w:t xml:space="preserve"> </w:t>
            </w:r>
            <w:r w:rsidR="00E22F10" w:rsidRPr="006D4CF6">
              <w:rPr>
                <w:rFonts w:ascii="Arial" w:eastAsia="Arial" w:hAnsi="Arial" w:cs="Arial"/>
                <w:color w:val="1A1A1A"/>
                <w:w w:val="105"/>
                <w:sz w:val="20"/>
                <w:szCs w:val="20"/>
                <w:lang w:val="en-US"/>
              </w:rPr>
              <w:t>at</w:t>
            </w:r>
            <w:r w:rsidR="00E22F10" w:rsidRPr="006D4CF6">
              <w:rPr>
                <w:rFonts w:ascii="Arial" w:eastAsia="Arial" w:hAnsi="Arial" w:cs="Arial"/>
                <w:color w:val="1A1A1A"/>
                <w:spacing w:val="-10"/>
                <w:w w:val="105"/>
                <w:sz w:val="20"/>
                <w:szCs w:val="20"/>
                <w:lang w:val="en-US"/>
              </w:rPr>
              <w:t xml:space="preserve"> </w:t>
            </w:r>
            <w:r w:rsidR="00E22F10" w:rsidRPr="006D4CF6">
              <w:rPr>
                <w:rFonts w:ascii="Arial" w:eastAsia="Arial" w:hAnsi="Arial" w:cs="Arial"/>
                <w:color w:val="1A1A1A"/>
                <w:w w:val="105"/>
                <w:sz w:val="20"/>
                <w:szCs w:val="20"/>
                <w:lang w:val="en-US"/>
              </w:rPr>
              <w:t>hig</w:t>
            </w:r>
            <w:r w:rsidR="00E22F10" w:rsidRPr="006D4CF6">
              <w:rPr>
                <w:rFonts w:ascii="Arial" w:eastAsia="Arial" w:hAnsi="Arial" w:cs="Arial"/>
                <w:color w:val="1A1A1A"/>
                <w:spacing w:val="-18"/>
                <w:w w:val="105"/>
                <w:sz w:val="20"/>
                <w:szCs w:val="20"/>
                <w:lang w:val="en-US"/>
              </w:rPr>
              <w:t>h</w:t>
            </w:r>
            <w:r w:rsidR="00E22F10" w:rsidRPr="006D4CF6">
              <w:rPr>
                <w:rFonts w:ascii="Arial" w:eastAsia="Arial" w:hAnsi="Arial" w:cs="Arial"/>
                <w:color w:val="565656"/>
                <w:spacing w:val="-8"/>
                <w:w w:val="105"/>
                <w:sz w:val="20"/>
                <w:szCs w:val="20"/>
                <w:lang w:val="en-US"/>
              </w:rPr>
              <w:t>-</w:t>
            </w:r>
            <w:r w:rsidR="00E22F10" w:rsidRPr="006D4CF6">
              <w:rPr>
                <w:rFonts w:ascii="Arial" w:eastAsia="Arial" w:hAnsi="Arial" w:cs="Arial"/>
                <w:color w:val="1A1A1A"/>
                <w:w w:val="105"/>
                <w:sz w:val="20"/>
                <w:szCs w:val="20"/>
                <w:lang w:val="en-US"/>
              </w:rPr>
              <w:t>risk</w:t>
            </w:r>
            <w:r w:rsidR="00E22F10" w:rsidRPr="006D4CF6">
              <w:rPr>
                <w:rFonts w:ascii="Arial" w:eastAsia="Arial" w:hAnsi="Arial" w:cs="Arial"/>
                <w:color w:val="1A1A1A"/>
                <w:spacing w:val="-23"/>
                <w:w w:val="105"/>
                <w:sz w:val="20"/>
                <w:szCs w:val="20"/>
                <w:lang w:val="en-US"/>
              </w:rPr>
              <w:t xml:space="preserve"> </w:t>
            </w:r>
            <w:r w:rsidR="00E22F10" w:rsidRPr="006D4CF6">
              <w:rPr>
                <w:rFonts w:ascii="Arial" w:eastAsia="Arial" w:hAnsi="Arial" w:cs="Arial"/>
                <w:color w:val="1A1A1A"/>
                <w:w w:val="105"/>
                <w:sz w:val="20"/>
                <w:szCs w:val="20"/>
                <w:lang w:val="en-US"/>
              </w:rPr>
              <w:t>of</w:t>
            </w:r>
            <w:r w:rsidR="00E22F10" w:rsidRPr="006D4CF6">
              <w:rPr>
                <w:rFonts w:ascii="Arial" w:eastAsia="Arial" w:hAnsi="Arial" w:cs="Arial"/>
                <w:color w:val="1A1A1A"/>
                <w:spacing w:val="-18"/>
                <w:w w:val="105"/>
                <w:sz w:val="20"/>
                <w:szCs w:val="20"/>
                <w:lang w:val="en-US"/>
              </w:rPr>
              <w:t xml:space="preserve"> </w:t>
            </w:r>
            <w:r w:rsidR="00E22F10" w:rsidRPr="006D4CF6">
              <w:rPr>
                <w:rFonts w:ascii="Arial" w:eastAsia="Arial" w:hAnsi="Arial" w:cs="Arial"/>
                <w:color w:val="1A1A1A"/>
                <w:w w:val="105"/>
                <w:sz w:val="20"/>
                <w:szCs w:val="20"/>
                <w:lang w:val="en-US"/>
              </w:rPr>
              <w:t>attending</w:t>
            </w:r>
            <w:r w:rsidR="00E22F10" w:rsidRPr="006D4CF6">
              <w:rPr>
                <w:rFonts w:ascii="Arial" w:eastAsia="Arial" w:hAnsi="Arial" w:cs="Arial"/>
                <w:color w:val="1A1A1A"/>
                <w:w w:val="104"/>
                <w:sz w:val="20"/>
                <w:szCs w:val="20"/>
                <w:lang w:val="en-US"/>
              </w:rPr>
              <w:t xml:space="preserve"> </w:t>
            </w:r>
            <w:r w:rsidR="006724E1" w:rsidRPr="006D4CF6">
              <w:rPr>
                <w:rFonts w:ascii="Arial" w:eastAsia="Arial" w:hAnsi="Arial" w:cs="Arial"/>
                <w:color w:val="1A1A1A"/>
                <w:w w:val="105"/>
                <w:sz w:val="20"/>
                <w:szCs w:val="20"/>
                <w:lang w:val="en-US"/>
              </w:rPr>
              <w:t>frequently</w:t>
            </w:r>
            <w:r w:rsidR="006724E1" w:rsidRPr="006D4CF6">
              <w:rPr>
                <w:rFonts w:ascii="Arial" w:eastAsia="Arial" w:hAnsi="Arial" w:cs="Arial"/>
                <w:color w:val="1A1A1A"/>
                <w:spacing w:val="-56"/>
                <w:w w:val="105"/>
                <w:sz w:val="20"/>
                <w:szCs w:val="20"/>
                <w:lang w:val="en-US"/>
              </w:rPr>
              <w:t>.</w:t>
            </w:r>
          </w:p>
          <w:p w:rsidR="00E22F10" w:rsidRDefault="00E22F10" w:rsidP="00080B2C">
            <w:pPr>
              <w:rPr>
                <w:rFonts w:ascii="Arial" w:hAnsi="Arial" w:cs="Arial"/>
                <w:color w:val="000000" w:themeColor="text1"/>
                <w:sz w:val="20"/>
                <w:szCs w:val="20"/>
              </w:rPr>
            </w:pPr>
          </w:p>
        </w:tc>
        <w:tc>
          <w:tcPr>
            <w:tcW w:w="993" w:type="dxa"/>
            <w:shd w:val="clear" w:color="auto" w:fill="FFFFFF" w:themeFill="background1"/>
          </w:tcPr>
          <w:p w:rsidR="00E22F10" w:rsidRDefault="00E22F10" w:rsidP="00421B5D">
            <w:pPr>
              <w:rPr>
                <w:rFonts w:ascii="Arial" w:hAnsi="Arial" w:cs="Arial"/>
                <w:sz w:val="20"/>
                <w:szCs w:val="20"/>
              </w:rPr>
            </w:pPr>
          </w:p>
        </w:tc>
        <w:tc>
          <w:tcPr>
            <w:tcW w:w="1984" w:type="dxa"/>
            <w:gridSpan w:val="3"/>
            <w:shd w:val="clear" w:color="auto" w:fill="FFFFFF" w:themeFill="background1"/>
          </w:tcPr>
          <w:p w:rsidR="00E22F10" w:rsidRPr="007B22F2" w:rsidRDefault="00A477AF" w:rsidP="005742B3">
            <w:pPr>
              <w:rPr>
                <w:rFonts w:ascii="Arial" w:hAnsi="Arial" w:cs="Arial"/>
                <w:b/>
                <w:sz w:val="20"/>
                <w:szCs w:val="20"/>
              </w:rPr>
            </w:pPr>
            <w:r w:rsidRPr="007B22F2">
              <w:rPr>
                <w:rFonts w:ascii="Arial" w:hAnsi="Arial" w:cs="Arial"/>
                <w:b/>
                <w:sz w:val="20"/>
                <w:szCs w:val="20"/>
              </w:rPr>
              <w:t>NEAS</w:t>
            </w:r>
          </w:p>
          <w:p w:rsidR="00313C5B" w:rsidRPr="007B22F2" w:rsidRDefault="00313C5B" w:rsidP="005742B3">
            <w:pPr>
              <w:rPr>
                <w:rFonts w:ascii="Arial" w:hAnsi="Arial" w:cs="Arial"/>
                <w:b/>
                <w:sz w:val="20"/>
                <w:szCs w:val="20"/>
              </w:rPr>
            </w:pPr>
          </w:p>
          <w:p w:rsidR="00313C5B" w:rsidRPr="007B22F2" w:rsidRDefault="00313C5B" w:rsidP="005742B3">
            <w:pPr>
              <w:rPr>
                <w:rFonts w:ascii="Arial" w:hAnsi="Arial" w:cs="Arial"/>
                <w:b/>
                <w:sz w:val="20"/>
                <w:szCs w:val="20"/>
              </w:rPr>
            </w:pPr>
            <w:r w:rsidRPr="007B22F2">
              <w:rPr>
                <w:rFonts w:ascii="Arial" w:hAnsi="Arial" w:cs="Arial"/>
                <w:b/>
                <w:sz w:val="20"/>
                <w:szCs w:val="20"/>
              </w:rPr>
              <w:t>TEWV</w:t>
            </w:r>
          </w:p>
          <w:p w:rsidR="0084425C" w:rsidRPr="007B22F2" w:rsidRDefault="0084425C" w:rsidP="005742B3">
            <w:pPr>
              <w:rPr>
                <w:rFonts w:ascii="Arial" w:hAnsi="Arial" w:cs="Arial"/>
                <w:b/>
                <w:sz w:val="20"/>
                <w:szCs w:val="20"/>
              </w:rPr>
            </w:pPr>
            <w:r w:rsidRPr="007B22F2">
              <w:rPr>
                <w:rFonts w:ascii="Arial" w:hAnsi="Arial" w:cs="Arial"/>
                <w:b/>
                <w:sz w:val="20"/>
                <w:szCs w:val="20"/>
              </w:rPr>
              <w:t>DCC</w:t>
            </w:r>
          </w:p>
          <w:p w:rsidR="0084425C" w:rsidRPr="007B22F2" w:rsidRDefault="0084425C" w:rsidP="005742B3">
            <w:pPr>
              <w:rPr>
                <w:rFonts w:ascii="Arial" w:hAnsi="Arial" w:cs="Arial"/>
                <w:b/>
                <w:sz w:val="20"/>
                <w:szCs w:val="20"/>
              </w:rPr>
            </w:pPr>
            <w:r w:rsidRPr="007B22F2">
              <w:rPr>
                <w:rFonts w:ascii="Arial" w:hAnsi="Arial" w:cs="Arial"/>
                <w:b/>
                <w:sz w:val="20"/>
                <w:szCs w:val="20"/>
              </w:rPr>
              <w:t>DBC</w:t>
            </w:r>
          </w:p>
          <w:p w:rsidR="00E22F10" w:rsidRPr="007B22F2" w:rsidRDefault="00E22F10" w:rsidP="005742B3">
            <w:pPr>
              <w:rPr>
                <w:rFonts w:ascii="Arial" w:hAnsi="Arial" w:cs="Arial"/>
                <w:b/>
                <w:sz w:val="20"/>
                <w:szCs w:val="20"/>
              </w:rPr>
            </w:pPr>
          </w:p>
          <w:p w:rsidR="00E22F10" w:rsidRDefault="00E22F10" w:rsidP="005742B3">
            <w:pPr>
              <w:rPr>
                <w:rFonts w:ascii="Arial" w:hAnsi="Arial" w:cs="Arial"/>
                <w:sz w:val="20"/>
                <w:szCs w:val="20"/>
              </w:rPr>
            </w:pPr>
          </w:p>
          <w:p w:rsidR="00E22F10" w:rsidRDefault="00E22F10" w:rsidP="005742B3">
            <w:pPr>
              <w:rPr>
                <w:rFonts w:ascii="Arial" w:hAnsi="Arial" w:cs="Arial"/>
                <w:sz w:val="20"/>
                <w:szCs w:val="20"/>
              </w:rPr>
            </w:pPr>
          </w:p>
          <w:p w:rsidR="00E22F10" w:rsidRDefault="00E22F10" w:rsidP="005742B3">
            <w:pPr>
              <w:rPr>
                <w:rFonts w:ascii="Arial" w:hAnsi="Arial" w:cs="Arial"/>
                <w:sz w:val="20"/>
                <w:szCs w:val="20"/>
              </w:rPr>
            </w:pPr>
          </w:p>
          <w:p w:rsidR="00E22F10" w:rsidRDefault="00E22F10" w:rsidP="005742B3">
            <w:pPr>
              <w:rPr>
                <w:rFonts w:ascii="Arial" w:hAnsi="Arial" w:cs="Arial"/>
                <w:sz w:val="20"/>
                <w:szCs w:val="20"/>
              </w:rPr>
            </w:pPr>
          </w:p>
          <w:p w:rsidR="00E22F10" w:rsidRDefault="00E22F10" w:rsidP="005742B3">
            <w:pPr>
              <w:rPr>
                <w:rFonts w:ascii="Arial" w:hAnsi="Arial" w:cs="Arial"/>
                <w:sz w:val="20"/>
                <w:szCs w:val="20"/>
              </w:rPr>
            </w:pPr>
          </w:p>
          <w:p w:rsidR="00E22F10" w:rsidRDefault="00E22F10" w:rsidP="005742B3">
            <w:pPr>
              <w:rPr>
                <w:rFonts w:ascii="Arial" w:hAnsi="Arial" w:cs="Arial"/>
                <w:sz w:val="20"/>
                <w:szCs w:val="20"/>
              </w:rPr>
            </w:pPr>
          </w:p>
          <w:p w:rsidR="00044F8D" w:rsidRPr="0030727C" w:rsidRDefault="00044F8D" w:rsidP="005742B3">
            <w:pPr>
              <w:rPr>
                <w:rFonts w:ascii="Arial" w:hAnsi="Arial" w:cs="Arial"/>
                <w:sz w:val="20"/>
                <w:szCs w:val="20"/>
              </w:rPr>
            </w:pPr>
          </w:p>
        </w:tc>
        <w:tc>
          <w:tcPr>
            <w:tcW w:w="5387" w:type="dxa"/>
            <w:shd w:val="clear" w:color="auto" w:fill="FFFFFF" w:themeFill="background1"/>
          </w:tcPr>
          <w:p w:rsidR="00E22F10" w:rsidRPr="00A477AF" w:rsidRDefault="00E22F10" w:rsidP="007802C8">
            <w:pPr>
              <w:rPr>
                <w:rFonts w:ascii="Arial Narrow" w:hAnsi="Arial Narrow" w:cs="Arial"/>
                <w:sz w:val="24"/>
                <w:szCs w:val="24"/>
              </w:rPr>
            </w:pPr>
          </w:p>
        </w:tc>
        <w:tc>
          <w:tcPr>
            <w:tcW w:w="1559" w:type="dxa"/>
            <w:gridSpan w:val="2"/>
            <w:shd w:val="clear" w:color="auto" w:fill="FFFFFF" w:themeFill="background1"/>
          </w:tcPr>
          <w:p w:rsidR="00E22F10" w:rsidRDefault="00E22F10" w:rsidP="00FB7EA5">
            <w:pPr>
              <w:jc w:val="both"/>
              <w:rPr>
                <w:rFonts w:ascii="Arial" w:hAnsi="Arial" w:cs="Arial"/>
                <w:b/>
                <w:color w:val="244061" w:themeColor="accent1" w:themeShade="80"/>
                <w:sz w:val="20"/>
                <w:szCs w:val="20"/>
              </w:rPr>
            </w:pPr>
          </w:p>
        </w:tc>
      </w:tr>
    </w:tbl>
    <w:p w:rsidR="00905C01" w:rsidRDefault="00905C01"/>
    <w:tbl>
      <w:tblPr>
        <w:tblStyle w:val="TableGrid"/>
        <w:tblW w:w="15134" w:type="dxa"/>
        <w:tblLayout w:type="fixed"/>
        <w:tblLook w:val="04A0" w:firstRow="1" w:lastRow="0" w:firstColumn="1" w:lastColumn="0" w:noHBand="0" w:noVBand="1"/>
      </w:tblPr>
      <w:tblGrid>
        <w:gridCol w:w="750"/>
        <w:gridCol w:w="759"/>
        <w:gridCol w:w="16"/>
        <w:gridCol w:w="4253"/>
        <w:gridCol w:w="1418"/>
        <w:gridCol w:w="1701"/>
        <w:gridCol w:w="4678"/>
        <w:gridCol w:w="1559"/>
      </w:tblGrid>
      <w:tr w:rsidR="00746569" w:rsidRPr="004A29A3" w:rsidTr="00E7364D">
        <w:tc>
          <w:tcPr>
            <w:tcW w:w="1525" w:type="dxa"/>
            <w:gridSpan w:val="3"/>
            <w:shd w:val="clear" w:color="auto" w:fill="CCC0D9" w:themeFill="accent4" w:themeFillTint="66"/>
          </w:tcPr>
          <w:p w:rsidR="00746569" w:rsidRDefault="00746569" w:rsidP="005742B3">
            <w:pPr>
              <w:jc w:val="center"/>
              <w:rPr>
                <w:rFonts w:ascii="Arial" w:hAnsi="Arial" w:cs="Arial"/>
                <w:b/>
                <w:sz w:val="24"/>
                <w:szCs w:val="24"/>
              </w:rPr>
            </w:pPr>
          </w:p>
        </w:tc>
        <w:tc>
          <w:tcPr>
            <w:tcW w:w="13609" w:type="dxa"/>
            <w:gridSpan w:val="5"/>
            <w:shd w:val="clear" w:color="auto" w:fill="CCC0D9" w:themeFill="accent4" w:themeFillTint="66"/>
          </w:tcPr>
          <w:p w:rsidR="00746569" w:rsidRDefault="00746569" w:rsidP="005742B3">
            <w:pPr>
              <w:jc w:val="center"/>
              <w:rPr>
                <w:rFonts w:ascii="Arial" w:hAnsi="Arial" w:cs="Arial"/>
                <w:b/>
                <w:sz w:val="24"/>
                <w:szCs w:val="24"/>
              </w:rPr>
            </w:pPr>
            <w:r>
              <w:rPr>
                <w:rFonts w:ascii="Arial" w:hAnsi="Arial" w:cs="Arial"/>
                <w:b/>
                <w:sz w:val="24"/>
                <w:szCs w:val="24"/>
              </w:rPr>
              <w:t>Objective 4</w:t>
            </w:r>
            <w:r w:rsidRPr="004A29A3">
              <w:rPr>
                <w:rFonts w:ascii="Arial" w:hAnsi="Arial" w:cs="Arial"/>
                <w:b/>
                <w:sz w:val="24"/>
                <w:szCs w:val="24"/>
              </w:rPr>
              <w:t xml:space="preserve">. </w:t>
            </w:r>
            <w:r>
              <w:rPr>
                <w:rFonts w:ascii="Arial" w:hAnsi="Arial" w:cs="Arial"/>
                <w:b/>
                <w:sz w:val="24"/>
                <w:szCs w:val="24"/>
              </w:rPr>
              <w:t>Quality of treatment and care when in crisis</w:t>
            </w:r>
          </w:p>
          <w:p w:rsidR="00746569" w:rsidRDefault="00746569" w:rsidP="005742B3">
            <w:pPr>
              <w:jc w:val="center"/>
              <w:rPr>
                <w:rFonts w:ascii="Arial" w:hAnsi="Arial" w:cs="Arial"/>
                <w:sz w:val="20"/>
                <w:szCs w:val="20"/>
              </w:rPr>
            </w:pPr>
            <w:r>
              <w:rPr>
                <w:rFonts w:ascii="Arial" w:hAnsi="Arial" w:cs="Arial"/>
                <w:sz w:val="20"/>
                <w:szCs w:val="20"/>
              </w:rPr>
              <w:t>Review police powers and use of places of safety under the Mental Health Act 1983 and CQC monitoring of operation</w:t>
            </w:r>
          </w:p>
          <w:p w:rsidR="00746569" w:rsidRDefault="00746569" w:rsidP="005742B3">
            <w:pPr>
              <w:jc w:val="center"/>
              <w:rPr>
                <w:rFonts w:ascii="Arial" w:hAnsi="Arial" w:cs="Arial"/>
                <w:sz w:val="20"/>
                <w:szCs w:val="20"/>
              </w:rPr>
            </w:pPr>
            <w:r>
              <w:rPr>
                <w:rFonts w:ascii="Arial" w:hAnsi="Arial" w:cs="Arial"/>
                <w:sz w:val="20"/>
                <w:szCs w:val="20"/>
              </w:rPr>
              <w:t>Service User/Patient safety and safeguarding</w:t>
            </w:r>
          </w:p>
          <w:p w:rsidR="00746569" w:rsidRPr="004A29A3" w:rsidRDefault="00746569" w:rsidP="003712F6">
            <w:pPr>
              <w:jc w:val="center"/>
              <w:rPr>
                <w:rFonts w:ascii="Arial" w:hAnsi="Arial" w:cs="Arial"/>
                <w:b/>
                <w:sz w:val="24"/>
                <w:szCs w:val="24"/>
              </w:rPr>
            </w:pPr>
            <w:r>
              <w:rPr>
                <w:rFonts w:ascii="Arial" w:hAnsi="Arial" w:cs="Arial"/>
                <w:sz w:val="20"/>
                <w:szCs w:val="20"/>
              </w:rPr>
              <w:t>Primary care response</w:t>
            </w:r>
          </w:p>
        </w:tc>
      </w:tr>
      <w:tr w:rsidR="00746569" w:rsidRPr="004D59EE" w:rsidTr="00F8266C">
        <w:tc>
          <w:tcPr>
            <w:tcW w:w="750" w:type="dxa"/>
            <w:shd w:val="clear" w:color="auto" w:fill="D9D9D9" w:themeFill="background1" w:themeFillShade="D9"/>
          </w:tcPr>
          <w:p w:rsidR="00746569" w:rsidRPr="004D59EE" w:rsidRDefault="00746569" w:rsidP="005742B3">
            <w:pPr>
              <w:jc w:val="center"/>
              <w:rPr>
                <w:rFonts w:ascii="Arial" w:hAnsi="Arial" w:cs="Arial"/>
                <w:b/>
                <w:sz w:val="24"/>
                <w:szCs w:val="24"/>
              </w:rPr>
            </w:pPr>
            <w:r>
              <w:rPr>
                <w:rFonts w:ascii="Arial" w:hAnsi="Arial" w:cs="Arial"/>
                <w:b/>
                <w:sz w:val="24"/>
                <w:szCs w:val="24"/>
              </w:rPr>
              <w:t>Ref</w:t>
            </w:r>
          </w:p>
        </w:tc>
        <w:tc>
          <w:tcPr>
            <w:tcW w:w="759" w:type="dxa"/>
            <w:shd w:val="clear" w:color="auto" w:fill="D9D9D9" w:themeFill="background1" w:themeFillShade="D9"/>
          </w:tcPr>
          <w:p w:rsidR="00746569" w:rsidRPr="004D59EE" w:rsidRDefault="00746569" w:rsidP="005742B3">
            <w:pPr>
              <w:jc w:val="center"/>
              <w:rPr>
                <w:rFonts w:ascii="Arial" w:hAnsi="Arial" w:cs="Arial"/>
                <w:b/>
                <w:sz w:val="24"/>
                <w:szCs w:val="24"/>
              </w:rPr>
            </w:pPr>
            <w:r w:rsidRPr="004D59EE">
              <w:rPr>
                <w:rFonts w:ascii="Arial" w:hAnsi="Arial" w:cs="Arial"/>
                <w:b/>
                <w:sz w:val="24"/>
                <w:szCs w:val="24"/>
              </w:rPr>
              <w:t>CCC Ref</w:t>
            </w:r>
          </w:p>
        </w:tc>
        <w:tc>
          <w:tcPr>
            <w:tcW w:w="4269" w:type="dxa"/>
            <w:gridSpan w:val="2"/>
            <w:shd w:val="clear" w:color="auto" w:fill="D9D9D9" w:themeFill="background1" w:themeFillShade="D9"/>
          </w:tcPr>
          <w:p w:rsidR="00746569" w:rsidRPr="004D59EE" w:rsidRDefault="00746569" w:rsidP="005742B3">
            <w:pPr>
              <w:jc w:val="center"/>
              <w:rPr>
                <w:rFonts w:ascii="Arial" w:hAnsi="Arial" w:cs="Arial"/>
                <w:b/>
                <w:sz w:val="24"/>
                <w:szCs w:val="24"/>
              </w:rPr>
            </w:pPr>
            <w:r>
              <w:rPr>
                <w:rFonts w:ascii="Arial" w:hAnsi="Arial" w:cs="Arial"/>
                <w:b/>
                <w:sz w:val="24"/>
                <w:szCs w:val="24"/>
              </w:rPr>
              <w:t>Actions &amp; Milestones</w:t>
            </w:r>
          </w:p>
        </w:tc>
        <w:tc>
          <w:tcPr>
            <w:tcW w:w="1418" w:type="dxa"/>
            <w:shd w:val="clear" w:color="auto" w:fill="D9D9D9" w:themeFill="background1" w:themeFillShade="D9"/>
          </w:tcPr>
          <w:p w:rsidR="00746569" w:rsidRPr="004D59EE" w:rsidRDefault="00746569" w:rsidP="005742B3">
            <w:pPr>
              <w:jc w:val="center"/>
              <w:rPr>
                <w:rFonts w:ascii="Arial" w:hAnsi="Arial" w:cs="Arial"/>
                <w:b/>
                <w:sz w:val="24"/>
                <w:szCs w:val="24"/>
              </w:rPr>
            </w:pPr>
            <w:r>
              <w:rPr>
                <w:rFonts w:ascii="Arial" w:hAnsi="Arial" w:cs="Arial"/>
                <w:b/>
                <w:sz w:val="24"/>
                <w:szCs w:val="24"/>
              </w:rPr>
              <w:t>By when</w:t>
            </w:r>
          </w:p>
        </w:tc>
        <w:tc>
          <w:tcPr>
            <w:tcW w:w="1701" w:type="dxa"/>
            <w:shd w:val="clear" w:color="auto" w:fill="D9D9D9" w:themeFill="background1" w:themeFillShade="D9"/>
          </w:tcPr>
          <w:p w:rsidR="00746569" w:rsidRPr="004D59EE" w:rsidRDefault="00746569" w:rsidP="005742B3">
            <w:pPr>
              <w:jc w:val="center"/>
              <w:rPr>
                <w:rFonts w:ascii="Arial" w:hAnsi="Arial" w:cs="Arial"/>
                <w:b/>
                <w:sz w:val="24"/>
                <w:szCs w:val="24"/>
              </w:rPr>
            </w:pPr>
            <w:r>
              <w:rPr>
                <w:rFonts w:ascii="Arial" w:hAnsi="Arial" w:cs="Arial"/>
                <w:b/>
                <w:sz w:val="24"/>
                <w:szCs w:val="24"/>
              </w:rPr>
              <w:t>By whom</w:t>
            </w:r>
          </w:p>
        </w:tc>
        <w:tc>
          <w:tcPr>
            <w:tcW w:w="4678" w:type="dxa"/>
            <w:shd w:val="clear" w:color="auto" w:fill="D9D9D9" w:themeFill="background1" w:themeFillShade="D9"/>
          </w:tcPr>
          <w:p w:rsidR="00746569" w:rsidRPr="004D59EE" w:rsidRDefault="00746569" w:rsidP="007802C8">
            <w:pPr>
              <w:jc w:val="center"/>
              <w:rPr>
                <w:rFonts w:ascii="Arial" w:hAnsi="Arial" w:cs="Arial"/>
                <w:b/>
                <w:sz w:val="24"/>
                <w:szCs w:val="24"/>
              </w:rPr>
            </w:pPr>
            <w:r>
              <w:rPr>
                <w:rFonts w:ascii="Arial" w:hAnsi="Arial" w:cs="Arial"/>
                <w:b/>
                <w:sz w:val="24"/>
                <w:szCs w:val="24"/>
              </w:rPr>
              <w:t>Progress</w:t>
            </w:r>
          </w:p>
        </w:tc>
        <w:tc>
          <w:tcPr>
            <w:tcW w:w="1559" w:type="dxa"/>
            <w:shd w:val="clear" w:color="auto" w:fill="D9D9D9" w:themeFill="background1" w:themeFillShade="D9"/>
          </w:tcPr>
          <w:p w:rsidR="00746569" w:rsidRPr="004D59EE" w:rsidRDefault="00746569" w:rsidP="007802C8">
            <w:pPr>
              <w:jc w:val="center"/>
              <w:rPr>
                <w:rFonts w:ascii="Arial" w:hAnsi="Arial" w:cs="Arial"/>
                <w:b/>
                <w:sz w:val="24"/>
                <w:szCs w:val="24"/>
              </w:rPr>
            </w:pPr>
            <w:r>
              <w:rPr>
                <w:rFonts w:ascii="Arial" w:hAnsi="Arial" w:cs="Arial"/>
                <w:b/>
                <w:sz w:val="24"/>
                <w:szCs w:val="24"/>
              </w:rPr>
              <w:t>RAG</w:t>
            </w:r>
          </w:p>
        </w:tc>
      </w:tr>
      <w:tr w:rsidR="00746569" w:rsidRPr="00340695" w:rsidTr="00FA67B9">
        <w:trPr>
          <w:trHeight w:val="2854"/>
        </w:trPr>
        <w:tc>
          <w:tcPr>
            <w:tcW w:w="750" w:type="dxa"/>
          </w:tcPr>
          <w:p w:rsidR="00746569" w:rsidRPr="00340695" w:rsidRDefault="00746569" w:rsidP="005742B3">
            <w:pPr>
              <w:jc w:val="center"/>
              <w:rPr>
                <w:rFonts w:ascii="Arial" w:hAnsi="Arial" w:cs="Arial"/>
                <w:sz w:val="20"/>
                <w:szCs w:val="20"/>
              </w:rPr>
            </w:pPr>
            <w:r>
              <w:rPr>
                <w:rFonts w:ascii="Arial" w:hAnsi="Arial" w:cs="Arial"/>
                <w:sz w:val="20"/>
                <w:szCs w:val="20"/>
              </w:rPr>
              <w:t>A</w:t>
            </w:r>
          </w:p>
        </w:tc>
        <w:tc>
          <w:tcPr>
            <w:tcW w:w="759" w:type="dxa"/>
          </w:tcPr>
          <w:p w:rsidR="00746569" w:rsidRPr="00340695" w:rsidRDefault="00746569" w:rsidP="005742B3">
            <w:pPr>
              <w:jc w:val="center"/>
              <w:rPr>
                <w:rFonts w:ascii="Arial" w:hAnsi="Arial" w:cs="Arial"/>
                <w:sz w:val="20"/>
                <w:szCs w:val="20"/>
              </w:rPr>
            </w:pPr>
            <w:r w:rsidRPr="00340695">
              <w:rPr>
                <w:rFonts w:ascii="Arial" w:hAnsi="Arial" w:cs="Arial"/>
                <w:sz w:val="20"/>
                <w:szCs w:val="20"/>
              </w:rPr>
              <w:t>4.6</w:t>
            </w:r>
          </w:p>
        </w:tc>
        <w:tc>
          <w:tcPr>
            <w:tcW w:w="4269" w:type="dxa"/>
            <w:gridSpan w:val="2"/>
          </w:tcPr>
          <w:p w:rsidR="00746569" w:rsidRPr="00A664F1" w:rsidRDefault="00746569" w:rsidP="005742B3">
            <w:pPr>
              <w:rPr>
                <w:rFonts w:ascii="Arial" w:hAnsi="Arial" w:cs="Arial"/>
                <w:bCs/>
                <w:color w:val="000000" w:themeColor="text1"/>
                <w:sz w:val="20"/>
                <w:szCs w:val="20"/>
              </w:rPr>
            </w:pPr>
            <w:r>
              <w:rPr>
                <w:rFonts w:ascii="Arial" w:hAnsi="Arial" w:cs="Arial"/>
                <w:color w:val="000000" w:themeColor="text1"/>
                <w:sz w:val="20"/>
                <w:szCs w:val="20"/>
              </w:rPr>
              <w:t xml:space="preserve">Map out the </w:t>
            </w:r>
            <w:r w:rsidRPr="00FE5B51">
              <w:rPr>
                <w:rFonts w:ascii="Arial" w:hAnsi="Arial" w:cs="Arial"/>
                <w:b/>
                <w:color w:val="000000" w:themeColor="text1"/>
                <w:sz w:val="20"/>
                <w:szCs w:val="20"/>
              </w:rPr>
              <w:t>governance multi-agency information system links</w:t>
            </w:r>
            <w:r>
              <w:rPr>
                <w:rFonts w:ascii="Arial" w:hAnsi="Arial" w:cs="Arial"/>
                <w:color w:val="000000" w:themeColor="text1"/>
                <w:sz w:val="20"/>
                <w:szCs w:val="20"/>
              </w:rPr>
              <w:t xml:space="preserve">, specific to </w:t>
            </w:r>
            <w:r w:rsidRPr="00A664F1">
              <w:rPr>
                <w:rFonts w:ascii="Arial" w:hAnsi="Arial" w:cs="Arial"/>
                <w:color w:val="000000" w:themeColor="text1"/>
                <w:sz w:val="20"/>
                <w:szCs w:val="20"/>
              </w:rPr>
              <w:t>people experiencing mental health crisis</w:t>
            </w:r>
            <w:r>
              <w:rPr>
                <w:rFonts w:ascii="Arial" w:hAnsi="Arial" w:cs="Arial"/>
                <w:color w:val="000000" w:themeColor="text1"/>
                <w:sz w:val="20"/>
                <w:szCs w:val="20"/>
              </w:rPr>
              <w:t xml:space="preserve"> (utilise systems currently in place)</w:t>
            </w:r>
            <w:r w:rsidRPr="00A664F1">
              <w:rPr>
                <w:rFonts w:ascii="Arial" w:hAnsi="Arial" w:cs="Arial"/>
                <w:color w:val="000000" w:themeColor="text1"/>
                <w:sz w:val="20"/>
                <w:szCs w:val="20"/>
              </w:rPr>
              <w:t>.</w:t>
            </w:r>
          </w:p>
          <w:p w:rsidR="00746569" w:rsidRDefault="00746569" w:rsidP="005742B3">
            <w:pPr>
              <w:rPr>
                <w:rFonts w:ascii="Arial" w:hAnsi="Arial" w:cs="Arial"/>
                <w:bCs/>
                <w:color w:val="000000" w:themeColor="text1"/>
                <w:sz w:val="20"/>
                <w:szCs w:val="20"/>
              </w:rPr>
            </w:pPr>
          </w:p>
          <w:p w:rsidR="00A001F2" w:rsidRDefault="00746569" w:rsidP="00FF4186">
            <w:pPr>
              <w:rPr>
                <w:rFonts w:ascii="Arial" w:hAnsi="Arial" w:cs="Arial"/>
                <w:bCs/>
                <w:color w:val="FF0000"/>
                <w:sz w:val="20"/>
                <w:szCs w:val="20"/>
              </w:rPr>
            </w:pPr>
            <w:r w:rsidRPr="00A664F1">
              <w:rPr>
                <w:rFonts w:ascii="Arial" w:hAnsi="Arial" w:cs="Arial"/>
                <w:bCs/>
                <w:color w:val="000000" w:themeColor="text1"/>
                <w:sz w:val="20"/>
                <w:szCs w:val="20"/>
              </w:rPr>
              <w:t xml:space="preserve">Develop a range or performance indicators that </w:t>
            </w:r>
            <w:r w:rsidRPr="00FA67B9">
              <w:rPr>
                <w:rFonts w:ascii="Arial" w:hAnsi="Arial" w:cs="Arial"/>
                <w:b/>
                <w:bCs/>
                <w:sz w:val="20"/>
                <w:szCs w:val="20"/>
              </w:rPr>
              <w:t>evidence local experience</w:t>
            </w:r>
            <w:r w:rsidRPr="00A664F1">
              <w:rPr>
                <w:rFonts w:ascii="Arial" w:hAnsi="Arial" w:cs="Arial"/>
                <w:bCs/>
                <w:color w:val="000000" w:themeColor="text1"/>
                <w:sz w:val="20"/>
                <w:szCs w:val="20"/>
              </w:rPr>
              <w:t>, including the</w:t>
            </w:r>
            <w:r w:rsidRPr="00340695">
              <w:rPr>
                <w:rFonts w:ascii="Arial" w:hAnsi="Arial" w:cs="Arial"/>
                <w:bCs/>
                <w:sz w:val="20"/>
                <w:szCs w:val="20"/>
              </w:rPr>
              <w:t xml:space="preserve"> n</w:t>
            </w:r>
            <w:r>
              <w:rPr>
                <w:rFonts w:ascii="Arial" w:hAnsi="Arial" w:cs="Arial"/>
                <w:bCs/>
                <w:sz w:val="20"/>
                <w:szCs w:val="20"/>
              </w:rPr>
              <w:t>umber of s</w:t>
            </w:r>
            <w:r w:rsidRPr="00340695">
              <w:rPr>
                <w:rFonts w:ascii="Arial" w:hAnsi="Arial" w:cs="Arial"/>
                <w:bCs/>
                <w:sz w:val="20"/>
                <w:szCs w:val="20"/>
              </w:rPr>
              <w:t>afeguarding alerts linked to mental health crisis</w:t>
            </w:r>
            <w:r>
              <w:rPr>
                <w:rFonts w:ascii="Arial" w:hAnsi="Arial" w:cs="Arial"/>
                <w:bCs/>
                <w:sz w:val="20"/>
                <w:szCs w:val="20"/>
              </w:rPr>
              <w:t>.</w:t>
            </w:r>
            <w:r w:rsidR="00A001F2">
              <w:rPr>
                <w:rFonts w:ascii="Arial" w:hAnsi="Arial" w:cs="Arial"/>
                <w:bCs/>
                <w:color w:val="FF0000"/>
                <w:sz w:val="20"/>
                <w:szCs w:val="20"/>
              </w:rPr>
              <w:t xml:space="preserve"> </w:t>
            </w:r>
          </w:p>
          <w:p w:rsidR="00A001F2" w:rsidRDefault="00A001F2" w:rsidP="00FF4186">
            <w:pPr>
              <w:rPr>
                <w:rFonts w:ascii="Arial" w:hAnsi="Arial" w:cs="Arial"/>
                <w:bCs/>
                <w:color w:val="FF0000"/>
                <w:sz w:val="20"/>
                <w:szCs w:val="20"/>
              </w:rPr>
            </w:pPr>
          </w:p>
          <w:p w:rsidR="00A001F2" w:rsidRPr="00340695" w:rsidRDefault="00A001F2" w:rsidP="00DB3FE0">
            <w:pPr>
              <w:rPr>
                <w:rFonts w:ascii="Arial" w:hAnsi="Arial" w:cs="Arial"/>
                <w:bCs/>
                <w:sz w:val="20"/>
                <w:szCs w:val="20"/>
              </w:rPr>
            </w:pPr>
            <w:r w:rsidRPr="00A001F2">
              <w:rPr>
                <w:rFonts w:ascii="Arial" w:hAnsi="Arial" w:cs="Arial"/>
                <w:bCs/>
                <w:sz w:val="20"/>
                <w:szCs w:val="20"/>
              </w:rPr>
              <w:t>Review accessibility and response times of  section 12 doctors here and response times</w:t>
            </w:r>
          </w:p>
        </w:tc>
        <w:tc>
          <w:tcPr>
            <w:tcW w:w="1418" w:type="dxa"/>
          </w:tcPr>
          <w:p w:rsidR="00746569" w:rsidRPr="00FF3128" w:rsidRDefault="00746569" w:rsidP="002F0C60">
            <w:pPr>
              <w:rPr>
                <w:rFonts w:ascii="Arial" w:hAnsi="Arial" w:cs="Arial"/>
                <w:bCs/>
                <w:sz w:val="20"/>
                <w:szCs w:val="20"/>
              </w:rPr>
            </w:pPr>
            <w:r>
              <w:rPr>
                <w:rFonts w:ascii="Arial" w:hAnsi="Arial" w:cs="Arial"/>
                <w:bCs/>
                <w:sz w:val="20"/>
                <w:szCs w:val="20"/>
              </w:rPr>
              <w:t>Apr</w:t>
            </w:r>
            <w:r w:rsidRPr="00FF3128">
              <w:rPr>
                <w:rFonts w:ascii="Arial" w:hAnsi="Arial" w:cs="Arial"/>
                <w:bCs/>
                <w:sz w:val="20"/>
                <w:szCs w:val="20"/>
              </w:rPr>
              <w:t xml:space="preserve"> 2015</w:t>
            </w:r>
          </w:p>
        </w:tc>
        <w:tc>
          <w:tcPr>
            <w:tcW w:w="1701" w:type="dxa"/>
          </w:tcPr>
          <w:p w:rsidR="00746569" w:rsidRPr="00340695" w:rsidRDefault="00746569" w:rsidP="009639CA">
            <w:pPr>
              <w:rPr>
                <w:rFonts w:ascii="Arial" w:hAnsi="Arial" w:cs="Arial"/>
                <w:sz w:val="20"/>
                <w:szCs w:val="20"/>
              </w:rPr>
            </w:pPr>
            <w:r w:rsidRPr="009639CA">
              <w:rPr>
                <w:rFonts w:ascii="Arial" w:hAnsi="Arial" w:cs="Arial"/>
                <w:b/>
                <w:sz w:val="20"/>
                <w:szCs w:val="20"/>
              </w:rPr>
              <w:t xml:space="preserve">TEWV </w:t>
            </w:r>
            <w:bookmarkStart w:id="0" w:name="_GoBack"/>
            <w:bookmarkEnd w:id="0"/>
          </w:p>
        </w:tc>
        <w:tc>
          <w:tcPr>
            <w:tcW w:w="4678" w:type="dxa"/>
            <w:shd w:val="clear" w:color="auto" w:fill="FFFFFF" w:themeFill="background1"/>
          </w:tcPr>
          <w:p w:rsidR="00746569" w:rsidRPr="000802EA" w:rsidRDefault="00746569" w:rsidP="008F7CF7">
            <w:pPr>
              <w:ind w:left="34"/>
              <w:rPr>
                <w:rFonts w:ascii="Arial Narrow" w:hAnsi="Arial Narrow" w:cs="Arial"/>
                <w:b/>
                <w:bCs/>
                <w:color w:val="244061" w:themeColor="accent1" w:themeShade="80"/>
                <w:sz w:val="20"/>
                <w:szCs w:val="20"/>
              </w:rPr>
            </w:pPr>
            <w:r w:rsidRPr="000802EA">
              <w:rPr>
                <w:rFonts w:ascii="Arial Narrow" w:hAnsi="Arial Narrow" w:cs="Arial"/>
                <w:bCs/>
                <w:sz w:val="24"/>
                <w:szCs w:val="24"/>
              </w:rPr>
              <w:t>The Police Constabulary and TEWV have developed a range of performance indicators to evidence local experience</w:t>
            </w:r>
            <w:r w:rsidRPr="000802EA">
              <w:rPr>
                <w:rFonts w:ascii="Arial Narrow" w:hAnsi="Arial Narrow" w:cs="Arial"/>
                <w:b/>
                <w:bCs/>
                <w:color w:val="244061" w:themeColor="accent1" w:themeShade="80"/>
                <w:sz w:val="20"/>
                <w:szCs w:val="20"/>
              </w:rPr>
              <w:t>.</w:t>
            </w:r>
          </w:p>
          <w:p w:rsidR="00746569" w:rsidRPr="00E15D06" w:rsidRDefault="00746569" w:rsidP="007802C8">
            <w:pPr>
              <w:pStyle w:val="ListParagraph"/>
              <w:ind w:left="765"/>
              <w:rPr>
                <w:rFonts w:ascii="Arial" w:hAnsi="Arial" w:cs="Arial"/>
                <w:b/>
                <w:bCs/>
                <w:color w:val="244061" w:themeColor="accent1" w:themeShade="80"/>
                <w:sz w:val="20"/>
                <w:szCs w:val="20"/>
              </w:rPr>
            </w:pPr>
          </w:p>
          <w:p w:rsidR="00746569" w:rsidRPr="00340695" w:rsidRDefault="00746569" w:rsidP="007802C8">
            <w:pPr>
              <w:rPr>
                <w:rFonts w:ascii="Arial" w:hAnsi="Arial" w:cs="Arial"/>
                <w:sz w:val="20"/>
                <w:szCs w:val="20"/>
              </w:rPr>
            </w:pPr>
          </w:p>
        </w:tc>
        <w:tc>
          <w:tcPr>
            <w:tcW w:w="1559" w:type="dxa"/>
            <w:shd w:val="clear" w:color="auto" w:fill="FFC000"/>
          </w:tcPr>
          <w:p w:rsidR="00746569" w:rsidRDefault="00746569" w:rsidP="00FB7EA5">
            <w:pPr>
              <w:rPr>
                <w:rFonts w:ascii="Arial" w:hAnsi="Arial" w:cs="Arial"/>
                <w:b/>
                <w:bCs/>
                <w:color w:val="244061" w:themeColor="accent1" w:themeShade="80"/>
                <w:sz w:val="20"/>
                <w:szCs w:val="20"/>
              </w:rPr>
            </w:pPr>
          </w:p>
          <w:p w:rsidR="00746569" w:rsidRDefault="00746569" w:rsidP="007802C8">
            <w:pPr>
              <w:rPr>
                <w:rFonts w:ascii="Arial" w:hAnsi="Arial" w:cs="Arial"/>
                <w:b/>
                <w:bCs/>
                <w:color w:val="FF0000"/>
                <w:sz w:val="20"/>
                <w:szCs w:val="20"/>
              </w:rPr>
            </w:pPr>
          </w:p>
          <w:p w:rsidR="00746569" w:rsidRDefault="00746569" w:rsidP="007802C8">
            <w:pPr>
              <w:rPr>
                <w:rFonts w:ascii="Arial" w:hAnsi="Arial" w:cs="Arial"/>
                <w:b/>
                <w:bCs/>
                <w:color w:val="FF0000"/>
                <w:sz w:val="20"/>
                <w:szCs w:val="20"/>
              </w:rPr>
            </w:pPr>
          </w:p>
          <w:p w:rsidR="00746569" w:rsidRDefault="00746569" w:rsidP="007802C8">
            <w:pPr>
              <w:rPr>
                <w:rFonts w:ascii="Arial" w:hAnsi="Arial" w:cs="Arial"/>
                <w:b/>
                <w:bCs/>
                <w:color w:val="FF0000"/>
                <w:sz w:val="20"/>
                <w:szCs w:val="20"/>
              </w:rPr>
            </w:pPr>
          </w:p>
          <w:p w:rsidR="00746569" w:rsidRDefault="00746569" w:rsidP="007802C8">
            <w:pPr>
              <w:rPr>
                <w:rFonts w:ascii="Arial" w:hAnsi="Arial" w:cs="Arial"/>
                <w:b/>
                <w:bCs/>
                <w:color w:val="FF0000"/>
                <w:sz w:val="20"/>
                <w:szCs w:val="20"/>
              </w:rPr>
            </w:pPr>
          </w:p>
          <w:p w:rsidR="00746569" w:rsidRDefault="00746569" w:rsidP="007802C8">
            <w:pPr>
              <w:rPr>
                <w:rFonts w:ascii="Arial" w:hAnsi="Arial" w:cs="Arial"/>
                <w:b/>
                <w:bCs/>
                <w:color w:val="FF0000"/>
                <w:sz w:val="20"/>
                <w:szCs w:val="20"/>
              </w:rPr>
            </w:pPr>
          </w:p>
          <w:p w:rsidR="00746569" w:rsidRDefault="00746569" w:rsidP="007802C8">
            <w:pPr>
              <w:rPr>
                <w:rFonts w:ascii="Arial" w:hAnsi="Arial" w:cs="Arial"/>
                <w:b/>
                <w:bCs/>
                <w:color w:val="FF0000"/>
                <w:sz w:val="20"/>
                <w:szCs w:val="20"/>
              </w:rPr>
            </w:pPr>
          </w:p>
          <w:p w:rsidR="00746569" w:rsidRDefault="00746569" w:rsidP="007802C8">
            <w:pPr>
              <w:rPr>
                <w:rFonts w:ascii="Arial" w:hAnsi="Arial" w:cs="Arial"/>
                <w:b/>
                <w:bCs/>
                <w:color w:val="FF0000"/>
                <w:sz w:val="20"/>
                <w:szCs w:val="20"/>
              </w:rPr>
            </w:pPr>
          </w:p>
          <w:p w:rsidR="00746569" w:rsidRPr="007802C8" w:rsidRDefault="00746569" w:rsidP="007802C8">
            <w:pPr>
              <w:rPr>
                <w:rFonts w:ascii="Arial" w:hAnsi="Arial" w:cs="Arial"/>
                <w:b/>
                <w:bCs/>
                <w:color w:val="FF0000"/>
                <w:sz w:val="20"/>
                <w:szCs w:val="20"/>
              </w:rPr>
            </w:pPr>
          </w:p>
        </w:tc>
      </w:tr>
      <w:tr w:rsidR="00746569" w:rsidRPr="004A29A3" w:rsidTr="00214BE4">
        <w:tc>
          <w:tcPr>
            <w:tcW w:w="1525" w:type="dxa"/>
            <w:gridSpan w:val="3"/>
            <w:shd w:val="clear" w:color="auto" w:fill="B2A1C7" w:themeFill="accent4" w:themeFillTint="99"/>
          </w:tcPr>
          <w:p w:rsidR="00746569" w:rsidRDefault="00746569" w:rsidP="005742B3">
            <w:pPr>
              <w:jc w:val="center"/>
              <w:rPr>
                <w:rFonts w:ascii="Arial" w:hAnsi="Arial" w:cs="Arial"/>
                <w:b/>
                <w:sz w:val="24"/>
                <w:szCs w:val="24"/>
              </w:rPr>
            </w:pPr>
          </w:p>
        </w:tc>
        <w:tc>
          <w:tcPr>
            <w:tcW w:w="13609" w:type="dxa"/>
            <w:gridSpan w:val="5"/>
            <w:shd w:val="clear" w:color="auto" w:fill="B2A1C7" w:themeFill="accent4" w:themeFillTint="99"/>
          </w:tcPr>
          <w:p w:rsidR="00746569" w:rsidRDefault="00746569" w:rsidP="005742B3">
            <w:pPr>
              <w:jc w:val="center"/>
              <w:rPr>
                <w:rFonts w:ascii="Arial" w:hAnsi="Arial" w:cs="Arial"/>
                <w:b/>
                <w:sz w:val="24"/>
                <w:szCs w:val="24"/>
              </w:rPr>
            </w:pPr>
            <w:r>
              <w:rPr>
                <w:rFonts w:ascii="Arial" w:hAnsi="Arial" w:cs="Arial"/>
                <w:b/>
                <w:sz w:val="24"/>
                <w:szCs w:val="24"/>
              </w:rPr>
              <w:t>Objective 5</w:t>
            </w:r>
            <w:r w:rsidRPr="004A29A3">
              <w:rPr>
                <w:rFonts w:ascii="Arial" w:hAnsi="Arial" w:cs="Arial"/>
                <w:b/>
                <w:sz w:val="24"/>
                <w:szCs w:val="24"/>
              </w:rPr>
              <w:t xml:space="preserve">. </w:t>
            </w:r>
            <w:r>
              <w:rPr>
                <w:rFonts w:ascii="Arial" w:hAnsi="Arial" w:cs="Arial"/>
                <w:b/>
                <w:sz w:val="24"/>
                <w:szCs w:val="24"/>
              </w:rPr>
              <w:t>Recovery and staying well / preventing future crisis</w:t>
            </w:r>
          </w:p>
          <w:p w:rsidR="00746569" w:rsidRPr="004A29A3" w:rsidRDefault="00746569" w:rsidP="003712F6">
            <w:pPr>
              <w:jc w:val="center"/>
              <w:rPr>
                <w:rFonts w:ascii="Arial" w:hAnsi="Arial" w:cs="Arial"/>
                <w:b/>
                <w:sz w:val="24"/>
                <w:szCs w:val="24"/>
              </w:rPr>
            </w:pPr>
            <w:r>
              <w:rPr>
                <w:rFonts w:ascii="Arial" w:hAnsi="Arial" w:cs="Arial"/>
                <w:sz w:val="20"/>
                <w:szCs w:val="20"/>
              </w:rPr>
              <w:t>Joint planning for prevention of crises</w:t>
            </w:r>
          </w:p>
        </w:tc>
      </w:tr>
      <w:tr w:rsidR="00746569" w:rsidRPr="004D59EE" w:rsidTr="00F8266C">
        <w:tc>
          <w:tcPr>
            <w:tcW w:w="750" w:type="dxa"/>
            <w:shd w:val="clear" w:color="auto" w:fill="D9D9D9" w:themeFill="background1" w:themeFillShade="D9"/>
          </w:tcPr>
          <w:p w:rsidR="00746569" w:rsidRPr="004D59EE" w:rsidRDefault="00746569" w:rsidP="005742B3">
            <w:pPr>
              <w:jc w:val="center"/>
              <w:rPr>
                <w:rFonts w:ascii="Arial" w:hAnsi="Arial" w:cs="Arial"/>
                <w:b/>
                <w:sz w:val="24"/>
                <w:szCs w:val="24"/>
              </w:rPr>
            </w:pPr>
            <w:r>
              <w:rPr>
                <w:rFonts w:ascii="Arial" w:hAnsi="Arial" w:cs="Arial"/>
                <w:b/>
                <w:sz w:val="24"/>
                <w:szCs w:val="24"/>
              </w:rPr>
              <w:t>Ref</w:t>
            </w:r>
          </w:p>
        </w:tc>
        <w:tc>
          <w:tcPr>
            <w:tcW w:w="759" w:type="dxa"/>
            <w:shd w:val="clear" w:color="auto" w:fill="D9D9D9" w:themeFill="background1" w:themeFillShade="D9"/>
          </w:tcPr>
          <w:p w:rsidR="00746569" w:rsidRPr="004D59EE" w:rsidRDefault="00746569" w:rsidP="005742B3">
            <w:pPr>
              <w:jc w:val="center"/>
              <w:rPr>
                <w:rFonts w:ascii="Arial" w:hAnsi="Arial" w:cs="Arial"/>
                <w:b/>
                <w:sz w:val="24"/>
                <w:szCs w:val="24"/>
              </w:rPr>
            </w:pPr>
            <w:r w:rsidRPr="004D59EE">
              <w:rPr>
                <w:rFonts w:ascii="Arial" w:hAnsi="Arial" w:cs="Arial"/>
                <w:b/>
                <w:sz w:val="24"/>
                <w:szCs w:val="24"/>
              </w:rPr>
              <w:t>CCC Ref</w:t>
            </w:r>
          </w:p>
        </w:tc>
        <w:tc>
          <w:tcPr>
            <w:tcW w:w="4269" w:type="dxa"/>
            <w:gridSpan w:val="2"/>
            <w:shd w:val="clear" w:color="auto" w:fill="D9D9D9" w:themeFill="background1" w:themeFillShade="D9"/>
          </w:tcPr>
          <w:p w:rsidR="00746569" w:rsidRPr="004D59EE" w:rsidRDefault="00746569" w:rsidP="005742B3">
            <w:pPr>
              <w:jc w:val="center"/>
              <w:rPr>
                <w:rFonts w:ascii="Arial" w:hAnsi="Arial" w:cs="Arial"/>
                <w:b/>
                <w:sz w:val="24"/>
                <w:szCs w:val="24"/>
              </w:rPr>
            </w:pPr>
            <w:r>
              <w:rPr>
                <w:rFonts w:ascii="Arial" w:hAnsi="Arial" w:cs="Arial"/>
                <w:b/>
                <w:sz w:val="24"/>
                <w:szCs w:val="24"/>
              </w:rPr>
              <w:t>Actions &amp; Milestones</w:t>
            </w:r>
          </w:p>
        </w:tc>
        <w:tc>
          <w:tcPr>
            <w:tcW w:w="1418" w:type="dxa"/>
            <w:shd w:val="clear" w:color="auto" w:fill="D9D9D9" w:themeFill="background1" w:themeFillShade="D9"/>
          </w:tcPr>
          <w:p w:rsidR="00746569" w:rsidRPr="004D59EE" w:rsidRDefault="00746569" w:rsidP="005742B3">
            <w:pPr>
              <w:jc w:val="center"/>
              <w:rPr>
                <w:rFonts w:ascii="Arial" w:hAnsi="Arial" w:cs="Arial"/>
                <w:b/>
                <w:sz w:val="24"/>
                <w:szCs w:val="24"/>
              </w:rPr>
            </w:pPr>
            <w:r>
              <w:rPr>
                <w:rFonts w:ascii="Arial" w:hAnsi="Arial" w:cs="Arial"/>
                <w:b/>
                <w:sz w:val="24"/>
                <w:szCs w:val="24"/>
              </w:rPr>
              <w:t>By when</w:t>
            </w:r>
          </w:p>
        </w:tc>
        <w:tc>
          <w:tcPr>
            <w:tcW w:w="1701" w:type="dxa"/>
            <w:shd w:val="clear" w:color="auto" w:fill="D9D9D9" w:themeFill="background1" w:themeFillShade="D9"/>
          </w:tcPr>
          <w:p w:rsidR="00746569" w:rsidRPr="004D59EE" w:rsidRDefault="00746569" w:rsidP="005742B3">
            <w:pPr>
              <w:jc w:val="center"/>
              <w:rPr>
                <w:rFonts w:ascii="Arial" w:hAnsi="Arial" w:cs="Arial"/>
                <w:b/>
                <w:sz w:val="24"/>
                <w:szCs w:val="24"/>
              </w:rPr>
            </w:pPr>
            <w:r>
              <w:rPr>
                <w:rFonts w:ascii="Arial" w:hAnsi="Arial" w:cs="Arial"/>
                <w:b/>
                <w:sz w:val="24"/>
                <w:szCs w:val="24"/>
              </w:rPr>
              <w:t>By whom</w:t>
            </w:r>
          </w:p>
        </w:tc>
        <w:tc>
          <w:tcPr>
            <w:tcW w:w="4678" w:type="dxa"/>
            <w:shd w:val="clear" w:color="auto" w:fill="D9D9D9" w:themeFill="background1" w:themeFillShade="D9"/>
          </w:tcPr>
          <w:p w:rsidR="00746569" w:rsidRPr="004D59EE" w:rsidRDefault="00746569" w:rsidP="005742B3">
            <w:pPr>
              <w:jc w:val="center"/>
              <w:rPr>
                <w:rFonts w:ascii="Arial" w:hAnsi="Arial" w:cs="Arial"/>
                <w:b/>
                <w:sz w:val="24"/>
                <w:szCs w:val="24"/>
              </w:rPr>
            </w:pPr>
            <w:r>
              <w:rPr>
                <w:rFonts w:ascii="Arial" w:hAnsi="Arial" w:cs="Arial"/>
                <w:b/>
                <w:sz w:val="24"/>
                <w:szCs w:val="24"/>
              </w:rPr>
              <w:t>RAG</w:t>
            </w:r>
          </w:p>
        </w:tc>
        <w:tc>
          <w:tcPr>
            <w:tcW w:w="1559" w:type="dxa"/>
            <w:shd w:val="clear" w:color="auto" w:fill="D9D9D9" w:themeFill="background1" w:themeFillShade="D9"/>
          </w:tcPr>
          <w:p w:rsidR="00746569" w:rsidRPr="004D59EE" w:rsidRDefault="00746569" w:rsidP="005742B3">
            <w:pPr>
              <w:jc w:val="center"/>
              <w:rPr>
                <w:rFonts w:ascii="Arial" w:hAnsi="Arial" w:cs="Arial"/>
                <w:b/>
                <w:sz w:val="24"/>
                <w:szCs w:val="24"/>
              </w:rPr>
            </w:pPr>
            <w:r>
              <w:rPr>
                <w:rFonts w:ascii="Arial" w:hAnsi="Arial" w:cs="Arial"/>
                <w:b/>
                <w:sz w:val="24"/>
                <w:szCs w:val="24"/>
              </w:rPr>
              <w:t>Progress</w:t>
            </w:r>
          </w:p>
        </w:tc>
      </w:tr>
      <w:tr w:rsidR="00746569" w:rsidRPr="00340695" w:rsidTr="0084425C">
        <w:tc>
          <w:tcPr>
            <w:tcW w:w="750" w:type="dxa"/>
          </w:tcPr>
          <w:p w:rsidR="00746569" w:rsidRPr="00340695" w:rsidRDefault="00746569" w:rsidP="00D05D17">
            <w:pPr>
              <w:jc w:val="center"/>
              <w:rPr>
                <w:rFonts w:ascii="Arial" w:hAnsi="Arial" w:cs="Arial"/>
                <w:sz w:val="20"/>
                <w:szCs w:val="20"/>
              </w:rPr>
            </w:pPr>
            <w:r>
              <w:rPr>
                <w:rFonts w:ascii="Arial" w:hAnsi="Arial" w:cs="Arial"/>
                <w:sz w:val="20"/>
                <w:szCs w:val="20"/>
              </w:rPr>
              <w:t>A</w:t>
            </w:r>
          </w:p>
        </w:tc>
        <w:tc>
          <w:tcPr>
            <w:tcW w:w="759" w:type="dxa"/>
          </w:tcPr>
          <w:p w:rsidR="00746569" w:rsidRPr="00340695" w:rsidRDefault="00746569" w:rsidP="005742B3">
            <w:pPr>
              <w:jc w:val="center"/>
              <w:rPr>
                <w:rFonts w:ascii="Arial" w:hAnsi="Arial" w:cs="Arial"/>
                <w:sz w:val="20"/>
                <w:szCs w:val="20"/>
              </w:rPr>
            </w:pPr>
            <w:r w:rsidRPr="00340695">
              <w:rPr>
                <w:rFonts w:ascii="Arial" w:hAnsi="Arial" w:cs="Arial"/>
                <w:sz w:val="20"/>
                <w:szCs w:val="20"/>
              </w:rPr>
              <w:t xml:space="preserve">5.3 </w:t>
            </w:r>
          </w:p>
        </w:tc>
        <w:tc>
          <w:tcPr>
            <w:tcW w:w="4269" w:type="dxa"/>
            <w:gridSpan w:val="2"/>
          </w:tcPr>
          <w:p w:rsidR="00746569" w:rsidRPr="00340695" w:rsidRDefault="00746569" w:rsidP="005742B3">
            <w:pPr>
              <w:rPr>
                <w:rFonts w:ascii="Arial" w:hAnsi="Arial" w:cs="Arial"/>
                <w:bCs/>
                <w:sz w:val="20"/>
                <w:szCs w:val="20"/>
              </w:rPr>
            </w:pPr>
            <w:r w:rsidRPr="00340695">
              <w:rPr>
                <w:rFonts w:ascii="Arial" w:hAnsi="Arial" w:cs="Arial"/>
                <w:bCs/>
                <w:sz w:val="20"/>
                <w:szCs w:val="20"/>
              </w:rPr>
              <w:t xml:space="preserve">Learn from </w:t>
            </w:r>
            <w:r>
              <w:rPr>
                <w:rFonts w:ascii="Arial" w:hAnsi="Arial" w:cs="Arial"/>
                <w:bCs/>
                <w:sz w:val="20"/>
                <w:szCs w:val="20"/>
              </w:rPr>
              <w:t xml:space="preserve">the </w:t>
            </w:r>
            <w:r w:rsidRPr="00FE5B51">
              <w:rPr>
                <w:rFonts w:ascii="Arial" w:hAnsi="Arial" w:cs="Arial"/>
                <w:b/>
                <w:bCs/>
                <w:sz w:val="20"/>
                <w:szCs w:val="20"/>
              </w:rPr>
              <w:t>‘Checkpoint’ programme</w:t>
            </w:r>
            <w:r>
              <w:rPr>
                <w:rFonts w:ascii="Arial" w:hAnsi="Arial" w:cs="Arial"/>
                <w:bCs/>
                <w:sz w:val="20"/>
                <w:szCs w:val="20"/>
              </w:rPr>
              <w:t xml:space="preserve"> in use </w:t>
            </w:r>
            <w:r w:rsidRPr="00340695">
              <w:rPr>
                <w:rFonts w:ascii="Arial" w:hAnsi="Arial" w:cs="Arial"/>
                <w:bCs/>
                <w:sz w:val="20"/>
                <w:szCs w:val="20"/>
              </w:rPr>
              <w:t xml:space="preserve">by the Police to forecast risks of repeat offending. </w:t>
            </w:r>
          </w:p>
          <w:p w:rsidR="00746569" w:rsidRPr="00340695" w:rsidRDefault="00746569" w:rsidP="00D05D17">
            <w:pPr>
              <w:rPr>
                <w:rFonts w:ascii="Arial" w:hAnsi="Arial" w:cs="Arial"/>
                <w:bCs/>
                <w:sz w:val="20"/>
                <w:szCs w:val="20"/>
              </w:rPr>
            </w:pPr>
            <w:r>
              <w:rPr>
                <w:rFonts w:ascii="Arial" w:hAnsi="Arial" w:cs="Arial"/>
                <w:bCs/>
                <w:sz w:val="20"/>
                <w:szCs w:val="20"/>
              </w:rPr>
              <w:br/>
            </w:r>
            <w:r w:rsidRPr="00340695">
              <w:rPr>
                <w:rFonts w:ascii="Arial" w:hAnsi="Arial" w:cs="Arial"/>
                <w:bCs/>
                <w:sz w:val="20"/>
                <w:szCs w:val="20"/>
              </w:rPr>
              <w:t>Consider other</w:t>
            </w:r>
            <w:r>
              <w:rPr>
                <w:rFonts w:ascii="Arial" w:hAnsi="Arial" w:cs="Arial"/>
                <w:bCs/>
                <w:sz w:val="20"/>
                <w:szCs w:val="20"/>
              </w:rPr>
              <w:t xml:space="preserve"> mechanisms</w:t>
            </w:r>
            <w:r w:rsidRPr="00340695">
              <w:rPr>
                <w:rFonts w:ascii="Arial" w:hAnsi="Arial" w:cs="Arial"/>
                <w:bCs/>
                <w:sz w:val="20"/>
                <w:szCs w:val="20"/>
              </w:rPr>
              <w:t xml:space="preserve">, i.e. personal health budgets and navigators. </w:t>
            </w:r>
          </w:p>
        </w:tc>
        <w:tc>
          <w:tcPr>
            <w:tcW w:w="1418" w:type="dxa"/>
          </w:tcPr>
          <w:p w:rsidR="00746569" w:rsidRPr="00273E4F" w:rsidRDefault="00746569" w:rsidP="005742B3">
            <w:pPr>
              <w:rPr>
                <w:rFonts w:ascii="Arial" w:hAnsi="Arial" w:cs="Arial"/>
                <w:color w:val="000000" w:themeColor="text1"/>
                <w:sz w:val="20"/>
                <w:szCs w:val="20"/>
              </w:rPr>
            </w:pPr>
            <w:r w:rsidRPr="00273E4F">
              <w:rPr>
                <w:rFonts w:ascii="Arial" w:hAnsi="Arial" w:cs="Arial"/>
                <w:color w:val="000000" w:themeColor="text1"/>
                <w:sz w:val="20"/>
                <w:szCs w:val="20"/>
              </w:rPr>
              <w:t>Apr 2015</w:t>
            </w:r>
          </w:p>
        </w:tc>
        <w:tc>
          <w:tcPr>
            <w:tcW w:w="1701" w:type="dxa"/>
          </w:tcPr>
          <w:p w:rsidR="00746569" w:rsidRPr="007B22F2" w:rsidRDefault="00746569" w:rsidP="00F848C5">
            <w:pPr>
              <w:rPr>
                <w:rFonts w:ascii="Arial" w:hAnsi="Arial" w:cs="Arial"/>
                <w:b/>
                <w:sz w:val="20"/>
                <w:szCs w:val="20"/>
              </w:rPr>
            </w:pPr>
            <w:r w:rsidRPr="007B22F2">
              <w:rPr>
                <w:rFonts w:ascii="Arial" w:hAnsi="Arial" w:cs="Arial"/>
                <w:b/>
                <w:sz w:val="20"/>
                <w:szCs w:val="20"/>
              </w:rPr>
              <w:t>Checkpoint Programme Board – Hazel Willoughby</w:t>
            </w:r>
          </w:p>
        </w:tc>
        <w:tc>
          <w:tcPr>
            <w:tcW w:w="4678" w:type="dxa"/>
            <w:shd w:val="clear" w:color="auto" w:fill="FFFFFF" w:themeFill="background1"/>
          </w:tcPr>
          <w:p w:rsidR="00746569" w:rsidRPr="000E5DE6" w:rsidRDefault="00746569" w:rsidP="000E5DE6">
            <w:pPr>
              <w:jc w:val="both"/>
              <w:rPr>
                <w:rFonts w:ascii="Arial Narrow" w:hAnsi="Arial Narrow" w:cs="Arial"/>
                <w:sz w:val="24"/>
                <w:szCs w:val="24"/>
              </w:rPr>
            </w:pPr>
            <w:r w:rsidRPr="000E5DE6">
              <w:rPr>
                <w:rFonts w:ascii="Arial Narrow" w:hAnsi="Arial Narrow" w:cs="Arial"/>
                <w:sz w:val="24"/>
                <w:szCs w:val="24"/>
              </w:rPr>
              <w:t>Checkpoint was launched Apr 2015, and random controlled trial research evaluation of the programme   in will be complete Apr 2016.</w:t>
            </w:r>
          </w:p>
          <w:p w:rsidR="00746569" w:rsidRPr="000E5DE6" w:rsidRDefault="00746569" w:rsidP="000E5DE6">
            <w:pPr>
              <w:jc w:val="both"/>
              <w:rPr>
                <w:rFonts w:ascii="Arial Narrow" w:hAnsi="Arial Narrow" w:cs="Arial"/>
                <w:sz w:val="24"/>
                <w:szCs w:val="24"/>
              </w:rPr>
            </w:pPr>
          </w:p>
          <w:p w:rsidR="00746569" w:rsidRPr="00340695" w:rsidRDefault="00746569" w:rsidP="0084425C">
            <w:pPr>
              <w:jc w:val="both"/>
              <w:rPr>
                <w:rFonts w:ascii="Arial" w:hAnsi="Arial" w:cs="Arial"/>
                <w:sz w:val="20"/>
                <w:szCs w:val="20"/>
              </w:rPr>
            </w:pPr>
          </w:p>
        </w:tc>
        <w:tc>
          <w:tcPr>
            <w:tcW w:w="1559" w:type="dxa"/>
            <w:shd w:val="clear" w:color="auto" w:fill="00FF00"/>
          </w:tcPr>
          <w:p w:rsidR="00746569" w:rsidRPr="00C639DB" w:rsidRDefault="00746569" w:rsidP="00FB7EA5">
            <w:pPr>
              <w:rPr>
                <w:rFonts w:ascii="Arial" w:hAnsi="Arial" w:cs="Arial"/>
                <w:b/>
                <w:sz w:val="20"/>
                <w:szCs w:val="20"/>
              </w:rPr>
            </w:pPr>
            <w:r w:rsidRPr="00C639DB">
              <w:rPr>
                <w:rFonts w:ascii="Arial" w:hAnsi="Arial" w:cs="Arial"/>
                <w:sz w:val="20"/>
                <w:szCs w:val="20"/>
              </w:rPr>
              <w:t>.</w:t>
            </w:r>
          </w:p>
        </w:tc>
      </w:tr>
      <w:tr w:rsidR="00A001F2" w:rsidRPr="00340695" w:rsidTr="0084425C">
        <w:tc>
          <w:tcPr>
            <w:tcW w:w="750" w:type="dxa"/>
          </w:tcPr>
          <w:p w:rsidR="00A001F2" w:rsidRDefault="00A001F2" w:rsidP="00D05D17">
            <w:pPr>
              <w:jc w:val="center"/>
              <w:rPr>
                <w:rFonts w:ascii="Arial" w:hAnsi="Arial" w:cs="Arial"/>
                <w:sz w:val="20"/>
                <w:szCs w:val="20"/>
              </w:rPr>
            </w:pPr>
            <w:r>
              <w:rPr>
                <w:rFonts w:ascii="Arial" w:hAnsi="Arial" w:cs="Arial"/>
                <w:sz w:val="20"/>
                <w:szCs w:val="20"/>
              </w:rPr>
              <w:t>B</w:t>
            </w:r>
          </w:p>
        </w:tc>
        <w:tc>
          <w:tcPr>
            <w:tcW w:w="759" w:type="dxa"/>
          </w:tcPr>
          <w:p w:rsidR="00A001F2" w:rsidRPr="00340695" w:rsidRDefault="00A001F2" w:rsidP="005742B3">
            <w:pPr>
              <w:jc w:val="center"/>
              <w:rPr>
                <w:rFonts w:ascii="Arial" w:hAnsi="Arial" w:cs="Arial"/>
                <w:sz w:val="20"/>
                <w:szCs w:val="20"/>
              </w:rPr>
            </w:pPr>
          </w:p>
        </w:tc>
        <w:tc>
          <w:tcPr>
            <w:tcW w:w="4269" w:type="dxa"/>
            <w:gridSpan w:val="2"/>
          </w:tcPr>
          <w:p w:rsidR="00A001F2" w:rsidRDefault="00A001F2" w:rsidP="005742B3">
            <w:pPr>
              <w:rPr>
                <w:rFonts w:ascii="Arial" w:hAnsi="Arial" w:cs="Arial"/>
                <w:bCs/>
                <w:color w:val="FF0000"/>
                <w:sz w:val="20"/>
                <w:szCs w:val="20"/>
              </w:rPr>
            </w:pPr>
          </w:p>
          <w:p w:rsidR="00A001F2" w:rsidRDefault="00A001F2" w:rsidP="005742B3">
            <w:pPr>
              <w:rPr>
                <w:rFonts w:ascii="Arial" w:hAnsi="Arial" w:cs="Arial"/>
                <w:bCs/>
                <w:sz w:val="20"/>
                <w:szCs w:val="20"/>
              </w:rPr>
            </w:pPr>
            <w:r w:rsidRPr="00A001F2">
              <w:rPr>
                <w:rFonts w:ascii="Arial" w:hAnsi="Arial" w:cs="Arial"/>
                <w:bCs/>
                <w:sz w:val="20"/>
                <w:szCs w:val="20"/>
              </w:rPr>
              <w:t>Develop and strengthen admission and discharge policies</w:t>
            </w:r>
            <w:r>
              <w:rPr>
                <w:rFonts w:ascii="Arial" w:hAnsi="Arial" w:cs="Arial"/>
                <w:bCs/>
                <w:sz w:val="20"/>
                <w:szCs w:val="20"/>
              </w:rPr>
              <w:t xml:space="preserve"> across partner agencies</w:t>
            </w:r>
          </w:p>
          <w:p w:rsidR="00A001F2" w:rsidRPr="00340695" w:rsidRDefault="00A001F2" w:rsidP="005742B3">
            <w:pPr>
              <w:rPr>
                <w:rFonts w:ascii="Arial" w:hAnsi="Arial" w:cs="Arial"/>
                <w:bCs/>
                <w:sz w:val="20"/>
                <w:szCs w:val="20"/>
              </w:rPr>
            </w:pPr>
          </w:p>
        </w:tc>
        <w:tc>
          <w:tcPr>
            <w:tcW w:w="1418" w:type="dxa"/>
          </w:tcPr>
          <w:p w:rsidR="00A001F2" w:rsidRPr="00273E4F" w:rsidRDefault="007B22F2" w:rsidP="007B22F2">
            <w:pPr>
              <w:rPr>
                <w:rFonts w:ascii="Arial" w:hAnsi="Arial" w:cs="Arial"/>
                <w:color w:val="000000" w:themeColor="text1"/>
                <w:sz w:val="20"/>
                <w:szCs w:val="20"/>
              </w:rPr>
            </w:pPr>
            <w:r>
              <w:rPr>
                <w:rFonts w:ascii="Arial" w:hAnsi="Arial" w:cs="Arial"/>
                <w:color w:val="000000" w:themeColor="text1"/>
                <w:sz w:val="20"/>
                <w:szCs w:val="20"/>
              </w:rPr>
              <w:t>Marche 2016</w:t>
            </w:r>
          </w:p>
        </w:tc>
        <w:tc>
          <w:tcPr>
            <w:tcW w:w="1701" w:type="dxa"/>
          </w:tcPr>
          <w:p w:rsidR="007B22F2" w:rsidRPr="007B22F2" w:rsidRDefault="007B22F2" w:rsidP="007B22F2">
            <w:pPr>
              <w:jc w:val="center"/>
              <w:rPr>
                <w:rFonts w:ascii="Arial" w:hAnsi="Arial" w:cs="Arial"/>
                <w:b/>
                <w:color w:val="000000" w:themeColor="text1"/>
                <w:sz w:val="20"/>
                <w:szCs w:val="20"/>
              </w:rPr>
            </w:pPr>
            <w:r w:rsidRPr="007B22F2">
              <w:rPr>
                <w:rFonts w:ascii="Arial" w:hAnsi="Arial" w:cs="Arial"/>
                <w:b/>
                <w:color w:val="000000" w:themeColor="text1"/>
                <w:sz w:val="20"/>
                <w:szCs w:val="20"/>
              </w:rPr>
              <w:t>NEAS</w:t>
            </w:r>
          </w:p>
          <w:p w:rsidR="007B22F2" w:rsidRPr="007B22F2" w:rsidRDefault="007B22F2" w:rsidP="007B22F2">
            <w:pPr>
              <w:jc w:val="center"/>
              <w:rPr>
                <w:rFonts w:ascii="Arial" w:hAnsi="Arial" w:cs="Arial"/>
                <w:b/>
                <w:color w:val="000000" w:themeColor="text1"/>
                <w:sz w:val="20"/>
                <w:szCs w:val="20"/>
              </w:rPr>
            </w:pPr>
            <w:r w:rsidRPr="007B22F2">
              <w:rPr>
                <w:rFonts w:ascii="Arial" w:hAnsi="Arial" w:cs="Arial"/>
                <w:b/>
                <w:color w:val="000000" w:themeColor="text1"/>
                <w:sz w:val="20"/>
                <w:szCs w:val="20"/>
              </w:rPr>
              <w:t>TEWV</w:t>
            </w:r>
          </w:p>
          <w:p w:rsidR="007B22F2" w:rsidRPr="007B22F2" w:rsidRDefault="007B22F2" w:rsidP="007B22F2">
            <w:pPr>
              <w:jc w:val="center"/>
              <w:rPr>
                <w:rFonts w:ascii="Arial" w:hAnsi="Arial" w:cs="Arial"/>
                <w:b/>
                <w:color w:val="000000" w:themeColor="text1"/>
                <w:sz w:val="20"/>
                <w:szCs w:val="20"/>
              </w:rPr>
            </w:pPr>
            <w:r w:rsidRPr="007B22F2">
              <w:rPr>
                <w:rFonts w:ascii="Arial" w:hAnsi="Arial" w:cs="Arial"/>
                <w:b/>
                <w:color w:val="000000" w:themeColor="text1"/>
                <w:sz w:val="20"/>
                <w:szCs w:val="20"/>
              </w:rPr>
              <w:t>DCC</w:t>
            </w:r>
          </w:p>
          <w:p w:rsidR="00A001F2" w:rsidRPr="004765A1" w:rsidRDefault="007B22F2" w:rsidP="007B22F2">
            <w:pPr>
              <w:jc w:val="center"/>
              <w:rPr>
                <w:rFonts w:ascii="Arial" w:hAnsi="Arial" w:cs="Arial"/>
                <w:b/>
                <w:color w:val="0070C0"/>
                <w:sz w:val="20"/>
                <w:szCs w:val="20"/>
                <w:highlight w:val="yellow"/>
              </w:rPr>
            </w:pPr>
            <w:r w:rsidRPr="007B22F2">
              <w:rPr>
                <w:rFonts w:ascii="Arial" w:hAnsi="Arial" w:cs="Arial"/>
                <w:b/>
                <w:color w:val="000000" w:themeColor="text1"/>
                <w:sz w:val="20"/>
                <w:szCs w:val="20"/>
              </w:rPr>
              <w:t>DBC</w:t>
            </w:r>
          </w:p>
        </w:tc>
        <w:tc>
          <w:tcPr>
            <w:tcW w:w="4678" w:type="dxa"/>
            <w:shd w:val="clear" w:color="auto" w:fill="FFFFFF" w:themeFill="background1"/>
          </w:tcPr>
          <w:p w:rsidR="00A001F2" w:rsidRPr="000E5DE6" w:rsidRDefault="00A001F2" w:rsidP="000E5DE6">
            <w:pPr>
              <w:jc w:val="both"/>
              <w:rPr>
                <w:rFonts w:ascii="Arial Narrow" w:hAnsi="Arial Narrow" w:cs="Arial"/>
                <w:sz w:val="24"/>
                <w:szCs w:val="24"/>
              </w:rPr>
            </w:pPr>
          </w:p>
        </w:tc>
        <w:tc>
          <w:tcPr>
            <w:tcW w:w="1559" w:type="dxa"/>
            <w:shd w:val="clear" w:color="auto" w:fill="00FF00"/>
          </w:tcPr>
          <w:p w:rsidR="00A001F2" w:rsidRPr="00C639DB" w:rsidRDefault="00A001F2" w:rsidP="00FB7EA5">
            <w:pPr>
              <w:rPr>
                <w:rFonts w:ascii="Arial" w:hAnsi="Arial" w:cs="Arial"/>
                <w:sz w:val="20"/>
                <w:szCs w:val="20"/>
              </w:rPr>
            </w:pPr>
          </w:p>
        </w:tc>
      </w:tr>
    </w:tbl>
    <w:p w:rsidR="0054094D" w:rsidRDefault="0054094D">
      <w:pPr>
        <w:rPr>
          <w:rFonts w:ascii="Arial" w:hAnsi="Arial" w:cs="Arial"/>
          <w:b/>
          <w:sz w:val="24"/>
          <w:szCs w:val="24"/>
        </w:rPr>
      </w:pPr>
    </w:p>
    <w:sectPr w:rsidR="0054094D" w:rsidSect="00654170">
      <w:footerReference w:type="default" r:id="rId11"/>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D8" w:rsidRDefault="009204D8" w:rsidP="00361CA4">
      <w:pPr>
        <w:spacing w:after="0" w:line="240" w:lineRule="auto"/>
      </w:pPr>
      <w:r>
        <w:separator/>
      </w:r>
    </w:p>
  </w:endnote>
  <w:endnote w:type="continuationSeparator" w:id="0">
    <w:p w:rsidR="009204D8" w:rsidRDefault="009204D8" w:rsidP="0036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D8" w:rsidRPr="00061CB1" w:rsidRDefault="002E6EC4" w:rsidP="003D1291">
    <w:pPr>
      <w:pStyle w:val="Footer"/>
      <w:rPr>
        <w:rFonts w:ascii="Arial" w:hAnsi="Arial" w:cs="Arial"/>
      </w:rPr>
    </w:pPr>
    <w:r w:rsidRPr="002E6EC4">
      <w:rPr>
        <w:rFonts w:ascii="Arial Narrow" w:hAnsi="Arial Narrow" w:cs="Arial"/>
        <w:b/>
        <w:color w:val="5F497A" w:themeColor="accent4" w:themeShade="BF"/>
        <w:sz w:val="28"/>
        <w:szCs w:val="28"/>
      </w:rPr>
      <w:t xml:space="preserve">30 October 2015 </w:t>
    </w:r>
    <w:r w:rsidR="00DB3FE0" w:rsidRPr="002E6EC4">
      <w:rPr>
        <w:rFonts w:ascii="Arial Narrow" w:hAnsi="Arial Narrow" w:cs="Arial"/>
        <w:b/>
        <w:color w:val="5F497A" w:themeColor="accent4" w:themeShade="BF"/>
        <w:sz w:val="28"/>
        <w:szCs w:val="28"/>
      </w:rPr>
      <w:t>County Durham &amp; Darlington</w:t>
    </w:r>
    <w:r>
      <w:rPr>
        <w:rFonts w:ascii="Arial Narrow" w:hAnsi="Arial Narrow" w:cs="Arial"/>
        <w:b/>
        <w:color w:val="5F497A" w:themeColor="accent4" w:themeShade="BF"/>
        <w:sz w:val="28"/>
        <w:szCs w:val="28"/>
      </w:rPr>
      <w:t>,</w:t>
    </w:r>
    <w:r w:rsidR="00DB3FE0" w:rsidRPr="002E6EC4">
      <w:rPr>
        <w:rFonts w:ascii="Arial Narrow" w:hAnsi="Arial Narrow" w:cs="Arial"/>
        <w:b/>
        <w:color w:val="5F497A" w:themeColor="accent4" w:themeShade="BF"/>
        <w:sz w:val="28"/>
        <w:szCs w:val="28"/>
      </w:rPr>
      <w:t xml:space="preserve"> </w:t>
    </w:r>
    <w:r w:rsidR="009204D8" w:rsidRPr="002E6EC4">
      <w:rPr>
        <w:rFonts w:ascii="Arial Narrow" w:hAnsi="Arial Narrow"/>
        <w:b/>
        <w:color w:val="5F497A" w:themeColor="accent4" w:themeShade="BF"/>
        <w:sz w:val="36"/>
        <w:szCs w:val="36"/>
      </w:rPr>
      <w:t>REFRESHED</w:t>
    </w:r>
    <w:r w:rsidR="00DB3FE0" w:rsidRPr="002E6EC4">
      <w:rPr>
        <w:rFonts w:ascii="Arial Narrow" w:hAnsi="Arial Narrow"/>
        <w:b/>
        <w:color w:val="5F497A" w:themeColor="accent4" w:themeShade="BF"/>
        <w:sz w:val="36"/>
        <w:szCs w:val="36"/>
      </w:rPr>
      <w:t xml:space="preserve"> </w:t>
    </w:r>
    <w:r w:rsidRPr="002E6EC4">
      <w:rPr>
        <w:rFonts w:ascii="Arial Narrow" w:hAnsi="Arial Narrow"/>
        <w:b/>
        <w:color w:val="5F497A" w:themeColor="accent4" w:themeShade="BF"/>
        <w:sz w:val="28"/>
        <w:szCs w:val="28"/>
      </w:rPr>
      <w:t>M</w:t>
    </w:r>
    <w:r w:rsidR="00DB3FE0" w:rsidRPr="002E6EC4">
      <w:rPr>
        <w:rFonts w:ascii="Arial Narrow" w:hAnsi="Arial Narrow"/>
        <w:b/>
        <w:color w:val="5F497A" w:themeColor="accent4" w:themeShade="BF"/>
        <w:sz w:val="28"/>
        <w:szCs w:val="28"/>
      </w:rPr>
      <w:t>ental Health</w:t>
    </w:r>
    <w:r w:rsidR="009204D8" w:rsidRPr="002E6EC4">
      <w:rPr>
        <w:rFonts w:ascii="Arial Narrow" w:hAnsi="Arial Narrow" w:cs="Arial"/>
        <w:b/>
        <w:color w:val="5F497A" w:themeColor="accent4" w:themeShade="BF"/>
        <w:sz w:val="28"/>
        <w:szCs w:val="28"/>
      </w:rPr>
      <w:t xml:space="preserve"> </w:t>
    </w:r>
    <w:r w:rsidR="00DB3FE0" w:rsidRPr="002E6EC4">
      <w:rPr>
        <w:rFonts w:ascii="Arial Narrow" w:hAnsi="Arial Narrow" w:cs="Arial"/>
        <w:b/>
        <w:color w:val="5F497A" w:themeColor="accent4" w:themeShade="BF"/>
        <w:sz w:val="28"/>
        <w:szCs w:val="28"/>
      </w:rPr>
      <w:t xml:space="preserve">Crisis Care Concordat </w:t>
    </w:r>
    <w:proofErr w:type="gramStart"/>
    <w:r>
      <w:rPr>
        <w:rFonts w:ascii="Arial Narrow" w:hAnsi="Arial Narrow" w:cs="Arial"/>
        <w:b/>
        <w:color w:val="5F497A" w:themeColor="accent4" w:themeShade="BF"/>
        <w:sz w:val="28"/>
        <w:szCs w:val="28"/>
      </w:rPr>
      <w:t xml:space="preserve">Local  </w:t>
    </w:r>
    <w:r w:rsidR="009204D8" w:rsidRPr="002E6EC4">
      <w:rPr>
        <w:rFonts w:ascii="Arial Narrow" w:hAnsi="Arial Narrow" w:cs="Arial"/>
        <w:b/>
        <w:color w:val="5F497A" w:themeColor="accent4" w:themeShade="BF"/>
        <w:sz w:val="28"/>
        <w:szCs w:val="28"/>
      </w:rPr>
      <w:t>Action</w:t>
    </w:r>
    <w:proofErr w:type="gramEnd"/>
    <w:r w:rsidR="009204D8" w:rsidRPr="002E6EC4">
      <w:rPr>
        <w:rFonts w:ascii="Arial Narrow" w:hAnsi="Arial Narrow" w:cs="Arial"/>
        <w:b/>
        <w:color w:val="5F497A" w:themeColor="accent4" w:themeShade="BF"/>
        <w:sz w:val="28"/>
        <w:szCs w:val="28"/>
      </w:rPr>
      <w:t xml:space="preserve"> Plan </w:t>
    </w:r>
    <w:r w:rsidR="009204D8" w:rsidRPr="002E6EC4">
      <w:rPr>
        <w:rFonts w:ascii="Arial" w:hAnsi="Arial" w:cs="Arial"/>
        <w:color w:val="5F497A" w:themeColor="accent4" w:themeShade="BF"/>
      </w:rPr>
      <w:tab/>
    </w:r>
    <w:r w:rsidR="009204D8" w:rsidRPr="00061CB1">
      <w:rPr>
        <w:rFonts w:ascii="Arial" w:hAnsi="Arial" w:cs="Arial"/>
      </w:rPr>
      <w:tab/>
    </w:r>
    <w:r w:rsidR="009204D8" w:rsidRPr="00061CB1">
      <w:rPr>
        <w:rFonts w:ascii="Arial" w:hAnsi="Arial" w:cs="Arial"/>
      </w:rPr>
      <w:tab/>
    </w:r>
    <w:r w:rsidR="009204D8" w:rsidRPr="00061CB1">
      <w:rPr>
        <w:rFonts w:ascii="Arial" w:hAnsi="Arial" w:cs="Arial"/>
      </w:rPr>
      <w:tab/>
    </w:r>
    <w:r w:rsidR="009204D8" w:rsidRPr="00061CB1">
      <w:rPr>
        <w:rFonts w:ascii="Arial" w:hAnsi="Arial" w:cs="Arial"/>
      </w:rPr>
      <w:tab/>
    </w:r>
    <w:r w:rsidR="009204D8" w:rsidRPr="00061CB1">
      <w:rPr>
        <w:rFonts w:ascii="Arial" w:hAnsi="Arial" w:cs="Arial"/>
      </w:rPr>
      <w:tab/>
      <w:t xml:space="preserve">Page </w:t>
    </w:r>
    <w:r w:rsidR="009204D8" w:rsidRPr="00061CB1">
      <w:rPr>
        <w:rFonts w:ascii="Arial" w:hAnsi="Arial" w:cs="Arial"/>
      </w:rPr>
      <w:fldChar w:fldCharType="begin"/>
    </w:r>
    <w:r w:rsidR="009204D8" w:rsidRPr="00061CB1">
      <w:rPr>
        <w:rFonts w:ascii="Arial" w:hAnsi="Arial" w:cs="Arial"/>
      </w:rPr>
      <w:instrText xml:space="preserve"> PAGE   \* MERGEFORMAT </w:instrText>
    </w:r>
    <w:r w:rsidR="009204D8" w:rsidRPr="00061CB1">
      <w:rPr>
        <w:rFonts w:ascii="Arial" w:hAnsi="Arial" w:cs="Arial"/>
      </w:rPr>
      <w:fldChar w:fldCharType="separate"/>
    </w:r>
    <w:r w:rsidR="009639CA">
      <w:rPr>
        <w:rFonts w:ascii="Arial" w:hAnsi="Arial" w:cs="Arial"/>
        <w:noProof/>
      </w:rPr>
      <w:t>1</w:t>
    </w:r>
    <w:r w:rsidR="009204D8" w:rsidRPr="00061CB1">
      <w:rPr>
        <w:rFonts w:ascii="Arial" w:hAnsi="Arial" w:cs="Arial"/>
      </w:rPr>
      <w:fldChar w:fldCharType="end"/>
    </w:r>
  </w:p>
  <w:p w:rsidR="009204D8" w:rsidRPr="00061CB1" w:rsidRDefault="009204D8">
    <w:pPr>
      <w:kinsoku w:val="0"/>
      <w:overflowPunct w:val="0"/>
      <w:spacing w:line="180" w:lineRule="exac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D8" w:rsidRDefault="009204D8" w:rsidP="00361CA4">
      <w:pPr>
        <w:spacing w:after="0" w:line="240" w:lineRule="auto"/>
      </w:pPr>
      <w:r>
        <w:separator/>
      </w:r>
    </w:p>
  </w:footnote>
  <w:footnote w:type="continuationSeparator" w:id="0">
    <w:p w:rsidR="009204D8" w:rsidRDefault="009204D8" w:rsidP="00361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999"/>
    <w:multiLevelType w:val="hybridMultilevel"/>
    <w:tmpl w:val="1934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47D7F"/>
    <w:multiLevelType w:val="hybridMultilevel"/>
    <w:tmpl w:val="717ADBFA"/>
    <w:lvl w:ilvl="0" w:tplc="9E56C15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3356E"/>
    <w:multiLevelType w:val="hybridMultilevel"/>
    <w:tmpl w:val="2090933A"/>
    <w:lvl w:ilvl="0" w:tplc="D8BAE0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141BB8"/>
    <w:multiLevelType w:val="hybridMultilevel"/>
    <w:tmpl w:val="DEB0AF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3E377FAF"/>
    <w:multiLevelType w:val="hybridMultilevel"/>
    <w:tmpl w:val="623CEEFC"/>
    <w:lvl w:ilvl="0" w:tplc="D2F23A12">
      <w:start w:val="1"/>
      <w:numFmt w:val="decimal"/>
      <w:lvlText w:val="%1."/>
      <w:lvlJc w:val="left"/>
      <w:pPr>
        <w:ind w:hanging="331"/>
      </w:pPr>
      <w:rPr>
        <w:rFonts w:ascii="Arial" w:eastAsia="Arial" w:hAnsi="Arial" w:hint="default"/>
        <w:color w:val="1A1A1A"/>
        <w:w w:val="119"/>
        <w:sz w:val="23"/>
        <w:szCs w:val="23"/>
      </w:rPr>
    </w:lvl>
    <w:lvl w:ilvl="1" w:tplc="421CAE34">
      <w:start w:val="1"/>
      <w:numFmt w:val="bullet"/>
      <w:lvlText w:val="•"/>
      <w:lvlJc w:val="left"/>
      <w:pPr>
        <w:ind w:hanging="360"/>
      </w:pPr>
      <w:rPr>
        <w:rFonts w:ascii="Arial" w:eastAsia="Arial" w:hAnsi="Arial" w:hint="default"/>
        <w:color w:val="1A1A1A"/>
        <w:w w:val="162"/>
        <w:sz w:val="23"/>
        <w:szCs w:val="23"/>
      </w:rPr>
    </w:lvl>
    <w:lvl w:ilvl="2" w:tplc="B39E3FB8">
      <w:start w:val="1"/>
      <w:numFmt w:val="bullet"/>
      <w:lvlText w:val="•"/>
      <w:lvlJc w:val="left"/>
      <w:rPr>
        <w:rFonts w:hint="default"/>
      </w:rPr>
    </w:lvl>
    <w:lvl w:ilvl="3" w:tplc="D1CC304A">
      <w:start w:val="1"/>
      <w:numFmt w:val="bullet"/>
      <w:lvlText w:val="•"/>
      <w:lvlJc w:val="left"/>
      <w:rPr>
        <w:rFonts w:hint="default"/>
      </w:rPr>
    </w:lvl>
    <w:lvl w:ilvl="4" w:tplc="0B60ACA0">
      <w:start w:val="1"/>
      <w:numFmt w:val="bullet"/>
      <w:lvlText w:val="•"/>
      <w:lvlJc w:val="left"/>
      <w:rPr>
        <w:rFonts w:hint="default"/>
      </w:rPr>
    </w:lvl>
    <w:lvl w:ilvl="5" w:tplc="F036061C">
      <w:start w:val="1"/>
      <w:numFmt w:val="bullet"/>
      <w:lvlText w:val="•"/>
      <w:lvlJc w:val="left"/>
      <w:rPr>
        <w:rFonts w:hint="default"/>
      </w:rPr>
    </w:lvl>
    <w:lvl w:ilvl="6" w:tplc="9AC0545A">
      <w:start w:val="1"/>
      <w:numFmt w:val="bullet"/>
      <w:lvlText w:val="•"/>
      <w:lvlJc w:val="left"/>
      <w:rPr>
        <w:rFonts w:hint="default"/>
      </w:rPr>
    </w:lvl>
    <w:lvl w:ilvl="7" w:tplc="883E43AE">
      <w:start w:val="1"/>
      <w:numFmt w:val="bullet"/>
      <w:lvlText w:val="•"/>
      <w:lvlJc w:val="left"/>
      <w:rPr>
        <w:rFonts w:hint="default"/>
      </w:rPr>
    </w:lvl>
    <w:lvl w:ilvl="8" w:tplc="FB78C73E">
      <w:start w:val="1"/>
      <w:numFmt w:val="bullet"/>
      <w:lvlText w:val="•"/>
      <w:lvlJc w:val="left"/>
      <w:rPr>
        <w:rFonts w:hint="default"/>
      </w:rPr>
    </w:lvl>
  </w:abstractNum>
  <w:abstractNum w:abstractNumId="6">
    <w:nsid w:val="3F3A4D8E"/>
    <w:multiLevelType w:val="hybridMultilevel"/>
    <w:tmpl w:val="3AEA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3759D9"/>
    <w:multiLevelType w:val="hybridMultilevel"/>
    <w:tmpl w:val="320C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A64DE0"/>
    <w:multiLevelType w:val="hybridMultilevel"/>
    <w:tmpl w:val="AE14B0CC"/>
    <w:lvl w:ilvl="0" w:tplc="F014F044">
      <w:start w:val="1"/>
      <w:numFmt w:val="bullet"/>
      <w:lvlText w:val=""/>
      <w:lvlJc w:val="left"/>
      <w:pPr>
        <w:ind w:left="765" w:hanging="360"/>
      </w:pPr>
      <w:rPr>
        <w:rFonts w:ascii="Symbol" w:hAnsi="Symbol" w:hint="default"/>
        <w:color w:val="244061" w:themeColor="accent1" w:themeShade="8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45F80595"/>
    <w:multiLevelType w:val="hybridMultilevel"/>
    <w:tmpl w:val="CFA6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4B47A0"/>
    <w:multiLevelType w:val="hybridMultilevel"/>
    <w:tmpl w:val="1A30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F848A2"/>
    <w:multiLevelType w:val="hybridMultilevel"/>
    <w:tmpl w:val="681A4F3E"/>
    <w:lvl w:ilvl="0" w:tplc="08090001">
      <w:start w:val="1"/>
      <w:numFmt w:val="bullet"/>
      <w:lvlText w:val=""/>
      <w:lvlJc w:val="left"/>
      <w:pPr>
        <w:ind w:left="611" w:hanging="360"/>
      </w:pPr>
      <w:rPr>
        <w:rFonts w:ascii="Symbol" w:hAnsi="Symbol" w:hint="default"/>
      </w:rPr>
    </w:lvl>
    <w:lvl w:ilvl="1" w:tplc="08090003">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2">
    <w:nsid w:val="581B5365"/>
    <w:multiLevelType w:val="hybridMultilevel"/>
    <w:tmpl w:val="3D262BC0"/>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nsid w:val="6A575D00"/>
    <w:multiLevelType w:val="hybridMultilevel"/>
    <w:tmpl w:val="864C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DF123B"/>
    <w:multiLevelType w:val="hybridMultilevel"/>
    <w:tmpl w:val="2486B13A"/>
    <w:lvl w:ilvl="0" w:tplc="08090001">
      <w:start w:val="1"/>
      <w:numFmt w:val="bullet"/>
      <w:lvlText w:val=""/>
      <w:lvlJc w:val="left"/>
      <w:pPr>
        <w:ind w:left="613" w:hanging="360"/>
      </w:pPr>
      <w:rPr>
        <w:rFonts w:ascii="Symbol" w:hAnsi="Symbol" w:hint="default"/>
      </w:rPr>
    </w:lvl>
    <w:lvl w:ilvl="1" w:tplc="08090003" w:tentative="1">
      <w:start w:val="1"/>
      <w:numFmt w:val="bullet"/>
      <w:lvlText w:val="o"/>
      <w:lvlJc w:val="left"/>
      <w:pPr>
        <w:ind w:left="1333" w:hanging="360"/>
      </w:pPr>
      <w:rPr>
        <w:rFonts w:ascii="Courier New" w:hAnsi="Courier New" w:cs="Courier New" w:hint="default"/>
      </w:rPr>
    </w:lvl>
    <w:lvl w:ilvl="2" w:tplc="08090005" w:tentative="1">
      <w:start w:val="1"/>
      <w:numFmt w:val="bullet"/>
      <w:lvlText w:val=""/>
      <w:lvlJc w:val="left"/>
      <w:pPr>
        <w:ind w:left="2053" w:hanging="360"/>
      </w:pPr>
      <w:rPr>
        <w:rFonts w:ascii="Wingdings" w:hAnsi="Wingdings" w:hint="default"/>
      </w:rPr>
    </w:lvl>
    <w:lvl w:ilvl="3" w:tplc="08090001" w:tentative="1">
      <w:start w:val="1"/>
      <w:numFmt w:val="bullet"/>
      <w:lvlText w:val=""/>
      <w:lvlJc w:val="left"/>
      <w:pPr>
        <w:ind w:left="2773" w:hanging="360"/>
      </w:pPr>
      <w:rPr>
        <w:rFonts w:ascii="Symbol" w:hAnsi="Symbol" w:hint="default"/>
      </w:rPr>
    </w:lvl>
    <w:lvl w:ilvl="4" w:tplc="08090003" w:tentative="1">
      <w:start w:val="1"/>
      <w:numFmt w:val="bullet"/>
      <w:lvlText w:val="o"/>
      <w:lvlJc w:val="left"/>
      <w:pPr>
        <w:ind w:left="3493" w:hanging="360"/>
      </w:pPr>
      <w:rPr>
        <w:rFonts w:ascii="Courier New" w:hAnsi="Courier New" w:cs="Courier New" w:hint="default"/>
      </w:rPr>
    </w:lvl>
    <w:lvl w:ilvl="5" w:tplc="08090005" w:tentative="1">
      <w:start w:val="1"/>
      <w:numFmt w:val="bullet"/>
      <w:lvlText w:val=""/>
      <w:lvlJc w:val="left"/>
      <w:pPr>
        <w:ind w:left="4213" w:hanging="360"/>
      </w:pPr>
      <w:rPr>
        <w:rFonts w:ascii="Wingdings" w:hAnsi="Wingdings" w:hint="default"/>
      </w:rPr>
    </w:lvl>
    <w:lvl w:ilvl="6" w:tplc="08090001" w:tentative="1">
      <w:start w:val="1"/>
      <w:numFmt w:val="bullet"/>
      <w:lvlText w:val=""/>
      <w:lvlJc w:val="left"/>
      <w:pPr>
        <w:ind w:left="4933" w:hanging="360"/>
      </w:pPr>
      <w:rPr>
        <w:rFonts w:ascii="Symbol" w:hAnsi="Symbol" w:hint="default"/>
      </w:rPr>
    </w:lvl>
    <w:lvl w:ilvl="7" w:tplc="08090003" w:tentative="1">
      <w:start w:val="1"/>
      <w:numFmt w:val="bullet"/>
      <w:lvlText w:val="o"/>
      <w:lvlJc w:val="left"/>
      <w:pPr>
        <w:ind w:left="5653" w:hanging="360"/>
      </w:pPr>
      <w:rPr>
        <w:rFonts w:ascii="Courier New" w:hAnsi="Courier New" w:cs="Courier New" w:hint="default"/>
      </w:rPr>
    </w:lvl>
    <w:lvl w:ilvl="8" w:tplc="08090005" w:tentative="1">
      <w:start w:val="1"/>
      <w:numFmt w:val="bullet"/>
      <w:lvlText w:val=""/>
      <w:lvlJc w:val="left"/>
      <w:pPr>
        <w:ind w:left="6373" w:hanging="360"/>
      </w:pPr>
      <w:rPr>
        <w:rFonts w:ascii="Wingdings" w:hAnsi="Wingdings" w:hint="default"/>
      </w:rPr>
    </w:lvl>
  </w:abstractNum>
  <w:abstractNum w:abstractNumId="15">
    <w:nsid w:val="6D390480"/>
    <w:multiLevelType w:val="hybridMultilevel"/>
    <w:tmpl w:val="C454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CC46D0"/>
    <w:multiLevelType w:val="hybridMultilevel"/>
    <w:tmpl w:val="A648B1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A04706"/>
    <w:multiLevelType w:val="hybridMultilevel"/>
    <w:tmpl w:val="0804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6A7A14"/>
    <w:multiLevelType w:val="hybridMultilevel"/>
    <w:tmpl w:val="28409D00"/>
    <w:lvl w:ilvl="0" w:tplc="B65C702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9">
    <w:nsid w:val="7A710E22"/>
    <w:multiLevelType w:val="hybridMultilevel"/>
    <w:tmpl w:val="C630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7"/>
  </w:num>
  <w:num w:numId="4">
    <w:abstractNumId w:val="8"/>
  </w:num>
  <w:num w:numId="5">
    <w:abstractNumId w:val="16"/>
  </w:num>
  <w:num w:numId="6">
    <w:abstractNumId w:val="2"/>
  </w:num>
  <w:num w:numId="7">
    <w:abstractNumId w:val="1"/>
  </w:num>
  <w:num w:numId="8">
    <w:abstractNumId w:val="17"/>
  </w:num>
  <w:num w:numId="9">
    <w:abstractNumId w:val="18"/>
  </w:num>
  <w:num w:numId="10">
    <w:abstractNumId w:val="3"/>
  </w:num>
  <w:num w:numId="11">
    <w:abstractNumId w:val="13"/>
  </w:num>
  <w:num w:numId="12">
    <w:abstractNumId w:val="0"/>
  </w:num>
  <w:num w:numId="13">
    <w:abstractNumId w:val="6"/>
  </w:num>
  <w:num w:numId="14">
    <w:abstractNumId w:val="12"/>
  </w:num>
  <w:num w:numId="15">
    <w:abstractNumId w:val="4"/>
  </w:num>
  <w:num w:numId="16">
    <w:abstractNumId w:val="19"/>
  </w:num>
  <w:num w:numId="17">
    <w:abstractNumId w:val="5"/>
  </w:num>
  <w:num w:numId="18">
    <w:abstractNumId w:val="11"/>
  </w:num>
  <w:num w:numId="19">
    <w:abstractNumId w:val="14"/>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EE"/>
    <w:rsid w:val="00000B6E"/>
    <w:rsid w:val="00001439"/>
    <w:rsid w:val="00002AC9"/>
    <w:rsid w:val="00003644"/>
    <w:rsid w:val="000037B5"/>
    <w:rsid w:val="0001150D"/>
    <w:rsid w:val="00012267"/>
    <w:rsid w:val="00012E89"/>
    <w:rsid w:val="00017052"/>
    <w:rsid w:val="000202FF"/>
    <w:rsid w:val="000208D8"/>
    <w:rsid w:val="00022EE4"/>
    <w:rsid w:val="000261A8"/>
    <w:rsid w:val="000261D9"/>
    <w:rsid w:val="000301CC"/>
    <w:rsid w:val="00033CB7"/>
    <w:rsid w:val="000361B7"/>
    <w:rsid w:val="00044106"/>
    <w:rsid w:val="00044F8D"/>
    <w:rsid w:val="00045BFB"/>
    <w:rsid w:val="00051BFC"/>
    <w:rsid w:val="00056311"/>
    <w:rsid w:val="00061B1B"/>
    <w:rsid w:val="00061CB1"/>
    <w:rsid w:val="00061E6C"/>
    <w:rsid w:val="0006360F"/>
    <w:rsid w:val="000636CA"/>
    <w:rsid w:val="00064620"/>
    <w:rsid w:val="0006469F"/>
    <w:rsid w:val="00064C30"/>
    <w:rsid w:val="00065814"/>
    <w:rsid w:val="000667EC"/>
    <w:rsid w:val="00066B3E"/>
    <w:rsid w:val="00072556"/>
    <w:rsid w:val="000739C4"/>
    <w:rsid w:val="00077602"/>
    <w:rsid w:val="000802EA"/>
    <w:rsid w:val="0008087A"/>
    <w:rsid w:val="00080B2C"/>
    <w:rsid w:val="00081044"/>
    <w:rsid w:val="00084190"/>
    <w:rsid w:val="00084633"/>
    <w:rsid w:val="000929B0"/>
    <w:rsid w:val="00093A70"/>
    <w:rsid w:val="00096272"/>
    <w:rsid w:val="00096B4E"/>
    <w:rsid w:val="000A061D"/>
    <w:rsid w:val="000A7DC2"/>
    <w:rsid w:val="000B0F8A"/>
    <w:rsid w:val="000B151B"/>
    <w:rsid w:val="000B2593"/>
    <w:rsid w:val="000C661E"/>
    <w:rsid w:val="000D1E15"/>
    <w:rsid w:val="000D1E57"/>
    <w:rsid w:val="000D23F7"/>
    <w:rsid w:val="000D2D7B"/>
    <w:rsid w:val="000D6CD8"/>
    <w:rsid w:val="000E0C8A"/>
    <w:rsid w:val="000E1BB8"/>
    <w:rsid w:val="000E2BEC"/>
    <w:rsid w:val="000E3422"/>
    <w:rsid w:val="000E5DE6"/>
    <w:rsid w:val="000E5F17"/>
    <w:rsid w:val="000E6F60"/>
    <w:rsid w:val="000F04ED"/>
    <w:rsid w:val="000F2F63"/>
    <w:rsid w:val="000F34CC"/>
    <w:rsid w:val="000F3E84"/>
    <w:rsid w:val="000F4218"/>
    <w:rsid w:val="000F5E9E"/>
    <w:rsid w:val="000F6F77"/>
    <w:rsid w:val="00100A81"/>
    <w:rsid w:val="001021F2"/>
    <w:rsid w:val="00105619"/>
    <w:rsid w:val="00107B94"/>
    <w:rsid w:val="001121F9"/>
    <w:rsid w:val="00112C49"/>
    <w:rsid w:val="00116E44"/>
    <w:rsid w:val="00116EC8"/>
    <w:rsid w:val="00123733"/>
    <w:rsid w:val="00123A0E"/>
    <w:rsid w:val="001242E1"/>
    <w:rsid w:val="0012641B"/>
    <w:rsid w:val="00127A6F"/>
    <w:rsid w:val="00135523"/>
    <w:rsid w:val="00135BFB"/>
    <w:rsid w:val="00140190"/>
    <w:rsid w:val="00141983"/>
    <w:rsid w:val="00145932"/>
    <w:rsid w:val="001501A6"/>
    <w:rsid w:val="001525C2"/>
    <w:rsid w:val="0016031C"/>
    <w:rsid w:val="001625EC"/>
    <w:rsid w:val="001635BA"/>
    <w:rsid w:val="00164B09"/>
    <w:rsid w:val="00171836"/>
    <w:rsid w:val="00176304"/>
    <w:rsid w:val="001802D6"/>
    <w:rsid w:val="001869CF"/>
    <w:rsid w:val="0019035C"/>
    <w:rsid w:val="00192527"/>
    <w:rsid w:val="001A2182"/>
    <w:rsid w:val="001A251C"/>
    <w:rsid w:val="001A7CB0"/>
    <w:rsid w:val="001B624D"/>
    <w:rsid w:val="001B66AB"/>
    <w:rsid w:val="001C31D4"/>
    <w:rsid w:val="001C544F"/>
    <w:rsid w:val="001C7237"/>
    <w:rsid w:val="001D0E9F"/>
    <w:rsid w:val="001D14DE"/>
    <w:rsid w:val="001E1E5B"/>
    <w:rsid w:val="001E3B7E"/>
    <w:rsid w:val="001E5574"/>
    <w:rsid w:val="001F0AD2"/>
    <w:rsid w:val="001F1880"/>
    <w:rsid w:val="001F2A87"/>
    <w:rsid w:val="001F3111"/>
    <w:rsid w:val="001F3F60"/>
    <w:rsid w:val="001F4818"/>
    <w:rsid w:val="001F70B8"/>
    <w:rsid w:val="001F73A4"/>
    <w:rsid w:val="00201839"/>
    <w:rsid w:val="002033DD"/>
    <w:rsid w:val="00204440"/>
    <w:rsid w:val="00204FF1"/>
    <w:rsid w:val="00205FF3"/>
    <w:rsid w:val="00207B08"/>
    <w:rsid w:val="00211AF3"/>
    <w:rsid w:val="00211BF1"/>
    <w:rsid w:val="00212CFB"/>
    <w:rsid w:val="00212F3D"/>
    <w:rsid w:val="0021456D"/>
    <w:rsid w:val="00214BE4"/>
    <w:rsid w:val="00216632"/>
    <w:rsid w:val="00216A85"/>
    <w:rsid w:val="002176E3"/>
    <w:rsid w:val="00221C02"/>
    <w:rsid w:val="00221CC9"/>
    <w:rsid w:val="00221E32"/>
    <w:rsid w:val="00222358"/>
    <w:rsid w:val="002229BB"/>
    <w:rsid w:val="00223E82"/>
    <w:rsid w:val="00225CA0"/>
    <w:rsid w:val="002279C3"/>
    <w:rsid w:val="00227AC4"/>
    <w:rsid w:val="002332A2"/>
    <w:rsid w:val="00234FAE"/>
    <w:rsid w:val="00236F23"/>
    <w:rsid w:val="00242BB5"/>
    <w:rsid w:val="0024386D"/>
    <w:rsid w:val="00246141"/>
    <w:rsid w:val="00254961"/>
    <w:rsid w:val="00255518"/>
    <w:rsid w:val="00256E86"/>
    <w:rsid w:val="002578EA"/>
    <w:rsid w:val="00257D52"/>
    <w:rsid w:val="00257E49"/>
    <w:rsid w:val="00262FE5"/>
    <w:rsid w:val="00264C88"/>
    <w:rsid w:val="00267E95"/>
    <w:rsid w:val="002700C3"/>
    <w:rsid w:val="00270888"/>
    <w:rsid w:val="00271E42"/>
    <w:rsid w:val="00272657"/>
    <w:rsid w:val="00272777"/>
    <w:rsid w:val="00273E4F"/>
    <w:rsid w:val="00275D36"/>
    <w:rsid w:val="0027783B"/>
    <w:rsid w:val="002805F9"/>
    <w:rsid w:val="00280791"/>
    <w:rsid w:val="00281FFB"/>
    <w:rsid w:val="002833A4"/>
    <w:rsid w:val="00292BAD"/>
    <w:rsid w:val="0029333D"/>
    <w:rsid w:val="00294D18"/>
    <w:rsid w:val="00295367"/>
    <w:rsid w:val="002A322B"/>
    <w:rsid w:val="002A326E"/>
    <w:rsid w:val="002A380E"/>
    <w:rsid w:val="002A46D4"/>
    <w:rsid w:val="002A5F34"/>
    <w:rsid w:val="002A62C0"/>
    <w:rsid w:val="002A6555"/>
    <w:rsid w:val="002B1640"/>
    <w:rsid w:val="002B16EE"/>
    <w:rsid w:val="002B41B1"/>
    <w:rsid w:val="002C05E1"/>
    <w:rsid w:val="002C0CA3"/>
    <w:rsid w:val="002C340C"/>
    <w:rsid w:val="002C3A7A"/>
    <w:rsid w:val="002C513E"/>
    <w:rsid w:val="002C5296"/>
    <w:rsid w:val="002D0E7F"/>
    <w:rsid w:val="002D1480"/>
    <w:rsid w:val="002D3156"/>
    <w:rsid w:val="002D345C"/>
    <w:rsid w:val="002D34AE"/>
    <w:rsid w:val="002D5E0B"/>
    <w:rsid w:val="002D682C"/>
    <w:rsid w:val="002E1D09"/>
    <w:rsid w:val="002E1F19"/>
    <w:rsid w:val="002E6EC4"/>
    <w:rsid w:val="002E7221"/>
    <w:rsid w:val="002F0C60"/>
    <w:rsid w:val="002F0E13"/>
    <w:rsid w:val="002F32D4"/>
    <w:rsid w:val="002F603D"/>
    <w:rsid w:val="002F65F3"/>
    <w:rsid w:val="002F6B08"/>
    <w:rsid w:val="002F7153"/>
    <w:rsid w:val="002F715D"/>
    <w:rsid w:val="002F77A6"/>
    <w:rsid w:val="003059B8"/>
    <w:rsid w:val="0030727C"/>
    <w:rsid w:val="00312CD1"/>
    <w:rsid w:val="00313C5B"/>
    <w:rsid w:val="003145B5"/>
    <w:rsid w:val="00314659"/>
    <w:rsid w:val="00316FA1"/>
    <w:rsid w:val="0032567B"/>
    <w:rsid w:val="00325917"/>
    <w:rsid w:val="003264B4"/>
    <w:rsid w:val="003300E6"/>
    <w:rsid w:val="00333B80"/>
    <w:rsid w:val="00335865"/>
    <w:rsid w:val="00336100"/>
    <w:rsid w:val="00336BD9"/>
    <w:rsid w:val="00340612"/>
    <w:rsid w:val="00340695"/>
    <w:rsid w:val="003416BB"/>
    <w:rsid w:val="003461BB"/>
    <w:rsid w:val="0034662A"/>
    <w:rsid w:val="00350CB9"/>
    <w:rsid w:val="003540A0"/>
    <w:rsid w:val="00357AFE"/>
    <w:rsid w:val="00361CA4"/>
    <w:rsid w:val="003712F6"/>
    <w:rsid w:val="00373546"/>
    <w:rsid w:val="00373C3C"/>
    <w:rsid w:val="00374788"/>
    <w:rsid w:val="00376B80"/>
    <w:rsid w:val="00381B4C"/>
    <w:rsid w:val="00384373"/>
    <w:rsid w:val="00385815"/>
    <w:rsid w:val="00391D54"/>
    <w:rsid w:val="00391E5E"/>
    <w:rsid w:val="00393037"/>
    <w:rsid w:val="0039349C"/>
    <w:rsid w:val="00396DD6"/>
    <w:rsid w:val="0039758E"/>
    <w:rsid w:val="003976A2"/>
    <w:rsid w:val="003978AB"/>
    <w:rsid w:val="003A09CC"/>
    <w:rsid w:val="003A1A31"/>
    <w:rsid w:val="003A6811"/>
    <w:rsid w:val="003A7E2C"/>
    <w:rsid w:val="003A7EAD"/>
    <w:rsid w:val="003B40FE"/>
    <w:rsid w:val="003B52D2"/>
    <w:rsid w:val="003C3A85"/>
    <w:rsid w:val="003C3E70"/>
    <w:rsid w:val="003C7A4B"/>
    <w:rsid w:val="003D1291"/>
    <w:rsid w:val="003D1627"/>
    <w:rsid w:val="003D19BD"/>
    <w:rsid w:val="003D25E7"/>
    <w:rsid w:val="003D7450"/>
    <w:rsid w:val="003D7965"/>
    <w:rsid w:val="003E1416"/>
    <w:rsid w:val="003E3426"/>
    <w:rsid w:val="003E3EEF"/>
    <w:rsid w:val="003E41BB"/>
    <w:rsid w:val="003E63FD"/>
    <w:rsid w:val="003E6BC6"/>
    <w:rsid w:val="003E7BF9"/>
    <w:rsid w:val="003F1492"/>
    <w:rsid w:val="003F4232"/>
    <w:rsid w:val="003F569B"/>
    <w:rsid w:val="003F6A33"/>
    <w:rsid w:val="003F7095"/>
    <w:rsid w:val="0040105F"/>
    <w:rsid w:val="00401891"/>
    <w:rsid w:val="004022DC"/>
    <w:rsid w:val="00403CF4"/>
    <w:rsid w:val="00404909"/>
    <w:rsid w:val="00407895"/>
    <w:rsid w:val="004110B5"/>
    <w:rsid w:val="00412699"/>
    <w:rsid w:val="00412B3A"/>
    <w:rsid w:val="004132CF"/>
    <w:rsid w:val="004139E5"/>
    <w:rsid w:val="00421B5D"/>
    <w:rsid w:val="00422583"/>
    <w:rsid w:val="00423A51"/>
    <w:rsid w:val="00424AFA"/>
    <w:rsid w:val="00430208"/>
    <w:rsid w:val="00432D95"/>
    <w:rsid w:val="00443E14"/>
    <w:rsid w:val="00445F3A"/>
    <w:rsid w:val="004462D9"/>
    <w:rsid w:val="00453499"/>
    <w:rsid w:val="00453791"/>
    <w:rsid w:val="00454BB5"/>
    <w:rsid w:val="00456078"/>
    <w:rsid w:val="00456717"/>
    <w:rsid w:val="0046001E"/>
    <w:rsid w:val="00461950"/>
    <w:rsid w:val="00466D5C"/>
    <w:rsid w:val="004676C8"/>
    <w:rsid w:val="004765A1"/>
    <w:rsid w:val="0047699A"/>
    <w:rsid w:val="00476F5B"/>
    <w:rsid w:val="004771F9"/>
    <w:rsid w:val="00477E07"/>
    <w:rsid w:val="00480303"/>
    <w:rsid w:val="0048358C"/>
    <w:rsid w:val="00483F43"/>
    <w:rsid w:val="00484731"/>
    <w:rsid w:val="004A09F8"/>
    <w:rsid w:val="004A19C5"/>
    <w:rsid w:val="004A1F02"/>
    <w:rsid w:val="004A29A3"/>
    <w:rsid w:val="004A6541"/>
    <w:rsid w:val="004A7F9D"/>
    <w:rsid w:val="004B0839"/>
    <w:rsid w:val="004B2217"/>
    <w:rsid w:val="004B3176"/>
    <w:rsid w:val="004B4352"/>
    <w:rsid w:val="004C33C5"/>
    <w:rsid w:val="004C374F"/>
    <w:rsid w:val="004C3941"/>
    <w:rsid w:val="004C6839"/>
    <w:rsid w:val="004C6C0B"/>
    <w:rsid w:val="004C7BFD"/>
    <w:rsid w:val="004D459D"/>
    <w:rsid w:val="004D5696"/>
    <w:rsid w:val="004D5866"/>
    <w:rsid w:val="004D59EE"/>
    <w:rsid w:val="004D72C5"/>
    <w:rsid w:val="004E0AB7"/>
    <w:rsid w:val="004E0F02"/>
    <w:rsid w:val="004E0F8C"/>
    <w:rsid w:val="004E2BB6"/>
    <w:rsid w:val="004F4B93"/>
    <w:rsid w:val="004F524E"/>
    <w:rsid w:val="004F6C3A"/>
    <w:rsid w:val="00500786"/>
    <w:rsid w:val="005025FB"/>
    <w:rsid w:val="00503B97"/>
    <w:rsid w:val="0050636C"/>
    <w:rsid w:val="005111CC"/>
    <w:rsid w:val="00511326"/>
    <w:rsid w:val="0051297F"/>
    <w:rsid w:val="00513E6A"/>
    <w:rsid w:val="00521CCD"/>
    <w:rsid w:val="00522585"/>
    <w:rsid w:val="00523F23"/>
    <w:rsid w:val="00524AA2"/>
    <w:rsid w:val="00530907"/>
    <w:rsid w:val="0053151C"/>
    <w:rsid w:val="0053178A"/>
    <w:rsid w:val="00532D02"/>
    <w:rsid w:val="00532D0A"/>
    <w:rsid w:val="00533C88"/>
    <w:rsid w:val="005371DF"/>
    <w:rsid w:val="0054094D"/>
    <w:rsid w:val="00541B76"/>
    <w:rsid w:val="00542B15"/>
    <w:rsid w:val="00547714"/>
    <w:rsid w:val="005502ED"/>
    <w:rsid w:val="005505BD"/>
    <w:rsid w:val="00552D0F"/>
    <w:rsid w:val="00552D86"/>
    <w:rsid w:val="00553D08"/>
    <w:rsid w:val="0055659E"/>
    <w:rsid w:val="00562225"/>
    <w:rsid w:val="00566775"/>
    <w:rsid w:val="00566E28"/>
    <w:rsid w:val="00570ECD"/>
    <w:rsid w:val="005712CF"/>
    <w:rsid w:val="005742B3"/>
    <w:rsid w:val="00575DD6"/>
    <w:rsid w:val="00576097"/>
    <w:rsid w:val="005803A2"/>
    <w:rsid w:val="00583DB6"/>
    <w:rsid w:val="00586330"/>
    <w:rsid w:val="0059000F"/>
    <w:rsid w:val="005904F2"/>
    <w:rsid w:val="005922BB"/>
    <w:rsid w:val="005945DE"/>
    <w:rsid w:val="00596316"/>
    <w:rsid w:val="005A06DE"/>
    <w:rsid w:val="005A26E8"/>
    <w:rsid w:val="005A3273"/>
    <w:rsid w:val="005A3426"/>
    <w:rsid w:val="005A35D8"/>
    <w:rsid w:val="005A3FE9"/>
    <w:rsid w:val="005B0728"/>
    <w:rsid w:val="005B4601"/>
    <w:rsid w:val="005B5204"/>
    <w:rsid w:val="005B5B31"/>
    <w:rsid w:val="005C18EC"/>
    <w:rsid w:val="005C2F34"/>
    <w:rsid w:val="005C4266"/>
    <w:rsid w:val="005C5B3B"/>
    <w:rsid w:val="005C5C96"/>
    <w:rsid w:val="005C7C71"/>
    <w:rsid w:val="005D0801"/>
    <w:rsid w:val="005D2583"/>
    <w:rsid w:val="005D4359"/>
    <w:rsid w:val="005D775A"/>
    <w:rsid w:val="005E16CF"/>
    <w:rsid w:val="005E38EC"/>
    <w:rsid w:val="005E3FCC"/>
    <w:rsid w:val="005E77B0"/>
    <w:rsid w:val="00601FF4"/>
    <w:rsid w:val="00603A0C"/>
    <w:rsid w:val="00603A7C"/>
    <w:rsid w:val="00607899"/>
    <w:rsid w:val="0061001D"/>
    <w:rsid w:val="006109E2"/>
    <w:rsid w:val="00611CBA"/>
    <w:rsid w:val="00612978"/>
    <w:rsid w:val="006168D5"/>
    <w:rsid w:val="00617C4A"/>
    <w:rsid w:val="00623332"/>
    <w:rsid w:val="00623CF5"/>
    <w:rsid w:val="00624B4E"/>
    <w:rsid w:val="00626DFA"/>
    <w:rsid w:val="00631263"/>
    <w:rsid w:val="00634037"/>
    <w:rsid w:val="006406C7"/>
    <w:rsid w:val="00652107"/>
    <w:rsid w:val="00652856"/>
    <w:rsid w:val="00654170"/>
    <w:rsid w:val="00655F81"/>
    <w:rsid w:val="00656861"/>
    <w:rsid w:val="00661FC4"/>
    <w:rsid w:val="00662B30"/>
    <w:rsid w:val="006645CF"/>
    <w:rsid w:val="00665A1F"/>
    <w:rsid w:val="006675AE"/>
    <w:rsid w:val="006716EA"/>
    <w:rsid w:val="0067190D"/>
    <w:rsid w:val="006724E1"/>
    <w:rsid w:val="0067575B"/>
    <w:rsid w:val="0067728C"/>
    <w:rsid w:val="006776A6"/>
    <w:rsid w:val="00677C7A"/>
    <w:rsid w:val="0068194A"/>
    <w:rsid w:val="00682BEF"/>
    <w:rsid w:val="00683EF9"/>
    <w:rsid w:val="006848AC"/>
    <w:rsid w:val="00691BCE"/>
    <w:rsid w:val="0069219F"/>
    <w:rsid w:val="0069570C"/>
    <w:rsid w:val="006A02F7"/>
    <w:rsid w:val="006B0CC4"/>
    <w:rsid w:val="006B259E"/>
    <w:rsid w:val="006B2BB1"/>
    <w:rsid w:val="006B2FA9"/>
    <w:rsid w:val="006C1D54"/>
    <w:rsid w:val="006C68CD"/>
    <w:rsid w:val="006D074F"/>
    <w:rsid w:val="006D389E"/>
    <w:rsid w:val="006D38B7"/>
    <w:rsid w:val="006D4396"/>
    <w:rsid w:val="006D4CF6"/>
    <w:rsid w:val="006D680A"/>
    <w:rsid w:val="006D7434"/>
    <w:rsid w:val="006E1E0C"/>
    <w:rsid w:val="006E3217"/>
    <w:rsid w:val="006F10FF"/>
    <w:rsid w:val="00702D66"/>
    <w:rsid w:val="00704078"/>
    <w:rsid w:val="00706854"/>
    <w:rsid w:val="0071220B"/>
    <w:rsid w:val="007129C3"/>
    <w:rsid w:val="007154E0"/>
    <w:rsid w:val="00721833"/>
    <w:rsid w:val="00721E87"/>
    <w:rsid w:val="0072286A"/>
    <w:rsid w:val="007260B9"/>
    <w:rsid w:val="007269AC"/>
    <w:rsid w:val="00726A76"/>
    <w:rsid w:val="00734B39"/>
    <w:rsid w:val="00735A5F"/>
    <w:rsid w:val="00740248"/>
    <w:rsid w:val="0074076E"/>
    <w:rsid w:val="00741AF1"/>
    <w:rsid w:val="0074504B"/>
    <w:rsid w:val="00745B66"/>
    <w:rsid w:val="00746569"/>
    <w:rsid w:val="00747FAF"/>
    <w:rsid w:val="00750C86"/>
    <w:rsid w:val="0075148D"/>
    <w:rsid w:val="007533EB"/>
    <w:rsid w:val="00754D0A"/>
    <w:rsid w:val="00755547"/>
    <w:rsid w:val="0075563B"/>
    <w:rsid w:val="007600C7"/>
    <w:rsid w:val="00760E86"/>
    <w:rsid w:val="00763E43"/>
    <w:rsid w:val="00770B12"/>
    <w:rsid w:val="007764A5"/>
    <w:rsid w:val="007771EA"/>
    <w:rsid w:val="007802C8"/>
    <w:rsid w:val="00781009"/>
    <w:rsid w:val="00784B6E"/>
    <w:rsid w:val="00785271"/>
    <w:rsid w:val="007967AA"/>
    <w:rsid w:val="007A5373"/>
    <w:rsid w:val="007A5EC2"/>
    <w:rsid w:val="007A64BD"/>
    <w:rsid w:val="007B0CDE"/>
    <w:rsid w:val="007B1086"/>
    <w:rsid w:val="007B20D5"/>
    <w:rsid w:val="007B22F2"/>
    <w:rsid w:val="007B4FEB"/>
    <w:rsid w:val="007C1589"/>
    <w:rsid w:val="007C3AD6"/>
    <w:rsid w:val="007C59A0"/>
    <w:rsid w:val="007C6D3C"/>
    <w:rsid w:val="007D4466"/>
    <w:rsid w:val="007D5774"/>
    <w:rsid w:val="007E07E0"/>
    <w:rsid w:val="007E4586"/>
    <w:rsid w:val="007E77E1"/>
    <w:rsid w:val="007F0AC6"/>
    <w:rsid w:val="007F3525"/>
    <w:rsid w:val="007F3E2C"/>
    <w:rsid w:val="00803708"/>
    <w:rsid w:val="00813250"/>
    <w:rsid w:val="008138AC"/>
    <w:rsid w:val="00813B06"/>
    <w:rsid w:val="008207A3"/>
    <w:rsid w:val="0082352A"/>
    <w:rsid w:val="0082423B"/>
    <w:rsid w:val="008247DE"/>
    <w:rsid w:val="008261F2"/>
    <w:rsid w:val="0082725D"/>
    <w:rsid w:val="00831857"/>
    <w:rsid w:val="0083565F"/>
    <w:rsid w:val="00835763"/>
    <w:rsid w:val="00835798"/>
    <w:rsid w:val="0084425C"/>
    <w:rsid w:val="008448FD"/>
    <w:rsid w:val="0084725A"/>
    <w:rsid w:val="008522F5"/>
    <w:rsid w:val="00856559"/>
    <w:rsid w:val="008576A0"/>
    <w:rsid w:val="00857E33"/>
    <w:rsid w:val="00861600"/>
    <w:rsid w:val="008663AE"/>
    <w:rsid w:val="00872285"/>
    <w:rsid w:val="00872601"/>
    <w:rsid w:val="00873ECB"/>
    <w:rsid w:val="0087667F"/>
    <w:rsid w:val="00882F03"/>
    <w:rsid w:val="008862E8"/>
    <w:rsid w:val="00887991"/>
    <w:rsid w:val="0089339C"/>
    <w:rsid w:val="0089559B"/>
    <w:rsid w:val="00897046"/>
    <w:rsid w:val="008A077F"/>
    <w:rsid w:val="008A1958"/>
    <w:rsid w:val="008A2321"/>
    <w:rsid w:val="008A2D29"/>
    <w:rsid w:val="008A34F8"/>
    <w:rsid w:val="008A439B"/>
    <w:rsid w:val="008A64FB"/>
    <w:rsid w:val="008A79B0"/>
    <w:rsid w:val="008C4D53"/>
    <w:rsid w:val="008C5A8C"/>
    <w:rsid w:val="008D1750"/>
    <w:rsid w:val="008D3794"/>
    <w:rsid w:val="008D596C"/>
    <w:rsid w:val="008E15F3"/>
    <w:rsid w:val="008F0DB3"/>
    <w:rsid w:val="008F11F1"/>
    <w:rsid w:val="008F4AF9"/>
    <w:rsid w:val="008F7CF7"/>
    <w:rsid w:val="00900879"/>
    <w:rsid w:val="00901257"/>
    <w:rsid w:val="00901C84"/>
    <w:rsid w:val="00901FF6"/>
    <w:rsid w:val="009027F9"/>
    <w:rsid w:val="00902943"/>
    <w:rsid w:val="009037F3"/>
    <w:rsid w:val="00905C01"/>
    <w:rsid w:val="009155AC"/>
    <w:rsid w:val="00917EAC"/>
    <w:rsid w:val="009204D8"/>
    <w:rsid w:val="00920F40"/>
    <w:rsid w:val="0092167A"/>
    <w:rsid w:val="0092227A"/>
    <w:rsid w:val="00922449"/>
    <w:rsid w:val="00923E22"/>
    <w:rsid w:val="00923E63"/>
    <w:rsid w:val="00925A81"/>
    <w:rsid w:val="009337CC"/>
    <w:rsid w:val="009366D0"/>
    <w:rsid w:val="00940D53"/>
    <w:rsid w:val="00941262"/>
    <w:rsid w:val="00943F9B"/>
    <w:rsid w:val="009440FB"/>
    <w:rsid w:val="00950AA1"/>
    <w:rsid w:val="0095152C"/>
    <w:rsid w:val="009522BA"/>
    <w:rsid w:val="00957746"/>
    <w:rsid w:val="00957E76"/>
    <w:rsid w:val="009601A6"/>
    <w:rsid w:val="009639CA"/>
    <w:rsid w:val="00966B6C"/>
    <w:rsid w:val="009713C8"/>
    <w:rsid w:val="00971E3A"/>
    <w:rsid w:val="009724DB"/>
    <w:rsid w:val="00974902"/>
    <w:rsid w:val="00976F9F"/>
    <w:rsid w:val="009771C3"/>
    <w:rsid w:val="00977C8A"/>
    <w:rsid w:val="00980122"/>
    <w:rsid w:val="009816E4"/>
    <w:rsid w:val="009830A2"/>
    <w:rsid w:val="00986529"/>
    <w:rsid w:val="00986972"/>
    <w:rsid w:val="00987D06"/>
    <w:rsid w:val="00990FEA"/>
    <w:rsid w:val="00995F08"/>
    <w:rsid w:val="009A518F"/>
    <w:rsid w:val="009A5BFE"/>
    <w:rsid w:val="009A69BB"/>
    <w:rsid w:val="009B1D55"/>
    <w:rsid w:val="009B2491"/>
    <w:rsid w:val="009B622B"/>
    <w:rsid w:val="009C4DFF"/>
    <w:rsid w:val="009D1D28"/>
    <w:rsid w:val="009D46EA"/>
    <w:rsid w:val="009D615B"/>
    <w:rsid w:val="009D625A"/>
    <w:rsid w:val="009E4207"/>
    <w:rsid w:val="009E6D27"/>
    <w:rsid w:val="009E6DC1"/>
    <w:rsid w:val="009E7026"/>
    <w:rsid w:val="009F4476"/>
    <w:rsid w:val="009F78B6"/>
    <w:rsid w:val="00A001F2"/>
    <w:rsid w:val="00A00D55"/>
    <w:rsid w:val="00A020C0"/>
    <w:rsid w:val="00A05555"/>
    <w:rsid w:val="00A05E2E"/>
    <w:rsid w:val="00A10854"/>
    <w:rsid w:val="00A109D9"/>
    <w:rsid w:val="00A1348E"/>
    <w:rsid w:val="00A14799"/>
    <w:rsid w:val="00A15833"/>
    <w:rsid w:val="00A16979"/>
    <w:rsid w:val="00A16F66"/>
    <w:rsid w:val="00A354ED"/>
    <w:rsid w:val="00A377F5"/>
    <w:rsid w:val="00A41179"/>
    <w:rsid w:val="00A414B4"/>
    <w:rsid w:val="00A42B56"/>
    <w:rsid w:val="00A43C5B"/>
    <w:rsid w:val="00A464A4"/>
    <w:rsid w:val="00A477AF"/>
    <w:rsid w:val="00A55120"/>
    <w:rsid w:val="00A55541"/>
    <w:rsid w:val="00A574B4"/>
    <w:rsid w:val="00A61F48"/>
    <w:rsid w:val="00A63DA1"/>
    <w:rsid w:val="00A6499F"/>
    <w:rsid w:val="00A65A98"/>
    <w:rsid w:val="00A664F1"/>
    <w:rsid w:val="00A67303"/>
    <w:rsid w:val="00A673C0"/>
    <w:rsid w:val="00A678B8"/>
    <w:rsid w:val="00A71C79"/>
    <w:rsid w:val="00A739E6"/>
    <w:rsid w:val="00A7683A"/>
    <w:rsid w:val="00A770FB"/>
    <w:rsid w:val="00A771A5"/>
    <w:rsid w:val="00A81483"/>
    <w:rsid w:val="00A84C8D"/>
    <w:rsid w:val="00A85BEB"/>
    <w:rsid w:val="00A86065"/>
    <w:rsid w:val="00A925DD"/>
    <w:rsid w:val="00A9491F"/>
    <w:rsid w:val="00A95558"/>
    <w:rsid w:val="00A95C4E"/>
    <w:rsid w:val="00A9735C"/>
    <w:rsid w:val="00AA3265"/>
    <w:rsid w:val="00AA3959"/>
    <w:rsid w:val="00AB023B"/>
    <w:rsid w:val="00AB6439"/>
    <w:rsid w:val="00AC3937"/>
    <w:rsid w:val="00AD7F5E"/>
    <w:rsid w:val="00AE1433"/>
    <w:rsid w:val="00AF08AF"/>
    <w:rsid w:val="00AF1A7B"/>
    <w:rsid w:val="00AF2489"/>
    <w:rsid w:val="00AF3DC5"/>
    <w:rsid w:val="00AF5441"/>
    <w:rsid w:val="00B01536"/>
    <w:rsid w:val="00B021A3"/>
    <w:rsid w:val="00B03168"/>
    <w:rsid w:val="00B05ADD"/>
    <w:rsid w:val="00B071DC"/>
    <w:rsid w:val="00B078C1"/>
    <w:rsid w:val="00B10053"/>
    <w:rsid w:val="00B112F4"/>
    <w:rsid w:val="00B12890"/>
    <w:rsid w:val="00B12F1D"/>
    <w:rsid w:val="00B221A4"/>
    <w:rsid w:val="00B2553F"/>
    <w:rsid w:val="00B2610B"/>
    <w:rsid w:val="00B30C28"/>
    <w:rsid w:val="00B33D1E"/>
    <w:rsid w:val="00B37074"/>
    <w:rsid w:val="00B37640"/>
    <w:rsid w:val="00B4036D"/>
    <w:rsid w:val="00B51480"/>
    <w:rsid w:val="00B61097"/>
    <w:rsid w:val="00B62E8D"/>
    <w:rsid w:val="00B64071"/>
    <w:rsid w:val="00B65B84"/>
    <w:rsid w:val="00B65D5F"/>
    <w:rsid w:val="00B65DFE"/>
    <w:rsid w:val="00B66699"/>
    <w:rsid w:val="00B66F05"/>
    <w:rsid w:val="00B71116"/>
    <w:rsid w:val="00B73C31"/>
    <w:rsid w:val="00B754A4"/>
    <w:rsid w:val="00B755A8"/>
    <w:rsid w:val="00B8565D"/>
    <w:rsid w:val="00B8691D"/>
    <w:rsid w:val="00B8711C"/>
    <w:rsid w:val="00B91769"/>
    <w:rsid w:val="00B92B92"/>
    <w:rsid w:val="00B92E14"/>
    <w:rsid w:val="00B957A6"/>
    <w:rsid w:val="00B9645D"/>
    <w:rsid w:val="00BA2CB1"/>
    <w:rsid w:val="00BA54D3"/>
    <w:rsid w:val="00BB3BF3"/>
    <w:rsid w:val="00BB4C81"/>
    <w:rsid w:val="00BB5BD6"/>
    <w:rsid w:val="00BC0847"/>
    <w:rsid w:val="00BC2188"/>
    <w:rsid w:val="00BC39B1"/>
    <w:rsid w:val="00BC6F10"/>
    <w:rsid w:val="00BD728C"/>
    <w:rsid w:val="00BD7B6B"/>
    <w:rsid w:val="00BE1F96"/>
    <w:rsid w:val="00BE32FA"/>
    <w:rsid w:val="00BE3386"/>
    <w:rsid w:val="00BE6C11"/>
    <w:rsid w:val="00BF16B6"/>
    <w:rsid w:val="00BF6B81"/>
    <w:rsid w:val="00C0136C"/>
    <w:rsid w:val="00C017EF"/>
    <w:rsid w:val="00C03D22"/>
    <w:rsid w:val="00C06AC1"/>
    <w:rsid w:val="00C12629"/>
    <w:rsid w:val="00C13545"/>
    <w:rsid w:val="00C20F42"/>
    <w:rsid w:val="00C21784"/>
    <w:rsid w:val="00C2450B"/>
    <w:rsid w:val="00C26651"/>
    <w:rsid w:val="00C300FB"/>
    <w:rsid w:val="00C3341C"/>
    <w:rsid w:val="00C33DD2"/>
    <w:rsid w:val="00C33FAB"/>
    <w:rsid w:val="00C3624E"/>
    <w:rsid w:val="00C37692"/>
    <w:rsid w:val="00C46736"/>
    <w:rsid w:val="00C46915"/>
    <w:rsid w:val="00C46A72"/>
    <w:rsid w:val="00C50517"/>
    <w:rsid w:val="00C53EB5"/>
    <w:rsid w:val="00C5513E"/>
    <w:rsid w:val="00C55400"/>
    <w:rsid w:val="00C57F0A"/>
    <w:rsid w:val="00C639DB"/>
    <w:rsid w:val="00C660B7"/>
    <w:rsid w:val="00C66FBB"/>
    <w:rsid w:val="00C7015F"/>
    <w:rsid w:val="00C703B3"/>
    <w:rsid w:val="00C72D07"/>
    <w:rsid w:val="00C73E0C"/>
    <w:rsid w:val="00C757FF"/>
    <w:rsid w:val="00C771CB"/>
    <w:rsid w:val="00C802E9"/>
    <w:rsid w:val="00C81847"/>
    <w:rsid w:val="00C84191"/>
    <w:rsid w:val="00C864A6"/>
    <w:rsid w:val="00C868A0"/>
    <w:rsid w:val="00C870A0"/>
    <w:rsid w:val="00C87FE8"/>
    <w:rsid w:val="00C9350F"/>
    <w:rsid w:val="00CA4C7D"/>
    <w:rsid w:val="00CA78F8"/>
    <w:rsid w:val="00CC0E7F"/>
    <w:rsid w:val="00CC0F9E"/>
    <w:rsid w:val="00CC33C1"/>
    <w:rsid w:val="00CC4E71"/>
    <w:rsid w:val="00CC65B1"/>
    <w:rsid w:val="00CD33C2"/>
    <w:rsid w:val="00CE16FB"/>
    <w:rsid w:val="00CE3444"/>
    <w:rsid w:val="00CE56B4"/>
    <w:rsid w:val="00CE7DA3"/>
    <w:rsid w:val="00CF3D7B"/>
    <w:rsid w:val="00CF4665"/>
    <w:rsid w:val="00D0057C"/>
    <w:rsid w:val="00D008A2"/>
    <w:rsid w:val="00D008FD"/>
    <w:rsid w:val="00D02E1A"/>
    <w:rsid w:val="00D02F38"/>
    <w:rsid w:val="00D03FE9"/>
    <w:rsid w:val="00D040C8"/>
    <w:rsid w:val="00D0590D"/>
    <w:rsid w:val="00D05D17"/>
    <w:rsid w:val="00D062BA"/>
    <w:rsid w:val="00D11179"/>
    <w:rsid w:val="00D17FBF"/>
    <w:rsid w:val="00D33A6A"/>
    <w:rsid w:val="00D33C58"/>
    <w:rsid w:val="00D43AAB"/>
    <w:rsid w:val="00D44CA4"/>
    <w:rsid w:val="00D473A3"/>
    <w:rsid w:val="00D50107"/>
    <w:rsid w:val="00D524C4"/>
    <w:rsid w:val="00D55A8D"/>
    <w:rsid w:val="00D60E44"/>
    <w:rsid w:val="00D62051"/>
    <w:rsid w:val="00D62669"/>
    <w:rsid w:val="00D63A51"/>
    <w:rsid w:val="00D76763"/>
    <w:rsid w:val="00D76FED"/>
    <w:rsid w:val="00D83098"/>
    <w:rsid w:val="00D8553E"/>
    <w:rsid w:val="00D87CAD"/>
    <w:rsid w:val="00D93096"/>
    <w:rsid w:val="00D959F8"/>
    <w:rsid w:val="00DA039C"/>
    <w:rsid w:val="00DA0B6E"/>
    <w:rsid w:val="00DA271A"/>
    <w:rsid w:val="00DA4911"/>
    <w:rsid w:val="00DA6313"/>
    <w:rsid w:val="00DA6E10"/>
    <w:rsid w:val="00DA6F46"/>
    <w:rsid w:val="00DB00FE"/>
    <w:rsid w:val="00DB37B5"/>
    <w:rsid w:val="00DB3FE0"/>
    <w:rsid w:val="00DB699A"/>
    <w:rsid w:val="00DC07F5"/>
    <w:rsid w:val="00DC3B55"/>
    <w:rsid w:val="00DC685E"/>
    <w:rsid w:val="00DC7210"/>
    <w:rsid w:val="00DD038C"/>
    <w:rsid w:val="00DD1C89"/>
    <w:rsid w:val="00DD46CF"/>
    <w:rsid w:val="00DD506E"/>
    <w:rsid w:val="00DD6A06"/>
    <w:rsid w:val="00DD7E0C"/>
    <w:rsid w:val="00DE060D"/>
    <w:rsid w:val="00DE1CDF"/>
    <w:rsid w:val="00DE37EA"/>
    <w:rsid w:val="00DE4DBE"/>
    <w:rsid w:val="00DE544A"/>
    <w:rsid w:val="00DE5BEF"/>
    <w:rsid w:val="00DF0D8D"/>
    <w:rsid w:val="00E02959"/>
    <w:rsid w:val="00E070BC"/>
    <w:rsid w:val="00E074B8"/>
    <w:rsid w:val="00E1395A"/>
    <w:rsid w:val="00E14DD9"/>
    <w:rsid w:val="00E15D06"/>
    <w:rsid w:val="00E164FC"/>
    <w:rsid w:val="00E16A78"/>
    <w:rsid w:val="00E170CF"/>
    <w:rsid w:val="00E20036"/>
    <w:rsid w:val="00E22F10"/>
    <w:rsid w:val="00E234EE"/>
    <w:rsid w:val="00E24AA2"/>
    <w:rsid w:val="00E350E7"/>
    <w:rsid w:val="00E45D52"/>
    <w:rsid w:val="00E469D9"/>
    <w:rsid w:val="00E47EA1"/>
    <w:rsid w:val="00E51BC4"/>
    <w:rsid w:val="00E61993"/>
    <w:rsid w:val="00E62240"/>
    <w:rsid w:val="00E62C59"/>
    <w:rsid w:val="00E63A3E"/>
    <w:rsid w:val="00E64E08"/>
    <w:rsid w:val="00E6762A"/>
    <w:rsid w:val="00E71E0F"/>
    <w:rsid w:val="00E72CB3"/>
    <w:rsid w:val="00E7364D"/>
    <w:rsid w:val="00E74311"/>
    <w:rsid w:val="00E74ADB"/>
    <w:rsid w:val="00E764E1"/>
    <w:rsid w:val="00E83F5F"/>
    <w:rsid w:val="00E85EA9"/>
    <w:rsid w:val="00E877C5"/>
    <w:rsid w:val="00E91FF5"/>
    <w:rsid w:val="00E97340"/>
    <w:rsid w:val="00EA0CAB"/>
    <w:rsid w:val="00EA0DA3"/>
    <w:rsid w:val="00EA4DBA"/>
    <w:rsid w:val="00EB0251"/>
    <w:rsid w:val="00EB061C"/>
    <w:rsid w:val="00EB2185"/>
    <w:rsid w:val="00EB3DAD"/>
    <w:rsid w:val="00EB4A07"/>
    <w:rsid w:val="00EB4B1B"/>
    <w:rsid w:val="00EC0386"/>
    <w:rsid w:val="00EC0539"/>
    <w:rsid w:val="00EC1602"/>
    <w:rsid w:val="00EC1C51"/>
    <w:rsid w:val="00EC4F9B"/>
    <w:rsid w:val="00EC506F"/>
    <w:rsid w:val="00EC57EF"/>
    <w:rsid w:val="00EC7CFA"/>
    <w:rsid w:val="00ED03DA"/>
    <w:rsid w:val="00ED05D8"/>
    <w:rsid w:val="00ED2E8C"/>
    <w:rsid w:val="00ED5297"/>
    <w:rsid w:val="00ED5556"/>
    <w:rsid w:val="00ED569C"/>
    <w:rsid w:val="00ED602A"/>
    <w:rsid w:val="00EE05C7"/>
    <w:rsid w:val="00EE1131"/>
    <w:rsid w:val="00EE33A2"/>
    <w:rsid w:val="00EE513E"/>
    <w:rsid w:val="00EF151D"/>
    <w:rsid w:val="00EF157D"/>
    <w:rsid w:val="00F003D0"/>
    <w:rsid w:val="00F006C9"/>
    <w:rsid w:val="00F024F5"/>
    <w:rsid w:val="00F032B3"/>
    <w:rsid w:val="00F03C5D"/>
    <w:rsid w:val="00F05911"/>
    <w:rsid w:val="00F12731"/>
    <w:rsid w:val="00F17D74"/>
    <w:rsid w:val="00F22273"/>
    <w:rsid w:val="00F23C46"/>
    <w:rsid w:val="00F27947"/>
    <w:rsid w:val="00F27E5E"/>
    <w:rsid w:val="00F3082E"/>
    <w:rsid w:val="00F31CC1"/>
    <w:rsid w:val="00F32C27"/>
    <w:rsid w:val="00F32D27"/>
    <w:rsid w:val="00F372BF"/>
    <w:rsid w:val="00F37A0D"/>
    <w:rsid w:val="00F415B8"/>
    <w:rsid w:val="00F43B00"/>
    <w:rsid w:val="00F44F75"/>
    <w:rsid w:val="00F47167"/>
    <w:rsid w:val="00F52447"/>
    <w:rsid w:val="00F53DFB"/>
    <w:rsid w:val="00F54250"/>
    <w:rsid w:val="00F55947"/>
    <w:rsid w:val="00F55FD9"/>
    <w:rsid w:val="00F603E6"/>
    <w:rsid w:val="00F62645"/>
    <w:rsid w:val="00F62CC8"/>
    <w:rsid w:val="00F649E8"/>
    <w:rsid w:val="00F73175"/>
    <w:rsid w:val="00F74731"/>
    <w:rsid w:val="00F74C46"/>
    <w:rsid w:val="00F76FDA"/>
    <w:rsid w:val="00F8139E"/>
    <w:rsid w:val="00F820CB"/>
    <w:rsid w:val="00F8266C"/>
    <w:rsid w:val="00F848C5"/>
    <w:rsid w:val="00F84E20"/>
    <w:rsid w:val="00F85463"/>
    <w:rsid w:val="00F8577C"/>
    <w:rsid w:val="00F85ED7"/>
    <w:rsid w:val="00F978EF"/>
    <w:rsid w:val="00F97DD6"/>
    <w:rsid w:val="00FA0A01"/>
    <w:rsid w:val="00FA4323"/>
    <w:rsid w:val="00FA4E62"/>
    <w:rsid w:val="00FA6723"/>
    <w:rsid w:val="00FA679A"/>
    <w:rsid w:val="00FA67B9"/>
    <w:rsid w:val="00FB7EA5"/>
    <w:rsid w:val="00FC3196"/>
    <w:rsid w:val="00FC52C8"/>
    <w:rsid w:val="00FC571E"/>
    <w:rsid w:val="00FC6842"/>
    <w:rsid w:val="00FC7360"/>
    <w:rsid w:val="00FC785D"/>
    <w:rsid w:val="00FD0A6C"/>
    <w:rsid w:val="00FD2138"/>
    <w:rsid w:val="00FE2A48"/>
    <w:rsid w:val="00FE5B06"/>
    <w:rsid w:val="00FE5B51"/>
    <w:rsid w:val="00FE766E"/>
    <w:rsid w:val="00FE7706"/>
    <w:rsid w:val="00FF3128"/>
    <w:rsid w:val="00FF314F"/>
    <w:rsid w:val="00FF4186"/>
    <w:rsid w:val="00FF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List Paragraph2,List Paragraph21,List Paragraph3,List Paragraph111"/>
    <w:basedOn w:val="Normal"/>
    <w:link w:val="ListParagraphChar"/>
    <w:uiPriority w:val="1"/>
    <w:qFormat/>
    <w:rsid w:val="00E62C59"/>
    <w:pPr>
      <w:ind w:left="720"/>
      <w:contextualSpacing/>
    </w:pPr>
  </w:style>
  <w:style w:type="paragraph" w:customStyle="1" w:styleId="TableParagraph">
    <w:name w:val="Table Paragraph"/>
    <w:basedOn w:val="Normal"/>
    <w:uiPriority w:val="1"/>
    <w:qFormat/>
    <w:rsid w:val="003D796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a5">
    <w:name w:val="Pa5"/>
    <w:basedOn w:val="Normal"/>
    <w:next w:val="Normal"/>
    <w:uiPriority w:val="99"/>
    <w:rsid w:val="00A84C8D"/>
    <w:pPr>
      <w:autoSpaceDE w:val="0"/>
      <w:autoSpaceDN w:val="0"/>
      <w:adjustRightInd w:val="0"/>
      <w:spacing w:after="0" w:line="241" w:lineRule="atLeast"/>
    </w:pPr>
    <w:rPr>
      <w:rFonts w:ascii="Helvetica 45 Light" w:hAnsi="Helvetica 45 Light"/>
      <w:sz w:val="24"/>
      <w:szCs w:val="24"/>
    </w:rPr>
  </w:style>
  <w:style w:type="paragraph" w:styleId="Header">
    <w:name w:val="header"/>
    <w:basedOn w:val="Normal"/>
    <w:link w:val="HeaderChar"/>
    <w:uiPriority w:val="99"/>
    <w:unhideWhenUsed/>
    <w:rsid w:val="00F44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F75"/>
  </w:style>
  <w:style w:type="paragraph" w:styleId="Footer">
    <w:name w:val="footer"/>
    <w:basedOn w:val="Normal"/>
    <w:link w:val="FooterChar"/>
    <w:uiPriority w:val="99"/>
    <w:unhideWhenUsed/>
    <w:rsid w:val="00F44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F75"/>
  </w:style>
  <w:style w:type="character" w:styleId="FootnoteReference">
    <w:name w:val="footnote reference"/>
    <w:basedOn w:val="DefaultParagraphFont"/>
    <w:uiPriority w:val="99"/>
    <w:unhideWhenUsed/>
    <w:rsid w:val="00CA78F8"/>
    <w:rPr>
      <w:vertAlign w:val="superscript"/>
    </w:rPr>
  </w:style>
  <w:style w:type="paragraph" w:styleId="NormalWeb">
    <w:name w:val="Normal (Web)"/>
    <w:basedOn w:val="Normal"/>
    <w:uiPriority w:val="99"/>
    <w:unhideWhenUsed/>
    <w:rsid w:val="00CA78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6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76"/>
    <w:rPr>
      <w:rFonts w:ascii="Tahoma" w:hAnsi="Tahoma" w:cs="Tahoma"/>
      <w:sz w:val="16"/>
      <w:szCs w:val="16"/>
    </w:rPr>
  </w:style>
  <w:style w:type="paragraph" w:customStyle="1" w:styleId="xmsonormal">
    <w:name w:val="x_msonormal"/>
    <w:basedOn w:val="Normal"/>
    <w:rsid w:val="00A13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F5 List Paragraph Char,List Paragraph1 Char,List Paragraph11 Char,List Paragraph2 Char,List Paragraph21 Char,List Paragraph3 Char,List Paragraph111 Char"/>
    <w:basedOn w:val="DefaultParagraphFont"/>
    <w:link w:val="ListParagraph"/>
    <w:uiPriority w:val="34"/>
    <w:locked/>
    <w:rsid w:val="007D4466"/>
  </w:style>
  <w:style w:type="paragraph" w:styleId="PlainText">
    <w:name w:val="Plain Text"/>
    <w:basedOn w:val="Normal"/>
    <w:link w:val="PlainTextChar"/>
    <w:uiPriority w:val="99"/>
    <w:unhideWhenUsed/>
    <w:rsid w:val="00601FF4"/>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601FF4"/>
    <w:rPr>
      <w:rFonts w:ascii="Calibri" w:eastAsiaTheme="minorEastAsia" w:hAnsi="Calibri"/>
      <w:szCs w:val="21"/>
      <w:lang w:val="en-US" w:eastAsia="en-GB"/>
    </w:rPr>
  </w:style>
  <w:style w:type="character" w:styleId="Hyperlink">
    <w:name w:val="Hyperlink"/>
    <w:uiPriority w:val="99"/>
    <w:unhideWhenUsed/>
    <w:rsid w:val="006D38B7"/>
    <w:rPr>
      <w:color w:val="0000FF"/>
      <w:u w:val="single"/>
    </w:rPr>
  </w:style>
  <w:style w:type="paragraph" w:styleId="NoSpacing">
    <w:name w:val="No Spacing"/>
    <w:uiPriority w:val="1"/>
    <w:qFormat/>
    <w:rsid w:val="00861600"/>
    <w:pPr>
      <w:spacing w:after="0" w:line="240" w:lineRule="auto"/>
    </w:pPr>
  </w:style>
  <w:style w:type="numbering" w:customStyle="1" w:styleId="NoList1">
    <w:name w:val="No List1"/>
    <w:next w:val="NoList"/>
    <w:uiPriority w:val="99"/>
    <w:semiHidden/>
    <w:unhideWhenUsed/>
    <w:rsid w:val="001C7237"/>
  </w:style>
  <w:style w:type="paragraph" w:styleId="BodyText">
    <w:name w:val="Body Text"/>
    <w:basedOn w:val="Normal"/>
    <w:link w:val="BodyTextChar"/>
    <w:uiPriority w:val="1"/>
    <w:qFormat/>
    <w:rsid w:val="001C7237"/>
    <w:pPr>
      <w:widowControl w:val="0"/>
      <w:spacing w:after="0" w:line="240" w:lineRule="auto"/>
      <w:ind w:left="125"/>
    </w:pPr>
    <w:rPr>
      <w:rFonts w:ascii="Arial" w:eastAsia="Arial" w:hAnsi="Arial"/>
      <w:sz w:val="23"/>
      <w:szCs w:val="23"/>
      <w:lang w:val="en-US" w:eastAsia="en-US"/>
    </w:rPr>
  </w:style>
  <w:style w:type="character" w:customStyle="1" w:styleId="BodyTextChar">
    <w:name w:val="Body Text Char"/>
    <w:basedOn w:val="DefaultParagraphFont"/>
    <w:link w:val="BodyText"/>
    <w:uiPriority w:val="1"/>
    <w:rsid w:val="001C7237"/>
    <w:rPr>
      <w:rFonts w:ascii="Arial" w:eastAsia="Arial" w:hAnsi="Arial"/>
      <w:sz w:val="23"/>
      <w:szCs w:val="23"/>
      <w:lang w:val="en-US" w:eastAsia="en-US"/>
    </w:rPr>
  </w:style>
  <w:style w:type="paragraph" w:customStyle="1" w:styleId="BalloonText1">
    <w:name w:val="Balloon Text1"/>
    <w:basedOn w:val="Normal"/>
    <w:next w:val="BalloonText"/>
    <w:uiPriority w:val="99"/>
    <w:semiHidden/>
    <w:unhideWhenUsed/>
    <w:rsid w:val="001C7237"/>
    <w:pPr>
      <w:widowControl w:val="0"/>
      <w:spacing w:after="0" w:line="240" w:lineRule="auto"/>
    </w:pPr>
    <w:rPr>
      <w:rFonts w:ascii="Tahoma" w:eastAsiaTheme="minorHAnsi" w:hAnsi="Tahoma" w:cs="Tahoma"/>
      <w:sz w:val="16"/>
      <w:szCs w:val="16"/>
      <w:lang w:eastAsia="en-US"/>
    </w:rPr>
  </w:style>
  <w:style w:type="character" w:customStyle="1" w:styleId="BalloonTextChar1">
    <w:name w:val="Balloon Text Char1"/>
    <w:basedOn w:val="DefaultParagraphFont"/>
    <w:uiPriority w:val="99"/>
    <w:semiHidden/>
    <w:rsid w:val="001C7237"/>
    <w:rPr>
      <w:rFonts w:ascii="Tahoma" w:hAnsi="Tahoma" w:cs="Tahoma"/>
      <w:sz w:val="16"/>
      <w:szCs w:val="16"/>
    </w:rPr>
  </w:style>
  <w:style w:type="paragraph" w:customStyle="1" w:styleId="Default">
    <w:name w:val="Default"/>
    <w:rsid w:val="000C661E"/>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0C66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List Paragraph2,List Paragraph21,List Paragraph3,List Paragraph111"/>
    <w:basedOn w:val="Normal"/>
    <w:link w:val="ListParagraphChar"/>
    <w:uiPriority w:val="1"/>
    <w:qFormat/>
    <w:rsid w:val="00E62C59"/>
    <w:pPr>
      <w:ind w:left="720"/>
      <w:contextualSpacing/>
    </w:pPr>
  </w:style>
  <w:style w:type="paragraph" w:customStyle="1" w:styleId="TableParagraph">
    <w:name w:val="Table Paragraph"/>
    <w:basedOn w:val="Normal"/>
    <w:uiPriority w:val="1"/>
    <w:qFormat/>
    <w:rsid w:val="003D796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a5">
    <w:name w:val="Pa5"/>
    <w:basedOn w:val="Normal"/>
    <w:next w:val="Normal"/>
    <w:uiPriority w:val="99"/>
    <w:rsid w:val="00A84C8D"/>
    <w:pPr>
      <w:autoSpaceDE w:val="0"/>
      <w:autoSpaceDN w:val="0"/>
      <w:adjustRightInd w:val="0"/>
      <w:spacing w:after="0" w:line="241" w:lineRule="atLeast"/>
    </w:pPr>
    <w:rPr>
      <w:rFonts w:ascii="Helvetica 45 Light" w:hAnsi="Helvetica 45 Light"/>
      <w:sz w:val="24"/>
      <w:szCs w:val="24"/>
    </w:rPr>
  </w:style>
  <w:style w:type="paragraph" w:styleId="Header">
    <w:name w:val="header"/>
    <w:basedOn w:val="Normal"/>
    <w:link w:val="HeaderChar"/>
    <w:uiPriority w:val="99"/>
    <w:unhideWhenUsed/>
    <w:rsid w:val="00F44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F75"/>
  </w:style>
  <w:style w:type="paragraph" w:styleId="Footer">
    <w:name w:val="footer"/>
    <w:basedOn w:val="Normal"/>
    <w:link w:val="FooterChar"/>
    <w:uiPriority w:val="99"/>
    <w:unhideWhenUsed/>
    <w:rsid w:val="00F44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F75"/>
  </w:style>
  <w:style w:type="character" w:styleId="FootnoteReference">
    <w:name w:val="footnote reference"/>
    <w:basedOn w:val="DefaultParagraphFont"/>
    <w:uiPriority w:val="99"/>
    <w:unhideWhenUsed/>
    <w:rsid w:val="00CA78F8"/>
    <w:rPr>
      <w:vertAlign w:val="superscript"/>
    </w:rPr>
  </w:style>
  <w:style w:type="paragraph" w:styleId="NormalWeb">
    <w:name w:val="Normal (Web)"/>
    <w:basedOn w:val="Normal"/>
    <w:uiPriority w:val="99"/>
    <w:unhideWhenUsed/>
    <w:rsid w:val="00CA78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6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76"/>
    <w:rPr>
      <w:rFonts w:ascii="Tahoma" w:hAnsi="Tahoma" w:cs="Tahoma"/>
      <w:sz w:val="16"/>
      <w:szCs w:val="16"/>
    </w:rPr>
  </w:style>
  <w:style w:type="paragraph" w:customStyle="1" w:styleId="xmsonormal">
    <w:name w:val="x_msonormal"/>
    <w:basedOn w:val="Normal"/>
    <w:rsid w:val="00A13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F5 List Paragraph Char,List Paragraph1 Char,List Paragraph11 Char,List Paragraph2 Char,List Paragraph21 Char,List Paragraph3 Char,List Paragraph111 Char"/>
    <w:basedOn w:val="DefaultParagraphFont"/>
    <w:link w:val="ListParagraph"/>
    <w:uiPriority w:val="34"/>
    <w:locked/>
    <w:rsid w:val="007D4466"/>
  </w:style>
  <w:style w:type="paragraph" w:styleId="PlainText">
    <w:name w:val="Plain Text"/>
    <w:basedOn w:val="Normal"/>
    <w:link w:val="PlainTextChar"/>
    <w:uiPriority w:val="99"/>
    <w:unhideWhenUsed/>
    <w:rsid w:val="00601FF4"/>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601FF4"/>
    <w:rPr>
      <w:rFonts w:ascii="Calibri" w:eastAsiaTheme="minorEastAsia" w:hAnsi="Calibri"/>
      <w:szCs w:val="21"/>
      <w:lang w:val="en-US" w:eastAsia="en-GB"/>
    </w:rPr>
  </w:style>
  <w:style w:type="character" w:styleId="Hyperlink">
    <w:name w:val="Hyperlink"/>
    <w:uiPriority w:val="99"/>
    <w:unhideWhenUsed/>
    <w:rsid w:val="006D38B7"/>
    <w:rPr>
      <w:color w:val="0000FF"/>
      <w:u w:val="single"/>
    </w:rPr>
  </w:style>
  <w:style w:type="paragraph" w:styleId="NoSpacing">
    <w:name w:val="No Spacing"/>
    <w:uiPriority w:val="1"/>
    <w:qFormat/>
    <w:rsid w:val="00861600"/>
    <w:pPr>
      <w:spacing w:after="0" w:line="240" w:lineRule="auto"/>
    </w:pPr>
  </w:style>
  <w:style w:type="numbering" w:customStyle="1" w:styleId="NoList1">
    <w:name w:val="No List1"/>
    <w:next w:val="NoList"/>
    <w:uiPriority w:val="99"/>
    <w:semiHidden/>
    <w:unhideWhenUsed/>
    <w:rsid w:val="001C7237"/>
  </w:style>
  <w:style w:type="paragraph" w:styleId="BodyText">
    <w:name w:val="Body Text"/>
    <w:basedOn w:val="Normal"/>
    <w:link w:val="BodyTextChar"/>
    <w:uiPriority w:val="1"/>
    <w:qFormat/>
    <w:rsid w:val="001C7237"/>
    <w:pPr>
      <w:widowControl w:val="0"/>
      <w:spacing w:after="0" w:line="240" w:lineRule="auto"/>
      <w:ind w:left="125"/>
    </w:pPr>
    <w:rPr>
      <w:rFonts w:ascii="Arial" w:eastAsia="Arial" w:hAnsi="Arial"/>
      <w:sz w:val="23"/>
      <w:szCs w:val="23"/>
      <w:lang w:val="en-US" w:eastAsia="en-US"/>
    </w:rPr>
  </w:style>
  <w:style w:type="character" w:customStyle="1" w:styleId="BodyTextChar">
    <w:name w:val="Body Text Char"/>
    <w:basedOn w:val="DefaultParagraphFont"/>
    <w:link w:val="BodyText"/>
    <w:uiPriority w:val="1"/>
    <w:rsid w:val="001C7237"/>
    <w:rPr>
      <w:rFonts w:ascii="Arial" w:eastAsia="Arial" w:hAnsi="Arial"/>
      <w:sz w:val="23"/>
      <w:szCs w:val="23"/>
      <w:lang w:val="en-US" w:eastAsia="en-US"/>
    </w:rPr>
  </w:style>
  <w:style w:type="paragraph" w:customStyle="1" w:styleId="BalloonText1">
    <w:name w:val="Balloon Text1"/>
    <w:basedOn w:val="Normal"/>
    <w:next w:val="BalloonText"/>
    <w:uiPriority w:val="99"/>
    <w:semiHidden/>
    <w:unhideWhenUsed/>
    <w:rsid w:val="001C7237"/>
    <w:pPr>
      <w:widowControl w:val="0"/>
      <w:spacing w:after="0" w:line="240" w:lineRule="auto"/>
    </w:pPr>
    <w:rPr>
      <w:rFonts w:ascii="Tahoma" w:eastAsiaTheme="minorHAnsi" w:hAnsi="Tahoma" w:cs="Tahoma"/>
      <w:sz w:val="16"/>
      <w:szCs w:val="16"/>
      <w:lang w:eastAsia="en-US"/>
    </w:rPr>
  </w:style>
  <w:style w:type="character" w:customStyle="1" w:styleId="BalloonTextChar1">
    <w:name w:val="Balloon Text Char1"/>
    <w:basedOn w:val="DefaultParagraphFont"/>
    <w:uiPriority w:val="99"/>
    <w:semiHidden/>
    <w:rsid w:val="001C7237"/>
    <w:rPr>
      <w:rFonts w:ascii="Tahoma" w:hAnsi="Tahoma" w:cs="Tahoma"/>
      <w:sz w:val="16"/>
      <w:szCs w:val="16"/>
    </w:rPr>
  </w:style>
  <w:style w:type="paragraph" w:customStyle="1" w:styleId="Default">
    <w:name w:val="Default"/>
    <w:rsid w:val="000C661E"/>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0C6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725">
      <w:bodyDiv w:val="1"/>
      <w:marLeft w:val="0"/>
      <w:marRight w:val="0"/>
      <w:marTop w:val="0"/>
      <w:marBottom w:val="0"/>
      <w:divBdr>
        <w:top w:val="none" w:sz="0" w:space="0" w:color="auto"/>
        <w:left w:val="none" w:sz="0" w:space="0" w:color="auto"/>
        <w:bottom w:val="none" w:sz="0" w:space="0" w:color="auto"/>
        <w:right w:val="none" w:sz="0" w:space="0" w:color="auto"/>
      </w:divBdr>
    </w:div>
    <w:div w:id="134808562">
      <w:bodyDiv w:val="1"/>
      <w:marLeft w:val="0"/>
      <w:marRight w:val="0"/>
      <w:marTop w:val="0"/>
      <w:marBottom w:val="0"/>
      <w:divBdr>
        <w:top w:val="none" w:sz="0" w:space="0" w:color="auto"/>
        <w:left w:val="none" w:sz="0" w:space="0" w:color="auto"/>
        <w:bottom w:val="none" w:sz="0" w:space="0" w:color="auto"/>
        <w:right w:val="none" w:sz="0" w:space="0" w:color="auto"/>
      </w:divBdr>
    </w:div>
    <w:div w:id="434520150">
      <w:bodyDiv w:val="1"/>
      <w:marLeft w:val="0"/>
      <w:marRight w:val="0"/>
      <w:marTop w:val="0"/>
      <w:marBottom w:val="0"/>
      <w:divBdr>
        <w:top w:val="none" w:sz="0" w:space="0" w:color="auto"/>
        <w:left w:val="none" w:sz="0" w:space="0" w:color="auto"/>
        <w:bottom w:val="none" w:sz="0" w:space="0" w:color="auto"/>
        <w:right w:val="none" w:sz="0" w:space="0" w:color="auto"/>
      </w:divBdr>
    </w:div>
    <w:div w:id="102964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0EC3E-C49A-4E60-BA12-3830F2A8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24865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Veronica Sterling</cp:lastModifiedBy>
  <cp:revision>2</cp:revision>
  <cp:lastPrinted>2015-10-27T13:19:00Z</cp:lastPrinted>
  <dcterms:created xsi:type="dcterms:W3CDTF">2015-10-30T13:22:00Z</dcterms:created>
  <dcterms:modified xsi:type="dcterms:W3CDTF">2015-10-30T13:22:00Z</dcterms:modified>
</cp:coreProperties>
</file>