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2017" w:rsidRDefault="00224641" w:rsidP="00AC1212">
      <w:pPr>
        <w:jc w:val="center"/>
        <w:rPr>
          <w:rFonts w:ascii="Arial" w:hAnsi="Arial" w:cs="Arial"/>
          <w:b/>
          <w:sz w:val="48"/>
          <w:szCs w:val="48"/>
        </w:rPr>
      </w:pPr>
      <w:bookmarkStart w:id="0" w:name="_GoBack"/>
      <w:bookmarkEnd w:id="0"/>
      <w:r>
        <w:rPr>
          <w:noProof/>
          <w:lang w:eastAsia="en-GB"/>
        </w:rPr>
        <w:drawing>
          <wp:anchor distT="0" distB="0" distL="114300" distR="114300" simplePos="0" relativeHeight="251658240" behindDoc="1" locked="0" layoutInCell="1" allowOverlap="1" wp14:anchorId="07079B5F" wp14:editId="49E042BC">
            <wp:simplePos x="0" y="0"/>
            <wp:positionH relativeFrom="column">
              <wp:posOffset>5829300</wp:posOffset>
            </wp:positionH>
            <wp:positionV relativeFrom="paragraph">
              <wp:posOffset>136525</wp:posOffset>
            </wp:positionV>
            <wp:extent cx="2826385" cy="719455"/>
            <wp:effectExtent l="0" t="0" r="0" b="4445"/>
            <wp:wrapThrough wrapText="bothSides">
              <wp:wrapPolygon edited="0">
                <wp:start x="0" y="0"/>
                <wp:lineTo x="0" y="21162"/>
                <wp:lineTo x="21401" y="21162"/>
                <wp:lineTo x="21401" y="0"/>
                <wp:lineTo x="0" y="0"/>
              </wp:wrapPolygon>
            </wp:wrapThrough>
            <wp:docPr id="13" name="Picture 13" descr="http://nww.banesccg.nhs.uk/images/Bath%20and%20North%20East%20Somerset%20CCG%20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ww.banesccg.nhs.uk/images/Bath%20and%20North%20East%20Somerset%20CCG%20co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2638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14:anchorId="4502493C" wp14:editId="03C065A2">
            <wp:simplePos x="0" y="0"/>
            <wp:positionH relativeFrom="column">
              <wp:posOffset>116840</wp:posOffset>
            </wp:positionH>
            <wp:positionV relativeFrom="paragraph">
              <wp:posOffset>133985</wp:posOffset>
            </wp:positionV>
            <wp:extent cx="1774825" cy="719455"/>
            <wp:effectExtent l="0" t="0" r="0" b="444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7482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DC1A4E">
        <w:rPr>
          <w:rFonts w:ascii="Arial" w:hAnsi="Arial" w:cs="Arial"/>
          <w:b/>
          <w:sz w:val="48"/>
          <w:szCs w:val="48"/>
        </w:rPr>
        <w:t xml:space="preserve"> </w:t>
      </w:r>
    </w:p>
    <w:p w:rsidR="004B2017" w:rsidRDefault="004B2017" w:rsidP="00AC1212">
      <w:pPr>
        <w:jc w:val="center"/>
        <w:rPr>
          <w:rFonts w:ascii="Arial" w:hAnsi="Arial" w:cs="Arial"/>
          <w:b/>
          <w:sz w:val="48"/>
          <w:szCs w:val="48"/>
        </w:rPr>
      </w:pPr>
    </w:p>
    <w:p w:rsidR="004B2017" w:rsidRDefault="004B2017" w:rsidP="00AC1212">
      <w:pPr>
        <w:jc w:val="center"/>
        <w:rPr>
          <w:rFonts w:ascii="Arial" w:hAnsi="Arial" w:cs="Arial"/>
          <w:b/>
          <w:sz w:val="48"/>
          <w:szCs w:val="48"/>
        </w:rPr>
      </w:pPr>
    </w:p>
    <w:p w:rsidR="004B2017" w:rsidRDefault="004B2017" w:rsidP="00AC1212">
      <w:pPr>
        <w:jc w:val="center"/>
        <w:rPr>
          <w:rFonts w:ascii="Arial" w:hAnsi="Arial" w:cs="Arial"/>
          <w:b/>
          <w:sz w:val="48"/>
          <w:szCs w:val="48"/>
        </w:rPr>
      </w:pPr>
    </w:p>
    <w:p w:rsidR="00AC1212" w:rsidRPr="004B2017" w:rsidRDefault="00AC1212" w:rsidP="00AC1212">
      <w:pPr>
        <w:jc w:val="center"/>
        <w:rPr>
          <w:rFonts w:ascii="Arial" w:hAnsi="Arial" w:cs="Arial"/>
          <w:b/>
          <w:sz w:val="48"/>
          <w:szCs w:val="48"/>
        </w:rPr>
      </w:pPr>
      <w:r w:rsidRPr="004B2017">
        <w:rPr>
          <w:rFonts w:ascii="Arial" w:hAnsi="Arial" w:cs="Arial"/>
          <w:b/>
          <w:sz w:val="48"/>
          <w:szCs w:val="48"/>
        </w:rPr>
        <w:t>Mental Health Crisis Concordat</w:t>
      </w:r>
    </w:p>
    <w:p w:rsidR="0025064B" w:rsidRPr="004B2017" w:rsidRDefault="00EA6404" w:rsidP="00AC1212">
      <w:pPr>
        <w:jc w:val="center"/>
        <w:rPr>
          <w:rFonts w:ascii="Arial" w:hAnsi="Arial" w:cs="Arial"/>
          <w:b/>
          <w:sz w:val="48"/>
          <w:szCs w:val="48"/>
        </w:rPr>
      </w:pPr>
      <w:r>
        <w:rPr>
          <w:rFonts w:ascii="Arial" w:hAnsi="Arial" w:cs="Arial"/>
          <w:b/>
          <w:sz w:val="48"/>
          <w:szCs w:val="48"/>
        </w:rPr>
        <w:t xml:space="preserve">Review, </w:t>
      </w:r>
      <w:r w:rsidR="00AC1212" w:rsidRPr="004B2017">
        <w:rPr>
          <w:rFonts w:ascii="Arial" w:hAnsi="Arial" w:cs="Arial"/>
          <w:b/>
          <w:sz w:val="48"/>
          <w:szCs w:val="48"/>
        </w:rPr>
        <w:t>Action Plan</w:t>
      </w:r>
      <w:r>
        <w:rPr>
          <w:rFonts w:ascii="Arial" w:hAnsi="Arial" w:cs="Arial"/>
          <w:b/>
          <w:sz w:val="48"/>
          <w:szCs w:val="48"/>
        </w:rPr>
        <w:t xml:space="preserve"> and Declaration </w:t>
      </w:r>
    </w:p>
    <w:p w:rsidR="00AC1212" w:rsidRPr="004B2017" w:rsidRDefault="00AC1212" w:rsidP="00AC1212">
      <w:pPr>
        <w:jc w:val="center"/>
        <w:rPr>
          <w:rFonts w:ascii="Arial" w:hAnsi="Arial" w:cs="Arial"/>
          <w:b/>
          <w:sz w:val="48"/>
          <w:szCs w:val="48"/>
        </w:rPr>
      </w:pPr>
      <w:r w:rsidRPr="004B2017">
        <w:rPr>
          <w:rFonts w:ascii="Arial" w:hAnsi="Arial" w:cs="Arial"/>
          <w:b/>
          <w:sz w:val="48"/>
          <w:szCs w:val="48"/>
        </w:rPr>
        <w:t>Bath and North East Somerset</w:t>
      </w:r>
    </w:p>
    <w:p w:rsidR="00AC1212" w:rsidRPr="004B2017" w:rsidRDefault="00445710" w:rsidP="0066335D">
      <w:pPr>
        <w:jc w:val="center"/>
        <w:rPr>
          <w:rFonts w:ascii="Arial" w:hAnsi="Arial" w:cs="Arial"/>
          <w:b/>
          <w:sz w:val="48"/>
          <w:szCs w:val="48"/>
        </w:rPr>
      </w:pPr>
      <w:r>
        <w:rPr>
          <w:rFonts w:ascii="Arial" w:hAnsi="Arial" w:cs="Arial"/>
          <w:b/>
          <w:sz w:val="48"/>
          <w:szCs w:val="48"/>
        </w:rPr>
        <w:t xml:space="preserve">Updated </w:t>
      </w:r>
      <w:r w:rsidR="00217CAC">
        <w:rPr>
          <w:rFonts w:ascii="Arial" w:hAnsi="Arial" w:cs="Arial"/>
          <w:b/>
          <w:sz w:val="48"/>
          <w:szCs w:val="48"/>
        </w:rPr>
        <w:t>June 2016</w:t>
      </w:r>
    </w:p>
    <w:p w:rsidR="004B2017" w:rsidRDefault="004B2017" w:rsidP="0066335D">
      <w:pPr>
        <w:jc w:val="center"/>
        <w:rPr>
          <w:rFonts w:ascii="Arial" w:hAnsi="Arial" w:cs="Arial"/>
          <w:b/>
          <w:sz w:val="24"/>
          <w:szCs w:val="24"/>
        </w:rPr>
      </w:pPr>
    </w:p>
    <w:p w:rsidR="004B2017" w:rsidRDefault="004B2017" w:rsidP="0066335D">
      <w:pPr>
        <w:jc w:val="center"/>
        <w:rPr>
          <w:rFonts w:ascii="Arial" w:hAnsi="Arial" w:cs="Arial"/>
          <w:b/>
          <w:sz w:val="24"/>
          <w:szCs w:val="24"/>
        </w:rPr>
      </w:pPr>
    </w:p>
    <w:p w:rsidR="004B2017" w:rsidRDefault="004B2017" w:rsidP="0066335D">
      <w:pPr>
        <w:jc w:val="center"/>
        <w:rPr>
          <w:rFonts w:ascii="Arial" w:hAnsi="Arial" w:cs="Arial"/>
          <w:b/>
          <w:sz w:val="24"/>
          <w:szCs w:val="24"/>
        </w:rPr>
      </w:pPr>
    </w:p>
    <w:p w:rsidR="004B2017" w:rsidRDefault="004B2017" w:rsidP="0066335D">
      <w:pPr>
        <w:jc w:val="center"/>
        <w:rPr>
          <w:rFonts w:ascii="Arial" w:hAnsi="Arial" w:cs="Arial"/>
          <w:b/>
          <w:sz w:val="24"/>
          <w:szCs w:val="24"/>
        </w:rPr>
      </w:pPr>
    </w:p>
    <w:p w:rsidR="005758D3" w:rsidRDefault="005758D3">
      <w:pPr>
        <w:rPr>
          <w:rFonts w:ascii="Arial" w:hAnsi="Arial" w:cs="Arial"/>
          <w:b/>
          <w:sz w:val="24"/>
          <w:szCs w:val="24"/>
        </w:rPr>
      </w:pPr>
      <w:r>
        <w:rPr>
          <w:rFonts w:ascii="Arial" w:hAnsi="Arial" w:cs="Arial"/>
          <w:b/>
          <w:sz w:val="24"/>
          <w:szCs w:val="24"/>
        </w:rPr>
        <w:br w:type="page"/>
      </w:r>
    </w:p>
    <w:p w:rsidR="004B2017" w:rsidRDefault="004B2017" w:rsidP="004B2017">
      <w:pPr>
        <w:rPr>
          <w:rFonts w:ascii="Arial" w:hAnsi="Arial" w:cs="Arial"/>
          <w:b/>
          <w:sz w:val="24"/>
          <w:szCs w:val="24"/>
        </w:rPr>
      </w:pPr>
    </w:p>
    <w:tbl>
      <w:tblPr>
        <w:tblpPr w:leftFromText="180" w:rightFromText="180" w:tblpY="1170"/>
        <w:tblW w:w="13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6203"/>
        <w:gridCol w:w="1418"/>
        <w:gridCol w:w="1417"/>
        <w:gridCol w:w="1276"/>
        <w:gridCol w:w="1593"/>
      </w:tblGrid>
      <w:tr w:rsidR="00513297" w:rsidTr="004B2017">
        <w:trPr>
          <w:trHeight w:val="480"/>
        </w:trPr>
        <w:tc>
          <w:tcPr>
            <w:tcW w:w="13892" w:type="dxa"/>
            <w:gridSpan w:val="6"/>
            <w:shd w:val="clear" w:color="auto" w:fill="BFBFBF" w:themeFill="background1" w:themeFillShade="BF"/>
          </w:tcPr>
          <w:p w:rsidR="00513297" w:rsidRPr="00513297" w:rsidRDefault="00513297" w:rsidP="004B2017">
            <w:pPr>
              <w:ind w:left="-75"/>
              <w:rPr>
                <w:rFonts w:ascii="Arial" w:hAnsi="Arial" w:cs="Arial"/>
                <w:b/>
                <w:sz w:val="24"/>
                <w:szCs w:val="24"/>
              </w:rPr>
            </w:pPr>
            <w:r w:rsidRPr="00513297">
              <w:rPr>
                <w:rFonts w:ascii="Arial" w:hAnsi="Arial" w:cs="Arial"/>
                <w:b/>
                <w:sz w:val="24"/>
                <w:szCs w:val="24"/>
              </w:rPr>
              <w:t>Multi-agency forums that support delivery of services</w:t>
            </w:r>
            <w:r w:rsidR="004B2017">
              <w:rPr>
                <w:rFonts w:ascii="Arial" w:hAnsi="Arial" w:cs="Arial"/>
                <w:b/>
                <w:sz w:val="24"/>
                <w:szCs w:val="24"/>
              </w:rPr>
              <w:t>/review crisis concordat plan</w:t>
            </w:r>
          </w:p>
        </w:tc>
      </w:tr>
      <w:tr w:rsidR="004B2017" w:rsidTr="004B2017">
        <w:trPr>
          <w:trHeight w:val="480"/>
        </w:trPr>
        <w:tc>
          <w:tcPr>
            <w:tcW w:w="1985" w:type="dxa"/>
            <w:shd w:val="clear" w:color="auto" w:fill="B6DDE8" w:themeFill="accent5" w:themeFillTint="66"/>
          </w:tcPr>
          <w:p w:rsidR="00513297" w:rsidRPr="00403E62" w:rsidRDefault="00513297" w:rsidP="004B2017">
            <w:pPr>
              <w:ind w:left="-75"/>
              <w:jc w:val="center"/>
              <w:rPr>
                <w:rFonts w:ascii="Arial" w:hAnsi="Arial" w:cs="Arial"/>
                <w:b/>
              </w:rPr>
            </w:pPr>
            <w:r w:rsidRPr="00403E62">
              <w:rPr>
                <w:rFonts w:ascii="Arial" w:hAnsi="Arial" w:cs="Arial"/>
                <w:b/>
              </w:rPr>
              <w:t>Forum name</w:t>
            </w:r>
          </w:p>
        </w:tc>
        <w:tc>
          <w:tcPr>
            <w:tcW w:w="6203" w:type="dxa"/>
            <w:shd w:val="clear" w:color="auto" w:fill="B6DDE8" w:themeFill="accent5" w:themeFillTint="66"/>
          </w:tcPr>
          <w:p w:rsidR="00513297" w:rsidRPr="00403E62" w:rsidRDefault="00513297" w:rsidP="004B2017">
            <w:pPr>
              <w:jc w:val="center"/>
              <w:rPr>
                <w:rFonts w:ascii="Arial" w:hAnsi="Arial" w:cs="Arial"/>
                <w:b/>
              </w:rPr>
            </w:pPr>
            <w:r w:rsidRPr="00403E62">
              <w:rPr>
                <w:rFonts w:ascii="Arial" w:hAnsi="Arial" w:cs="Arial"/>
                <w:b/>
              </w:rPr>
              <w:t>Membership</w:t>
            </w:r>
          </w:p>
        </w:tc>
        <w:tc>
          <w:tcPr>
            <w:tcW w:w="1418" w:type="dxa"/>
            <w:shd w:val="clear" w:color="auto" w:fill="B6DDE8" w:themeFill="accent5" w:themeFillTint="66"/>
          </w:tcPr>
          <w:p w:rsidR="00513297" w:rsidRPr="00403E62" w:rsidRDefault="00513297" w:rsidP="004B2017">
            <w:pPr>
              <w:jc w:val="center"/>
              <w:rPr>
                <w:rFonts w:ascii="Arial" w:hAnsi="Arial" w:cs="Arial"/>
                <w:b/>
              </w:rPr>
            </w:pPr>
            <w:r w:rsidRPr="00403E62">
              <w:rPr>
                <w:rFonts w:ascii="Arial" w:hAnsi="Arial" w:cs="Arial"/>
                <w:b/>
              </w:rPr>
              <w:t>Frequency</w:t>
            </w:r>
          </w:p>
        </w:tc>
        <w:tc>
          <w:tcPr>
            <w:tcW w:w="1417" w:type="dxa"/>
            <w:tcBorders>
              <w:right w:val="dashed" w:sz="4" w:space="0" w:color="auto"/>
            </w:tcBorders>
            <w:shd w:val="clear" w:color="auto" w:fill="B6DDE8" w:themeFill="accent5" w:themeFillTint="66"/>
          </w:tcPr>
          <w:p w:rsidR="00513297" w:rsidRPr="00403E62" w:rsidRDefault="00513297" w:rsidP="004B2017">
            <w:pPr>
              <w:jc w:val="center"/>
              <w:rPr>
                <w:rFonts w:ascii="Arial" w:hAnsi="Arial" w:cs="Arial"/>
                <w:b/>
              </w:rPr>
            </w:pPr>
            <w:r w:rsidRPr="00403E62">
              <w:rPr>
                <w:rFonts w:ascii="Arial" w:hAnsi="Arial" w:cs="Arial"/>
                <w:b/>
              </w:rPr>
              <w:t>Discussed</w:t>
            </w:r>
          </w:p>
        </w:tc>
        <w:tc>
          <w:tcPr>
            <w:tcW w:w="1276" w:type="dxa"/>
            <w:tcBorders>
              <w:left w:val="dashed" w:sz="4" w:space="0" w:color="auto"/>
              <w:right w:val="dashed" w:sz="4" w:space="0" w:color="auto"/>
            </w:tcBorders>
            <w:shd w:val="clear" w:color="auto" w:fill="B6DDE8" w:themeFill="accent5" w:themeFillTint="66"/>
          </w:tcPr>
          <w:p w:rsidR="00513297" w:rsidRPr="00403E62" w:rsidRDefault="00513297" w:rsidP="004B2017">
            <w:pPr>
              <w:jc w:val="center"/>
              <w:rPr>
                <w:rFonts w:ascii="Arial" w:hAnsi="Arial" w:cs="Arial"/>
                <w:b/>
              </w:rPr>
            </w:pPr>
            <w:r w:rsidRPr="00403E62">
              <w:rPr>
                <w:rFonts w:ascii="Arial" w:hAnsi="Arial" w:cs="Arial"/>
                <w:b/>
              </w:rPr>
              <w:t>See</w:t>
            </w:r>
            <w:r w:rsidR="00403E62" w:rsidRPr="00403E62">
              <w:rPr>
                <w:rFonts w:ascii="Arial" w:hAnsi="Arial" w:cs="Arial"/>
                <w:b/>
              </w:rPr>
              <w:t>n</w:t>
            </w:r>
            <w:r w:rsidRPr="00403E62">
              <w:rPr>
                <w:rFonts w:ascii="Arial" w:hAnsi="Arial" w:cs="Arial"/>
                <w:b/>
              </w:rPr>
              <w:t xml:space="preserve"> plan</w:t>
            </w:r>
          </w:p>
        </w:tc>
        <w:tc>
          <w:tcPr>
            <w:tcW w:w="1593" w:type="dxa"/>
            <w:tcBorders>
              <w:left w:val="dashed" w:sz="4" w:space="0" w:color="auto"/>
            </w:tcBorders>
            <w:shd w:val="clear" w:color="auto" w:fill="B6DDE8" w:themeFill="accent5" w:themeFillTint="66"/>
          </w:tcPr>
          <w:p w:rsidR="00513297" w:rsidRPr="00403E62" w:rsidRDefault="00513297" w:rsidP="004B2017">
            <w:pPr>
              <w:jc w:val="center"/>
              <w:rPr>
                <w:rFonts w:ascii="Arial" w:hAnsi="Arial" w:cs="Arial"/>
                <w:b/>
              </w:rPr>
            </w:pPr>
            <w:r w:rsidRPr="00403E62">
              <w:rPr>
                <w:rFonts w:ascii="Arial" w:hAnsi="Arial" w:cs="Arial"/>
                <w:b/>
              </w:rPr>
              <w:t>Commented</w:t>
            </w:r>
          </w:p>
        </w:tc>
      </w:tr>
      <w:tr w:rsidR="004B2017" w:rsidTr="00D00352">
        <w:trPr>
          <w:trHeight w:val="1096"/>
        </w:trPr>
        <w:tc>
          <w:tcPr>
            <w:tcW w:w="1985" w:type="dxa"/>
          </w:tcPr>
          <w:p w:rsidR="00513297" w:rsidRPr="00403E62" w:rsidRDefault="00513297" w:rsidP="004B2017">
            <w:pPr>
              <w:ind w:left="-75"/>
              <w:rPr>
                <w:rFonts w:ascii="Arial" w:hAnsi="Arial" w:cs="Arial"/>
              </w:rPr>
            </w:pPr>
            <w:r w:rsidRPr="00403E62">
              <w:rPr>
                <w:rFonts w:ascii="Arial" w:hAnsi="Arial" w:cs="Arial"/>
              </w:rPr>
              <w:t xml:space="preserve"> </w:t>
            </w:r>
            <w:r w:rsidR="0066335D">
              <w:rPr>
                <w:rFonts w:ascii="Arial" w:hAnsi="Arial" w:cs="Arial"/>
              </w:rPr>
              <w:t xml:space="preserve">Adult </w:t>
            </w:r>
            <w:r w:rsidRPr="00403E62">
              <w:rPr>
                <w:rFonts w:ascii="Arial" w:hAnsi="Arial" w:cs="Arial"/>
              </w:rPr>
              <w:t>Mental Health and Learning Disability Offenders Forum</w:t>
            </w:r>
          </w:p>
        </w:tc>
        <w:tc>
          <w:tcPr>
            <w:tcW w:w="6203" w:type="dxa"/>
          </w:tcPr>
          <w:p w:rsidR="0066335D" w:rsidRDefault="0066335D" w:rsidP="004B2017">
            <w:pPr>
              <w:spacing w:after="0" w:line="240" w:lineRule="auto"/>
              <w:rPr>
                <w:rFonts w:ascii="Arial" w:hAnsi="Arial" w:cs="Arial"/>
                <w:b/>
              </w:rPr>
            </w:pPr>
            <w:r>
              <w:rPr>
                <w:rFonts w:ascii="Arial" w:hAnsi="Arial" w:cs="Arial"/>
                <w:b/>
              </w:rPr>
              <w:t xml:space="preserve">AWP </w:t>
            </w:r>
            <w:r w:rsidRPr="0066335D">
              <w:rPr>
                <w:rFonts w:ascii="Arial" w:hAnsi="Arial" w:cs="Arial"/>
              </w:rPr>
              <w:t xml:space="preserve">– Intensive </w:t>
            </w:r>
            <w:r w:rsidR="00D00352">
              <w:rPr>
                <w:rFonts w:ascii="Arial" w:hAnsi="Arial" w:cs="Arial"/>
              </w:rPr>
              <w:t xml:space="preserve">team; CARS; </w:t>
            </w:r>
            <w:r>
              <w:rPr>
                <w:rFonts w:ascii="Arial" w:hAnsi="Arial" w:cs="Arial"/>
                <w:b/>
              </w:rPr>
              <w:t>Commissioners (CCG/LA</w:t>
            </w:r>
            <w:r w:rsidR="00D00352">
              <w:rPr>
                <w:rFonts w:ascii="Arial" w:hAnsi="Arial" w:cs="Arial"/>
                <w:b/>
              </w:rPr>
              <w:t>/NHS England</w:t>
            </w:r>
            <w:r>
              <w:rPr>
                <w:rFonts w:ascii="Arial" w:hAnsi="Arial" w:cs="Arial"/>
                <w:b/>
              </w:rPr>
              <w:t xml:space="preserve">): </w:t>
            </w:r>
            <w:r w:rsidRPr="0066335D">
              <w:rPr>
                <w:rFonts w:ascii="Arial" w:hAnsi="Arial" w:cs="Arial"/>
              </w:rPr>
              <w:t>MH, LD, substance misuse</w:t>
            </w:r>
            <w:r w:rsidR="00D00352">
              <w:rPr>
                <w:rFonts w:ascii="Arial" w:hAnsi="Arial" w:cs="Arial"/>
              </w:rPr>
              <w:t>, health and justice (MH)</w:t>
            </w:r>
            <w:r w:rsidR="00D00352">
              <w:rPr>
                <w:rFonts w:ascii="Arial" w:hAnsi="Arial" w:cs="Arial"/>
                <w:b/>
              </w:rPr>
              <w:t xml:space="preserve">; </w:t>
            </w:r>
            <w:r>
              <w:rPr>
                <w:rFonts w:ascii="Arial" w:hAnsi="Arial" w:cs="Arial"/>
                <w:b/>
              </w:rPr>
              <w:t>Probation</w:t>
            </w:r>
            <w:r w:rsidR="00D00352">
              <w:rPr>
                <w:rFonts w:ascii="Arial" w:hAnsi="Arial" w:cs="Arial"/>
                <w:b/>
              </w:rPr>
              <w:t xml:space="preserve">; </w:t>
            </w:r>
            <w:r>
              <w:rPr>
                <w:rFonts w:ascii="Arial" w:hAnsi="Arial" w:cs="Arial"/>
                <w:b/>
              </w:rPr>
              <w:t xml:space="preserve">Sirona – </w:t>
            </w:r>
            <w:r w:rsidRPr="0066335D">
              <w:rPr>
                <w:rFonts w:ascii="Arial" w:hAnsi="Arial" w:cs="Arial"/>
              </w:rPr>
              <w:t>complex health needs/LD/adult autism services</w:t>
            </w:r>
            <w:r w:rsidR="00D00352">
              <w:rPr>
                <w:rFonts w:ascii="Arial" w:hAnsi="Arial" w:cs="Arial"/>
                <w:b/>
              </w:rPr>
              <w:t xml:space="preserve">; </w:t>
            </w:r>
            <w:r w:rsidRPr="0066335D">
              <w:rPr>
                <w:rFonts w:ascii="Arial" w:hAnsi="Arial" w:cs="Arial"/>
                <w:b/>
              </w:rPr>
              <w:t>Police</w:t>
            </w:r>
            <w:r w:rsidR="00D00352">
              <w:rPr>
                <w:rFonts w:ascii="Arial" w:hAnsi="Arial" w:cs="Arial"/>
                <w:b/>
              </w:rPr>
              <w:t xml:space="preserve">; </w:t>
            </w:r>
            <w:r>
              <w:rPr>
                <w:rFonts w:ascii="Arial" w:hAnsi="Arial" w:cs="Arial"/>
                <w:b/>
              </w:rPr>
              <w:t>Bath MIND</w:t>
            </w:r>
          </w:p>
          <w:p w:rsidR="0066335D" w:rsidRPr="00834925" w:rsidRDefault="0066335D" w:rsidP="00D00352">
            <w:pPr>
              <w:spacing w:after="0" w:line="240" w:lineRule="auto"/>
              <w:rPr>
                <w:rFonts w:ascii="Arial" w:hAnsi="Arial" w:cs="Arial"/>
                <w:b/>
              </w:rPr>
            </w:pPr>
            <w:r>
              <w:rPr>
                <w:rFonts w:ascii="Arial" w:hAnsi="Arial" w:cs="Arial"/>
                <w:b/>
              </w:rPr>
              <w:t xml:space="preserve">DHI </w:t>
            </w:r>
            <w:r w:rsidRPr="0066335D">
              <w:rPr>
                <w:rFonts w:ascii="Arial" w:hAnsi="Arial" w:cs="Arial"/>
              </w:rPr>
              <w:t>(criminal justice/substance misuse)</w:t>
            </w:r>
            <w:r w:rsidR="00D00352">
              <w:rPr>
                <w:rFonts w:ascii="Arial" w:hAnsi="Arial" w:cs="Arial"/>
              </w:rPr>
              <w:t>;</w:t>
            </w:r>
            <w:r w:rsidR="00834925">
              <w:rPr>
                <w:rFonts w:ascii="Arial" w:hAnsi="Arial" w:cs="Arial"/>
              </w:rPr>
              <w:t xml:space="preserve"> </w:t>
            </w:r>
            <w:r w:rsidR="00834925">
              <w:rPr>
                <w:rFonts w:ascii="Arial" w:hAnsi="Arial" w:cs="Arial"/>
                <w:b/>
              </w:rPr>
              <w:t>and Julian House (Criminal Justice and Housing)</w:t>
            </w:r>
            <w:r w:rsidR="00D00352">
              <w:rPr>
                <w:rFonts w:ascii="Arial" w:hAnsi="Arial" w:cs="Arial"/>
              </w:rPr>
              <w:t xml:space="preserve"> </w:t>
            </w:r>
          </w:p>
        </w:tc>
        <w:tc>
          <w:tcPr>
            <w:tcW w:w="1418" w:type="dxa"/>
          </w:tcPr>
          <w:p w:rsidR="00513297" w:rsidRPr="00403E62" w:rsidRDefault="00513297" w:rsidP="004B2017">
            <w:pPr>
              <w:rPr>
                <w:rFonts w:ascii="Arial" w:hAnsi="Arial" w:cs="Arial"/>
              </w:rPr>
            </w:pPr>
            <w:r w:rsidRPr="00403E62">
              <w:rPr>
                <w:rFonts w:ascii="Arial" w:hAnsi="Arial" w:cs="Arial"/>
              </w:rPr>
              <w:t>Quarterly</w:t>
            </w:r>
          </w:p>
          <w:p w:rsidR="00513297" w:rsidRPr="00403E62" w:rsidRDefault="00513297" w:rsidP="004B2017">
            <w:pPr>
              <w:rPr>
                <w:rFonts w:ascii="Arial" w:hAnsi="Arial" w:cs="Arial"/>
              </w:rPr>
            </w:pPr>
          </w:p>
        </w:tc>
        <w:tc>
          <w:tcPr>
            <w:tcW w:w="1417" w:type="dxa"/>
            <w:tcBorders>
              <w:right w:val="dashed" w:sz="4" w:space="0" w:color="auto"/>
            </w:tcBorders>
          </w:tcPr>
          <w:p w:rsidR="00513297" w:rsidRPr="00403E62" w:rsidRDefault="00403E62" w:rsidP="004B2017">
            <w:pPr>
              <w:jc w:val="center"/>
              <w:rPr>
                <w:rFonts w:ascii="Arial" w:hAnsi="Arial" w:cs="Arial"/>
                <w:b/>
              </w:rPr>
            </w:pPr>
            <w:r w:rsidRPr="00403E62">
              <w:rPr>
                <w:rFonts w:ascii="Arial" w:hAnsi="Arial" w:cs="Arial"/>
                <w:b/>
                <w:noProof/>
                <w:lang w:eastAsia="en-GB"/>
              </w:rPr>
              <w:drawing>
                <wp:inline distT="0" distB="0" distL="0" distR="0" wp14:anchorId="7C48C665" wp14:editId="0EF002BC">
                  <wp:extent cx="285750" cy="180975"/>
                  <wp:effectExtent l="0" t="0" r="0" b="9525"/>
                  <wp:docPr id="1" name="Picture 1" descr="C:\Users\andream\AppData\Local\Microsoft\Windows\Temporary Internet Files\Content.IE5\DHZCTDNK\MC9004347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am\AppData\Local\Microsoft\Windows\Temporary Internet Files\Content.IE5\DHZCTDNK\MC900434713[1].w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p>
          <w:p w:rsidR="00513297" w:rsidRPr="00403E62" w:rsidRDefault="00513297" w:rsidP="004B2017">
            <w:pPr>
              <w:rPr>
                <w:rFonts w:ascii="Arial" w:hAnsi="Arial" w:cs="Arial"/>
                <w:b/>
              </w:rPr>
            </w:pPr>
          </w:p>
        </w:tc>
        <w:tc>
          <w:tcPr>
            <w:tcW w:w="1276" w:type="dxa"/>
            <w:tcBorders>
              <w:left w:val="dashed" w:sz="4" w:space="0" w:color="auto"/>
              <w:right w:val="dashed" w:sz="4" w:space="0" w:color="auto"/>
            </w:tcBorders>
          </w:tcPr>
          <w:p w:rsidR="00513297" w:rsidRPr="00403E62" w:rsidRDefault="00050C44" w:rsidP="004B2017">
            <w:pPr>
              <w:rPr>
                <w:rFonts w:ascii="Arial" w:hAnsi="Arial" w:cs="Arial"/>
                <w:b/>
              </w:rPr>
            </w:pPr>
            <w:r w:rsidRPr="00403E62">
              <w:rPr>
                <w:rFonts w:ascii="Arial" w:hAnsi="Arial" w:cs="Arial"/>
                <w:b/>
                <w:noProof/>
                <w:lang w:eastAsia="en-GB"/>
              </w:rPr>
              <w:drawing>
                <wp:inline distT="0" distB="0" distL="0" distR="0" wp14:anchorId="28A5AB4F" wp14:editId="76A9B456">
                  <wp:extent cx="285750" cy="180975"/>
                  <wp:effectExtent l="0" t="0" r="0" b="9525"/>
                  <wp:docPr id="6" name="Picture 6" descr="C:\Users\andream\AppData\Local\Microsoft\Windows\Temporary Internet Files\Content.IE5\DHZCTDNK\MC9004347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am\AppData\Local\Microsoft\Windows\Temporary Internet Files\Content.IE5\DHZCTDNK\MC900434713[1].w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p>
          <w:p w:rsidR="00513297" w:rsidRPr="00403E62" w:rsidRDefault="00513297" w:rsidP="004B2017">
            <w:pPr>
              <w:rPr>
                <w:rFonts w:ascii="Arial" w:hAnsi="Arial" w:cs="Arial"/>
                <w:b/>
              </w:rPr>
            </w:pPr>
          </w:p>
        </w:tc>
        <w:tc>
          <w:tcPr>
            <w:tcW w:w="1593" w:type="dxa"/>
            <w:tcBorders>
              <w:left w:val="dashed" w:sz="4" w:space="0" w:color="auto"/>
            </w:tcBorders>
          </w:tcPr>
          <w:p w:rsidR="00513297" w:rsidRPr="00403E62" w:rsidRDefault="00050C44" w:rsidP="004B2017">
            <w:pPr>
              <w:rPr>
                <w:rFonts w:ascii="Arial" w:hAnsi="Arial" w:cs="Arial"/>
                <w:b/>
              </w:rPr>
            </w:pPr>
            <w:r w:rsidRPr="00403E62">
              <w:rPr>
                <w:rFonts w:ascii="Arial" w:hAnsi="Arial" w:cs="Arial"/>
                <w:b/>
                <w:noProof/>
                <w:lang w:eastAsia="en-GB"/>
              </w:rPr>
              <w:drawing>
                <wp:inline distT="0" distB="0" distL="0" distR="0" wp14:anchorId="677841BF" wp14:editId="0B7F3BFE">
                  <wp:extent cx="285750" cy="180975"/>
                  <wp:effectExtent l="0" t="0" r="0" b="9525"/>
                  <wp:docPr id="7" name="Picture 7" descr="C:\Users\andream\AppData\Local\Microsoft\Windows\Temporary Internet Files\Content.IE5\DHZCTDNK\MC9004347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am\AppData\Local\Microsoft\Windows\Temporary Internet Files\Content.IE5\DHZCTDNK\MC900434713[1].w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p>
          <w:p w:rsidR="00513297" w:rsidRPr="00403E62" w:rsidRDefault="00513297" w:rsidP="004B2017">
            <w:pPr>
              <w:rPr>
                <w:rFonts w:ascii="Arial" w:hAnsi="Arial" w:cs="Arial"/>
                <w:b/>
              </w:rPr>
            </w:pPr>
          </w:p>
        </w:tc>
      </w:tr>
      <w:tr w:rsidR="004B2017" w:rsidTr="004B2017">
        <w:trPr>
          <w:trHeight w:val="765"/>
        </w:trPr>
        <w:tc>
          <w:tcPr>
            <w:tcW w:w="1985" w:type="dxa"/>
          </w:tcPr>
          <w:p w:rsidR="00513297" w:rsidRPr="00403E62" w:rsidRDefault="00513297" w:rsidP="004B2017">
            <w:pPr>
              <w:ind w:left="-75"/>
              <w:rPr>
                <w:rFonts w:ascii="Arial" w:hAnsi="Arial" w:cs="Arial"/>
              </w:rPr>
            </w:pPr>
            <w:r w:rsidRPr="00403E62">
              <w:rPr>
                <w:rFonts w:ascii="Arial" w:hAnsi="Arial" w:cs="Arial"/>
              </w:rPr>
              <w:t xml:space="preserve"> Mental Health and Wellbeing Provider Forum</w:t>
            </w:r>
          </w:p>
        </w:tc>
        <w:tc>
          <w:tcPr>
            <w:tcW w:w="6203" w:type="dxa"/>
          </w:tcPr>
          <w:p w:rsidR="0066335D" w:rsidRPr="0066335D" w:rsidRDefault="00287F2E" w:rsidP="004B2017">
            <w:pPr>
              <w:spacing w:after="0" w:line="240" w:lineRule="auto"/>
              <w:rPr>
                <w:rFonts w:ascii="Arial" w:hAnsi="Arial" w:cs="Arial"/>
                <w:b/>
              </w:rPr>
            </w:pPr>
            <w:r>
              <w:rPr>
                <w:rFonts w:ascii="Arial" w:hAnsi="Arial" w:cs="Arial"/>
                <w:b/>
              </w:rPr>
              <w:t xml:space="preserve">Commissioners (CCG/LA) </w:t>
            </w:r>
            <w:r w:rsidR="004B2017">
              <w:rPr>
                <w:rFonts w:ascii="Arial" w:hAnsi="Arial" w:cs="Arial"/>
                <w:b/>
              </w:rPr>
              <w:t>–</w:t>
            </w:r>
            <w:r>
              <w:rPr>
                <w:rFonts w:ascii="Arial" w:hAnsi="Arial" w:cs="Arial"/>
                <w:b/>
              </w:rPr>
              <w:t xml:space="preserve"> </w:t>
            </w:r>
            <w:r w:rsidRPr="00287F2E">
              <w:rPr>
                <w:rFonts w:ascii="Arial" w:hAnsi="Arial" w:cs="Arial"/>
              </w:rPr>
              <w:t>MH</w:t>
            </w:r>
            <w:r w:rsidR="004B2017">
              <w:rPr>
                <w:rFonts w:ascii="Arial" w:hAnsi="Arial" w:cs="Arial"/>
                <w:b/>
              </w:rPr>
              <w:t xml:space="preserve">; </w:t>
            </w:r>
            <w:r w:rsidR="0066335D">
              <w:rPr>
                <w:rFonts w:ascii="Arial" w:hAnsi="Arial" w:cs="Arial"/>
                <w:b/>
              </w:rPr>
              <w:t xml:space="preserve">AWP – </w:t>
            </w:r>
            <w:r w:rsidR="0066335D" w:rsidRPr="0066335D">
              <w:rPr>
                <w:rFonts w:ascii="Arial" w:hAnsi="Arial" w:cs="Arial"/>
              </w:rPr>
              <w:t>various</w:t>
            </w:r>
            <w:r w:rsidR="004B2017">
              <w:rPr>
                <w:rFonts w:ascii="Arial" w:hAnsi="Arial" w:cs="Arial"/>
                <w:b/>
              </w:rPr>
              <w:t xml:space="preserve">; </w:t>
            </w:r>
            <w:r w:rsidR="0066335D">
              <w:rPr>
                <w:rFonts w:ascii="Arial" w:hAnsi="Arial" w:cs="Arial"/>
                <w:b/>
              </w:rPr>
              <w:t xml:space="preserve">Sirona </w:t>
            </w:r>
            <w:r w:rsidR="004B2017">
              <w:rPr>
                <w:rFonts w:ascii="Arial" w:hAnsi="Arial" w:cs="Arial"/>
                <w:b/>
              </w:rPr>
              <w:t>–</w:t>
            </w:r>
            <w:r w:rsidR="0066335D">
              <w:rPr>
                <w:rFonts w:ascii="Arial" w:hAnsi="Arial" w:cs="Arial"/>
                <w:b/>
              </w:rPr>
              <w:t xml:space="preserve"> </w:t>
            </w:r>
            <w:r w:rsidR="0066335D" w:rsidRPr="0066335D">
              <w:rPr>
                <w:rFonts w:ascii="Arial" w:hAnsi="Arial" w:cs="Arial"/>
              </w:rPr>
              <w:t>various</w:t>
            </w:r>
            <w:r w:rsidR="004B2017">
              <w:rPr>
                <w:rFonts w:ascii="Arial" w:hAnsi="Arial" w:cs="Arial"/>
              </w:rPr>
              <w:t>;</w:t>
            </w:r>
            <w:r w:rsidR="00541879">
              <w:rPr>
                <w:rFonts w:ascii="Arial" w:hAnsi="Arial" w:cs="Arial"/>
              </w:rPr>
              <w:t xml:space="preserve"> </w:t>
            </w:r>
            <w:r w:rsidR="0066335D">
              <w:rPr>
                <w:rFonts w:ascii="Arial" w:hAnsi="Arial" w:cs="Arial"/>
                <w:b/>
              </w:rPr>
              <w:t>St Mungos Broadway</w:t>
            </w:r>
            <w:r w:rsidR="004B2017">
              <w:rPr>
                <w:rFonts w:ascii="Arial" w:hAnsi="Arial" w:cs="Arial"/>
                <w:b/>
              </w:rPr>
              <w:t xml:space="preserve">; Bath MIND; </w:t>
            </w:r>
            <w:r w:rsidR="0066335D">
              <w:rPr>
                <w:rFonts w:ascii="Arial" w:hAnsi="Arial" w:cs="Arial"/>
                <w:b/>
              </w:rPr>
              <w:t>Rethink</w:t>
            </w:r>
            <w:r w:rsidR="004B2017">
              <w:rPr>
                <w:rFonts w:ascii="Arial" w:hAnsi="Arial" w:cs="Arial"/>
                <w:b/>
              </w:rPr>
              <w:t xml:space="preserve">; Soundwell; </w:t>
            </w:r>
            <w:r w:rsidR="0066335D">
              <w:rPr>
                <w:rFonts w:ascii="Arial" w:hAnsi="Arial" w:cs="Arial"/>
                <w:b/>
              </w:rPr>
              <w:t xml:space="preserve">New Hope </w:t>
            </w:r>
            <w:r w:rsidR="0066335D" w:rsidRPr="0066335D">
              <w:rPr>
                <w:rFonts w:ascii="Arial" w:hAnsi="Arial" w:cs="Arial"/>
              </w:rPr>
              <w:t>(SU group)</w:t>
            </w:r>
            <w:r w:rsidR="004B2017">
              <w:rPr>
                <w:rFonts w:ascii="Arial" w:hAnsi="Arial" w:cs="Arial"/>
              </w:rPr>
              <w:t>;</w:t>
            </w:r>
            <w:r w:rsidR="004B2017">
              <w:rPr>
                <w:rFonts w:ascii="Arial" w:hAnsi="Arial" w:cs="Arial"/>
                <w:b/>
              </w:rPr>
              <w:t xml:space="preserve"> </w:t>
            </w:r>
            <w:r w:rsidR="0066335D">
              <w:rPr>
                <w:rFonts w:ascii="Arial" w:hAnsi="Arial" w:cs="Arial"/>
                <w:b/>
              </w:rPr>
              <w:t xml:space="preserve">Keep Safe Keep sane </w:t>
            </w:r>
            <w:r w:rsidR="0066335D" w:rsidRPr="0066335D">
              <w:rPr>
                <w:rFonts w:ascii="Arial" w:hAnsi="Arial" w:cs="Arial"/>
              </w:rPr>
              <w:t>(carers group)</w:t>
            </w:r>
            <w:r w:rsidR="004B2017">
              <w:rPr>
                <w:rFonts w:ascii="Arial" w:hAnsi="Arial" w:cs="Arial"/>
              </w:rPr>
              <w:t>;</w:t>
            </w:r>
            <w:r w:rsidR="004B2017">
              <w:rPr>
                <w:rFonts w:ascii="Arial" w:hAnsi="Arial" w:cs="Arial"/>
                <w:b/>
              </w:rPr>
              <w:t xml:space="preserve"> </w:t>
            </w:r>
            <w:r w:rsidR="0066335D" w:rsidRPr="0066335D">
              <w:rPr>
                <w:rFonts w:ascii="Arial" w:hAnsi="Arial" w:cs="Arial"/>
                <w:b/>
              </w:rPr>
              <w:t>Creativity Works</w:t>
            </w:r>
            <w:r w:rsidR="004B2017">
              <w:rPr>
                <w:rFonts w:ascii="Arial" w:hAnsi="Arial" w:cs="Arial"/>
                <w:b/>
              </w:rPr>
              <w:t>;</w:t>
            </w:r>
          </w:p>
          <w:p w:rsidR="0066335D" w:rsidRPr="00403E62" w:rsidRDefault="0066335D" w:rsidP="008D2C6C">
            <w:pPr>
              <w:spacing w:after="0" w:line="240" w:lineRule="auto"/>
              <w:rPr>
                <w:rFonts w:ascii="Arial" w:hAnsi="Arial" w:cs="Arial"/>
                <w:b/>
              </w:rPr>
            </w:pPr>
            <w:r w:rsidRPr="0066335D">
              <w:rPr>
                <w:rFonts w:ascii="Arial" w:hAnsi="Arial" w:cs="Arial"/>
                <w:b/>
              </w:rPr>
              <w:t>Knigh</w:t>
            </w:r>
            <w:r>
              <w:rPr>
                <w:rFonts w:ascii="Arial" w:hAnsi="Arial" w:cs="Arial"/>
                <w:b/>
              </w:rPr>
              <w:t>t</w:t>
            </w:r>
            <w:r w:rsidRPr="0066335D">
              <w:rPr>
                <w:rFonts w:ascii="Arial" w:hAnsi="Arial" w:cs="Arial"/>
                <w:b/>
              </w:rPr>
              <w:t>stone Housing</w:t>
            </w:r>
            <w:r w:rsidR="004B2017">
              <w:rPr>
                <w:rFonts w:ascii="Arial" w:hAnsi="Arial" w:cs="Arial"/>
                <w:b/>
              </w:rPr>
              <w:t xml:space="preserve">; </w:t>
            </w:r>
            <w:r>
              <w:rPr>
                <w:rFonts w:ascii="Arial" w:hAnsi="Arial" w:cs="Arial"/>
                <w:b/>
              </w:rPr>
              <w:t>CAB</w:t>
            </w:r>
            <w:r w:rsidR="004B2017">
              <w:rPr>
                <w:rFonts w:ascii="Arial" w:hAnsi="Arial" w:cs="Arial"/>
                <w:b/>
              </w:rPr>
              <w:t xml:space="preserve">; </w:t>
            </w:r>
            <w:r>
              <w:rPr>
                <w:rFonts w:ascii="Arial" w:hAnsi="Arial" w:cs="Arial"/>
                <w:b/>
              </w:rPr>
              <w:t>The Care Forum</w:t>
            </w:r>
            <w:r w:rsidR="004B2017">
              <w:rPr>
                <w:rFonts w:ascii="Arial" w:hAnsi="Arial" w:cs="Arial"/>
                <w:b/>
              </w:rPr>
              <w:t xml:space="preserve">; </w:t>
            </w:r>
            <w:r>
              <w:rPr>
                <w:rFonts w:ascii="Arial" w:hAnsi="Arial" w:cs="Arial"/>
                <w:b/>
              </w:rPr>
              <w:t>Second Step</w:t>
            </w:r>
            <w:r w:rsidR="00834925">
              <w:rPr>
                <w:rFonts w:ascii="Arial" w:hAnsi="Arial" w:cs="Arial"/>
                <w:b/>
              </w:rPr>
              <w:t xml:space="preserve">; Julian House. </w:t>
            </w:r>
            <w:r w:rsidR="008D2C6C" w:rsidRPr="008D2C6C">
              <w:rPr>
                <w:rFonts w:ascii="Arial" w:hAnsi="Arial" w:cs="Arial"/>
                <w:b/>
                <w:color w:val="FF0000"/>
              </w:rPr>
              <w:t>Commentary provided by Homeless health care team even though they are not represented at this meeting. (see action plan)</w:t>
            </w:r>
          </w:p>
        </w:tc>
        <w:tc>
          <w:tcPr>
            <w:tcW w:w="1418" w:type="dxa"/>
          </w:tcPr>
          <w:p w:rsidR="00513297" w:rsidRPr="00403E62" w:rsidRDefault="00513297" w:rsidP="004B2017">
            <w:pPr>
              <w:rPr>
                <w:rFonts w:ascii="Arial" w:hAnsi="Arial" w:cs="Arial"/>
              </w:rPr>
            </w:pPr>
            <w:r w:rsidRPr="00403E62">
              <w:rPr>
                <w:rFonts w:ascii="Arial" w:hAnsi="Arial" w:cs="Arial"/>
              </w:rPr>
              <w:t>Bi-monthly</w:t>
            </w:r>
          </w:p>
        </w:tc>
        <w:tc>
          <w:tcPr>
            <w:tcW w:w="1417" w:type="dxa"/>
            <w:tcBorders>
              <w:right w:val="dashed" w:sz="4" w:space="0" w:color="auto"/>
            </w:tcBorders>
          </w:tcPr>
          <w:p w:rsidR="00513297" w:rsidRPr="00403E62" w:rsidRDefault="00403E62" w:rsidP="004B2017">
            <w:pPr>
              <w:jc w:val="center"/>
              <w:rPr>
                <w:rFonts w:ascii="Arial" w:hAnsi="Arial" w:cs="Arial"/>
                <w:b/>
              </w:rPr>
            </w:pPr>
            <w:r w:rsidRPr="00403E62">
              <w:rPr>
                <w:rFonts w:ascii="Arial" w:hAnsi="Arial" w:cs="Arial"/>
                <w:b/>
                <w:noProof/>
                <w:lang w:eastAsia="en-GB"/>
              </w:rPr>
              <w:drawing>
                <wp:inline distT="0" distB="0" distL="0" distR="0" wp14:anchorId="2B2D3F90" wp14:editId="01EC4B50">
                  <wp:extent cx="285750" cy="180975"/>
                  <wp:effectExtent l="0" t="0" r="0" b="9525"/>
                  <wp:docPr id="2" name="Picture 2" descr="C:\Users\andream\AppData\Local\Microsoft\Windows\Temporary Internet Files\Content.IE5\DHZCTDNK\MC9004347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am\AppData\Local\Microsoft\Windows\Temporary Internet Files\Content.IE5\DHZCTDNK\MC900434713[1].w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p>
        </w:tc>
        <w:tc>
          <w:tcPr>
            <w:tcW w:w="1276" w:type="dxa"/>
            <w:tcBorders>
              <w:left w:val="dashed" w:sz="4" w:space="0" w:color="auto"/>
              <w:right w:val="dashed" w:sz="4" w:space="0" w:color="auto"/>
            </w:tcBorders>
          </w:tcPr>
          <w:p w:rsidR="00513297" w:rsidRPr="00403E62" w:rsidRDefault="00050C44" w:rsidP="004B2017">
            <w:pPr>
              <w:rPr>
                <w:rFonts w:ascii="Arial" w:hAnsi="Arial" w:cs="Arial"/>
                <w:b/>
              </w:rPr>
            </w:pPr>
            <w:r>
              <w:rPr>
                <w:rFonts w:ascii="Arial" w:hAnsi="Arial" w:cs="Arial"/>
                <w:b/>
                <w:noProof/>
                <w:lang w:eastAsia="en-GB"/>
              </w:rPr>
              <w:drawing>
                <wp:inline distT="0" distB="0" distL="0" distR="0" wp14:anchorId="6111E0ED" wp14:editId="05EECC08">
                  <wp:extent cx="286385" cy="1828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385" cy="182880"/>
                          </a:xfrm>
                          <a:prstGeom prst="rect">
                            <a:avLst/>
                          </a:prstGeom>
                          <a:noFill/>
                        </pic:spPr>
                      </pic:pic>
                    </a:graphicData>
                  </a:graphic>
                </wp:inline>
              </w:drawing>
            </w:r>
          </w:p>
        </w:tc>
        <w:tc>
          <w:tcPr>
            <w:tcW w:w="1593" w:type="dxa"/>
            <w:tcBorders>
              <w:left w:val="dashed" w:sz="4" w:space="0" w:color="auto"/>
            </w:tcBorders>
          </w:tcPr>
          <w:p w:rsidR="00513297" w:rsidRPr="00403E62" w:rsidRDefault="00DD417C" w:rsidP="004B2017">
            <w:pPr>
              <w:rPr>
                <w:rFonts w:ascii="Arial" w:hAnsi="Arial" w:cs="Arial"/>
                <w:b/>
              </w:rPr>
            </w:pPr>
            <w:r>
              <w:rPr>
                <w:noProof/>
                <w:lang w:eastAsia="en-GB"/>
              </w:rPr>
              <w:drawing>
                <wp:inline distT="0" distB="0" distL="0" distR="0">
                  <wp:extent cx="285750" cy="180975"/>
                  <wp:effectExtent l="0" t="0" r="0" b="9525"/>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p>
        </w:tc>
      </w:tr>
      <w:tr w:rsidR="004B2017" w:rsidTr="004B2017">
        <w:trPr>
          <w:trHeight w:val="765"/>
        </w:trPr>
        <w:tc>
          <w:tcPr>
            <w:tcW w:w="1985" w:type="dxa"/>
          </w:tcPr>
          <w:p w:rsidR="00513297" w:rsidRPr="00403E62" w:rsidRDefault="00513297" w:rsidP="004B2017">
            <w:pPr>
              <w:ind w:left="-75"/>
              <w:rPr>
                <w:rFonts w:ascii="Arial" w:hAnsi="Arial" w:cs="Arial"/>
              </w:rPr>
            </w:pPr>
            <w:r w:rsidRPr="00403E62">
              <w:rPr>
                <w:rFonts w:ascii="Arial" w:hAnsi="Arial" w:cs="Arial"/>
              </w:rPr>
              <w:t xml:space="preserve"> Mental Health Care Pathways Group</w:t>
            </w:r>
          </w:p>
        </w:tc>
        <w:tc>
          <w:tcPr>
            <w:tcW w:w="6203" w:type="dxa"/>
          </w:tcPr>
          <w:p w:rsidR="00287F2E" w:rsidRPr="004B2017" w:rsidRDefault="00287F2E" w:rsidP="004B2017">
            <w:pPr>
              <w:spacing w:after="0" w:line="240" w:lineRule="auto"/>
              <w:rPr>
                <w:rFonts w:ascii="Arial" w:hAnsi="Arial" w:cs="Arial"/>
                <w:b/>
              </w:rPr>
            </w:pPr>
            <w:r>
              <w:rPr>
                <w:rFonts w:ascii="Arial" w:hAnsi="Arial" w:cs="Arial"/>
                <w:b/>
              </w:rPr>
              <w:t xml:space="preserve">GP – </w:t>
            </w:r>
            <w:r w:rsidRPr="00287F2E">
              <w:rPr>
                <w:rFonts w:ascii="Arial" w:hAnsi="Arial" w:cs="Arial"/>
              </w:rPr>
              <w:t>St Chads</w:t>
            </w:r>
            <w:r w:rsidR="004B2017">
              <w:rPr>
                <w:rFonts w:ascii="Arial" w:hAnsi="Arial" w:cs="Arial"/>
                <w:b/>
              </w:rPr>
              <w:t xml:space="preserve">, </w:t>
            </w:r>
            <w:r w:rsidRPr="00287F2E">
              <w:rPr>
                <w:rFonts w:ascii="Arial" w:hAnsi="Arial" w:cs="Arial"/>
              </w:rPr>
              <w:t>St James</w:t>
            </w:r>
            <w:r w:rsidR="004B2017">
              <w:rPr>
                <w:rFonts w:ascii="Arial" w:hAnsi="Arial" w:cs="Arial"/>
                <w:b/>
              </w:rPr>
              <w:t xml:space="preserve">, </w:t>
            </w:r>
            <w:r>
              <w:rPr>
                <w:rFonts w:ascii="Arial" w:hAnsi="Arial" w:cs="Arial"/>
              </w:rPr>
              <w:t>Catherine Cottage</w:t>
            </w:r>
          </w:p>
          <w:p w:rsidR="00287F2E" w:rsidRDefault="00287F2E" w:rsidP="004B2017">
            <w:pPr>
              <w:spacing w:after="0" w:line="240" w:lineRule="auto"/>
              <w:rPr>
                <w:rFonts w:ascii="Arial" w:hAnsi="Arial" w:cs="Arial"/>
              </w:rPr>
            </w:pPr>
            <w:r w:rsidRPr="00287F2E">
              <w:rPr>
                <w:rFonts w:ascii="Arial" w:hAnsi="Arial" w:cs="Arial"/>
                <w:b/>
              </w:rPr>
              <w:t>AWP –</w:t>
            </w:r>
            <w:r>
              <w:rPr>
                <w:rFonts w:ascii="Arial" w:hAnsi="Arial" w:cs="Arial"/>
              </w:rPr>
              <w:t xml:space="preserve">  Clinical Director, Managing Director, Head of Professions</w:t>
            </w:r>
          </w:p>
          <w:p w:rsidR="00287F2E" w:rsidRDefault="00287F2E" w:rsidP="004B2017">
            <w:pPr>
              <w:spacing w:after="0" w:line="240" w:lineRule="auto"/>
              <w:rPr>
                <w:rFonts w:ascii="Arial" w:hAnsi="Arial" w:cs="Arial"/>
              </w:rPr>
            </w:pPr>
            <w:r>
              <w:rPr>
                <w:rFonts w:ascii="Arial" w:hAnsi="Arial" w:cs="Arial"/>
                <w:b/>
              </w:rPr>
              <w:t>Commissioners (</w:t>
            </w:r>
            <w:r w:rsidRPr="00287F2E">
              <w:rPr>
                <w:rFonts w:ascii="Arial" w:hAnsi="Arial" w:cs="Arial"/>
                <w:b/>
              </w:rPr>
              <w:t>CCG</w:t>
            </w:r>
            <w:r w:rsidR="004B2017">
              <w:rPr>
                <w:rFonts w:ascii="Arial" w:hAnsi="Arial" w:cs="Arial"/>
                <w:b/>
              </w:rPr>
              <w:t>/LA</w:t>
            </w:r>
            <w:r>
              <w:rPr>
                <w:rFonts w:ascii="Arial" w:hAnsi="Arial" w:cs="Arial"/>
                <w:b/>
              </w:rPr>
              <w:t>)</w:t>
            </w:r>
            <w:r w:rsidRPr="00287F2E">
              <w:rPr>
                <w:rFonts w:ascii="Arial" w:hAnsi="Arial" w:cs="Arial"/>
                <w:b/>
              </w:rPr>
              <w:t xml:space="preserve"> –</w:t>
            </w:r>
            <w:r>
              <w:rPr>
                <w:rFonts w:ascii="Arial" w:hAnsi="Arial" w:cs="Arial"/>
              </w:rPr>
              <w:t xml:space="preserve"> GP Lead and MH CSM</w:t>
            </w:r>
          </w:p>
          <w:p w:rsidR="00287F2E" w:rsidRPr="00287F2E" w:rsidRDefault="00287F2E" w:rsidP="004B2017">
            <w:pPr>
              <w:spacing w:after="0" w:line="240" w:lineRule="auto"/>
              <w:rPr>
                <w:rFonts w:ascii="Arial" w:hAnsi="Arial" w:cs="Arial"/>
                <w:b/>
              </w:rPr>
            </w:pPr>
            <w:r w:rsidRPr="00287F2E">
              <w:rPr>
                <w:rFonts w:ascii="Arial" w:hAnsi="Arial" w:cs="Arial"/>
                <w:b/>
              </w:rPr>
              <w:t>Sirona</w:t>
            </w:r>
            <w:r w:rsidR="004B2017">
              <w:rPr>
                <w:rFonts w:ascii="Arial" w:hAnsi="Arial" w:cs="Arial"/>
                <w:b/>
              </w:rPr>
              <w:t xml:space="preserve">; MH &amp;W Forum - </w:t>
            </w:r>
            <w:r w:rsidR="004B2017" w:rsidRPr="004B2017">
              <w:rPr>
                <w:rFonts w:ascii="Arial" w:hAnsi="Arial" w:cs="Arial"/>
              </w:rPr>
              <w:t>rep</w:t>
            </w:r>
            <w:r w:rsidR="004B2017">
              <w:rPr>
                <w:rFonts w:ascii="Arial" w:hAnsi="Arial" w:cs="Arial"/>
                <w:b/>
              </w:rPr>
              <w:t>; P</w:t>
            </w:r>
            <w:r>
              <w:rPr>
                <w:rFonts w:ascii="Arial" w:hAnsi="Arial" w:cs="Arial"/>
                <w:b/>
              </w:rPr>
              <w:t>ractice Manager</w:t>
            </w:r>
            <w:r w:rsidR="004B2017">
              <w:rPr>
                <w:rFonts w:ascii="Arial" w:hAnsi="Arial" w:cs="Arial"/>
                <w:b/>
              </w:rPr>
              <w:t xml:space="preserve"> - </w:t>
            </w:r>
            <w:r w:rsidR="004B2017" w:rsidRPr="004B2017">
              <w:rPr>
                <w:rFonts w:ascii="Arial" w:hAnsi="Arial" w:cs="Arial"/>
              </w:rPr>
              <w:t>rep</w:t>
            </w:r>
          </w:p>
        </w:tc>
        <w:tc>
          <w:tcPr>
            <w:tcW w:w="1418" w:type="dxa"/>
          </w:tcPr>
          <w:p w:rsidR="00513297" w:rsidRPr="00403E62" w:rsidRDefault="00513297" w:rsidP="004B2017">
            <w:pPr>
              <w:rPr>
                <w:rFonts w:ascii="Arial" w:hAnsi="Arial" w:cs="Arial"/>
              </w:rPr>
            </w:pPr>
            <w:r w:rsidRPr="00403E62">
              <w:rPr>
                <w:rFonts w:ascii="Arial" w:hAnsi="Arial" w:cs="Arial"/>
              </w:rPr>
              <w:t>Bi-monthly</w:t>
            </w:r>
          </w:p>
        </w:tc>
        <w:tc>
          <w:tcPr>
            <w:tcW w:w="1417" w:type="dxa"/>
            <w:tcBorders>
              <w:right w:val="dashed" w:sz="4" w:space="0" w:color="auto"/>
            </w:tcBorders>
          </w:tcPr>
          <w:p w:rsidR="00513297" w:rsidRPr="00403E62" w:rsidRDefault="0066335D" w:rsidP="004B2017">
            <w:pPr>
              <w:jc w:val="center"/>
              <w:rPr>
                <w:rFonts w:ascii="Arial" w:hAnsi="Arial" w:cs="Arial"/>
                <w:b/>
              </w:rPr>
            </w:pPr>
            <w:r w:rsidRPr="00403E62">
              <w:rPr>
                <w:rFonts w:ascii="Arial" w:hAnsi="Arial" w:cs="Arial"/>
                <w:b/>
                <w:noProof/>
                <w:lang w:eastAsia="en-GB"/>
              </w:rPr>
              <w:drawing>
                <wp:inline distT="0" distB="0" distL="0" distR="0" wp14:anchorId="3515F08D" wp14:editId="25BA1A0E">
                  <wp:extent cx="285750" cy="180975"/>
                  <wp:effectExtent l="0" t="0" r="0" b="9525"/>
                  <wp:docPr id="5" name="Picture 5" descr="C:\Users\andream\AppData\Local\Microsoft\Windows\Temporary Internet Files\Content.IE5\DHZCTDNK\MC9004347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am\AppData\Local\Microsoft\Windows\Temporary Internet Files\Content.IE5\DHZCTDNK\MC900434713[1].w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p>
        </w:tc>
        <w:tc>
          <w:tcPr>
            <w:tcW w:w="1276" w:type="dxa"/>
            <w:tcBorders>
              <w:left w:val="dashed" w:sz="4" w:space="0" w:color="auto"/>
              <w:right w:val="dashed" w:sz="4" w:space="0" w:color="auto"/>
            </w:tcBorders>
          </w:tcPr>
          <w:p w:rsidR="00513297" w:rsidRPr="00403E62" w:rsidRDefault="00050C44" w:rsidP="004B2017">
            <w:pPr>
              <w:rPr>
                <w:rFonts w:ascii="Arial" w:hAnsi="Arial" w:cs="Arial"/>
                <w:b/>
              </w:rPr>
            </w:pPr>
            <w:r>
              <w:rPr>
                <w:rFonts w:ascii="Arial" w:hAnsi="Arial" w:cs="Arial"/>
                <w:b/>
                <w:noProof/>
                <w:lang w:eastAsia="en-GB"/>
              </w:rPr>
              <w:drawing>
                <wp:inline distT="0" distB="0" distL="0" distR="0" wp14:anchorId="6F8653D7" wp14:editId="0F4B4742">
                  <wp:extent cx="286385"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385" cy="182880"/>
                          </a:xfrm>
                          <a:prstGeom prst="rect">
                            <a:avLst/>
                          </a:prstGeom>
                          <a:noFill/>
                        </pic:spPr>
                      </pic:pic>
                    </a:graphicData>
                  </a:graphic>
                </wp:inline>
              </w:drawing>
            </w:r>
          </w:p>
        </w:tc>
        <w:tc>
          <w:tcPr>
            <w:tcW w:w="1593" w:type="dxa"/>
            <w:tcBorders>
              <w:left w:val="dashed" w:sz="4" w:space="0" w:color="auto"/>
            </w:tcBorders>
          </w:tcPr>
          <w:p w:rsidR="00513297" w:rsidRPr="00403E62" w:rsidRDefault="008D2C6C" w:rsidP="004B2017">
            <w:pPr>
              <w:rPr>
                <w:rFonts w:ascii="Arial" w:hAnsi="Arial" w:cs="Arial"/>
                <w:b/>
              </w:rPr>
            </w:pPr>
            <w:r>
              <w:rPr>
                <w:rFonts w:ascii="Arial" w:hAnsi="Arial" w:cs="Arial"/>
                <w:b/>
                <w:noProof/>
                <w:lang w:eastAsia="en-GB"/>
              </w:rPr>
              <w:drawing>
                <wp:inline distT="0" distB="0" distL="0" distR="0" wp14:anchorId="55F974E2" wp14:editId="5E05EDFF">
                  <wp:extent cx="286385"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385" cy="182880"/>
                          </a:xfrm>
                          <a:prstGeom prst="rect">
                            <a:avLst/>
                          </a:prstGeom>
                          <a:noFill/>
                        </pic:spPr>
                      </pic:pic>
                    </a:graphicData>
                  </a:graphic>
                </wp:inline>
              </w:drawing>
            </w:r>
          </w:p>
        </w:tc>
      </w:tr>
      <w:tr w:rsidR="004B2017" w:rsidTr="004B2017">
        <w:trPr>
          <w:trHeight w:val="1397"/>
        </w:trPr>
        <w:tc>
          <w:tcPr>
            <w:tcW w:w="1985" w:type="dxa"/>
          </w:tcPr>
          <w:p w:rsidR="00513297" w:rsidRPr="00403E62" w:rsidRDefault="00513297" w:rsidP="004B2017">
            <w:pPr>
              <w:ind w:left="-75"/>
              <w:rPr>
                <w:rFonts w:ascii="Arial" w:hAnsi="Arial" w:cs="Arial"/>
              </w:rPr>
            </w:pPr>
            <w:r w:rsidRPr="00403E62">
              <w:rPr>
                <w:rFonts w:ascii="Arial" w:hAnsi="Arial" w:cs="Arial"/>
              </w:rPr>
              <w:t xml:space="preserve"> Mental Health Collaborative meeting</w:t>
            </w:r>
          </w:p>
        </w:tc>
        <w:tc>
          <w:tcPr>
            <w:tcW w:w="6203" w:type="dxa"/>
          </w:tcPr>
          <w:p w:rsidR="00513297" w:rsidRPr="00287F2E" w:rsidRDefault="00287F2E" w:rsidP="004B2017">
            <w:pPr>
              <w:spacing w:after="0" w:line="240" w:lineRule="auto"/>
              <w:rPr>
                <w:rFonts w:ascii="Arial" w:hAnsi="Arial" w:cs="Arial"/>
              </w:rPr>
            </w:pPr>
            <w:r>
              <w:rPr>
                <w:rFonts w:ascii="Arial" w:hAnsi="Arial" w:cs="Arial"/>
                <w:b/>
              </w:rPr>
              <w:t xml:space="preserve">RUH – </w:t>
            </w:r>
            <w:r w:rsidRPr="00287F2E">
              <w:rPr>
                <w:rFonts w:ascii="Arial" w:hAnsi="Arial" w:cs="Arial"/>
              </w:rPr>
              <w:t>Director/Assistant Director of Nursing/LD Lead/ A&amp;E consultant</w:t>
            </w:r>
            <w:r w:rsidR="004B2017">
              <w:rPr>
                <w:rFonts w:ascii="Arial" w:hAnsi="Arial" w:cs="Arial"/>
              </w:rPr>
              <w:t>;</w:t>
            </w:r>
          </w:p>
          <w:p w:rsidR="00287F2E" w:rsidRPr="00287F2E" w:rsidRDefault="00287F2E" w:rsidP="004B2017">
            <w:pPr>
              <w:spacing w:after="0" w:line="240" w:lineRule="auto"/>
              <w:rPr>
                <w:rFonts w:ascii="Arial" w:hAnsi="Arial" w:cs="Arial"/>
              </w:rPr>
            </w:pPr>
            <w:r>
              <w:rPr>
                <w:rFonts w:ascii="Arial" w:hAnsi="Arial" w:cs="Arial"/>
                <w:b/>
              </w:rPr>
              <w:t xml:space="preserve">CCG – </w:t>
            </w:r>
            <w:r w:rsidRPr="00287F2E">
              <w:rPr>
                <w:rFonts w:ascii="Arial" w:hAnsi="Arial" w:cs="Arial"/>
              </w:rPr>
              <w:t>Director of Nursing/MH SCM</w:t>
            </w:r>
            <w:r w:rsidR="004B2017">
              <w:rPr>
                <w:rFonts w:ascii="Arial" w:hAnsi="Arial" w:cs="Arial"/>
              </w:rPr>
              <w:t xml:space="preserve">; </w:t>
            </w:r>
            <w:r>
              <w:rPr>
                <w:rFonts w:ascii="Arial" w:hAnsi="Arial" w:cs="Arial"/>
                <w:b/>
              </w:rPr>
              <w:t xml:space="preserve">AWP – </w:t>
            </w:r>
            <w:r w:rsidRPr="00287F2E">
              <w:rPr>
                <w:rFonts w:ascii="Arial" w:hAnsi="Arial" w:cs="Arial"/>
              </w:rPr>
              <w:t xml:space="preserve"> Clinical Director/managing Director/Access </w:t>
            </w:r>
            <w:r>
              <w:rPr>
                <w:rFonts w:ascii="Arial" w:hAnsi="Arial" w:cs="Arial"/>
              </w:rPr>
              <w:t xml:space="preserve">and liaison </w:t>
            </w:r>
            <w:r w:rsidRPr="00287F2E">
              <w:rPr>
                <w:rFonts w:ascii="Arial" w:hAnsi="Arial" w:cs="Arial"/>
              </w:rPr>
              <w:t>se</w:t>
            </w:r>
            <w:r>
              <w:rPr>
                <w:rFonts w:ascii="Arial" w:hAnsi="Arial" w:cs="Arial"/>
              </w:rPr>
              <w:t>rvices lead/Liaison team manager.</w:t>
            </w:r>
          </w:p>
        </w:tc>
        <w:tc>
          <w:tcPr>
            <w:tcW w:w="1418" w:type="dxa"/>
          </w:tcPr>
          <w:p w:rsidR="00513297" w:rsidRPr="00403E62" w:rsidRDefault="00513297" w:rsidP="004B2017">
            <w:pPr>
              <w:rPr>
                <w:rFonts w:ascii="Arial" w:hAnsi="Arial" w:cs="Arial"/>
              </w:rPr>
            </w:pPr>
            <w:r w:rsidRPr="00403E62">
              <w:rPr>
                <w:rFonts w:ascii="Arial" w:hAnsi="Arial" w:cs="Arial"/>
              </w:rPr>
              <w:t>Bi-monthly</w:t>
            </w:r>
          </w:p>
        </w:tc>
        <w:tc>
          <w:tcPr>
            <w:tcW w:w="1417" w:type="dxa"/>
            <w:tcBorders>
              <w:right w:val="dashed" w:sz="4" w:space="0" w:color="auto"/>
            </w:tcBorders>
          </w:tcPr>
          <w:p w:rsidR="00513297" w:rsidRPr="00403E62" w:rsidRDefault="00403E62" w:rsidP="004B2017">
            <w:pPr>
              <w:jc w:val="center"/>
              <w:rPr>
                <w:rFonts w:ascii="Arial" w:hAnsi="Arial" w:cs="Arial"/>
                <w:b/>
              </w:rPr>
            </w:pPr>
            <w:r w:rsidRPr="00403E62">
              <w:rPr>
                <w:rFonts w:ascii="Arial" w:hAnsi="Arial" w:cs="Arial"/>
                <w:b/>
                <w:noProof/>
                <w:lang w:eastAsia="en-GB"/>
              </w:rPr>
              <w:drawing>
                <wp:inline distT="0" distB="0" distL="0" distR="0" wp14:anchorId="24883F0F" wp14:editId="19E7D9C0">
                  <wp:extent cx="285750" cy="180975"/>
                  <wp:effectExtent l="0" t="0" r="0" b="9525"/>
                  <wp:docPr id="3" name="Picture 3" descr="C:\Users\andream\AppData\Local\Microsoft\Windows\Temporary Internet Files\Content.IE5\DHZCTDNK\MC9004347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am\AppData\Local\Microsoft\Windows\Temporary Internet Files\Content.IE5\DHZCTDNK\MC900434713[1].w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p>
        </w:tc>
        <w:tc>
          <w:tcPr>
            <w:tcW w:w="1276" w:type="dxa"/>
            <w:tcBorders>
              <w:left w:val="dashed" w:sz="4" w:space="0" w:color="auto"/>
              <w:right w:val="dashed" w:sz="4" w:space="0" w:color="auto"/>
            </w:tcBorders>
          </w:tcPr>
          <w:p w:rsidR="00513297" w:rsidRPr="00403E62" w:rsidRDefault="00050C44" w:rsidP="004B2017">
            <w:pPr>
              <w:rPr>
                <w:rFonts w:ascii="Arial" w:hAnsi="Arial" w:cs="Arial"/>
                <w:b/>
              </w:rPr>
            </w:pPr>
            <w:r>
              <w:rPr>
                <w:rFonts w:ascii="Arial" w:hAnsi="Arial" w:cs="Arial"/>
                <w:b/>
                <w:noProof/>
                <w:lang w:eastAsia="en-GB"/>
              </w:rPr>
              <w:drawing>
                <wp:inline distT="0" distB="0" distL="0" distR="0" wp14:anchorId="6E99502C" wp14:editId="0AA59562">
                  <wp:extent cx="286385" cy="1828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385" cy="182880"/>
                          </a:xfrm>
                          <a:prstGeom prst="rect">
                            <a:avLst/>
                          </a:prstGeom>
                          <a:noFill/>
                        </pic:spPr>
                      </pic:pic>
                    </a:graphicData>
                  </a:graphic>
                </wp:inline>
              </w:drawing>
            </w:r>
          </w:p>
        </w:tc>
        <w:tc>
          <w:tcPr>
            <w:tcW w:w="1593" w:type="dxa"/>
            <w:tcBorders>
              <w:left w:val="dashed" w:sz="4" w:space="0" w:color="auto"/>
            </w:tcBorders>
          </w:tcPr>
          <w:p w:rsidR="00513297" w:rsidRPr="00403E62" w:rsidRDefault="008D2C6C" w:rsidP="004B2017">
            <w:pPr>
              <w:rPr>
                <w:rFonts w:ascii="Arial" w:hAnsi="Arial" w:cs="Arial"/>
                <w:b/>
              </w:rPr>
            </w:pPr>
            <w:r>
              <w:rPr>
                <w:rFonts w:ascii="Arial" w:hAnsi="Arial" w:cs="Arial"/>
                <w:b/>
                <w:noProof/>
                <w:lang w:eastAsia="en-GB"/>
              </w:rPr>
              <w:drawing>
                <wp:inline distT="0" distB="0" distL="0" distR="0" wp14:anchorId="0D608B93" wp14:editId="4BD73801">
                  <wp:extent cx="286385"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385" cy="182880"/>
                          </a:xfrm>
                          <a:prstGeom prst="rect">
                            <a:avLst/>
                          </a:prstGeom>
                          <a:noFill/>
                        </pic:spPr>
                      </pic:pic>
                    </a:graphicData>
                  </a:graphic>
                </wp:inline>
              </w:drawing>
            </w:r>
          </w:p>
        </w:tc>
      </w:tr>
      <w:tr w:rsidR="004B2017" w:rsidTr="004B2017">
        <w:trPr>
          <w:trHeight w:val="765"/>
        </w:trPr>
        <w:tc>
          <w:tcPr>
            <w:tcW w:w="1985" w:type="dxa"/>
          </w:tcPr>
          <w:p w:rsidR="00513297" w:rsidRPr="00403E62" w:rsidRDefault="00513297" w:rsidP="004B2017">
            <w:pPr>
              <w:ind w:left="-75"/>
              <w:rPr>
                <w:rFonts w:ascii="Arial" w:hAnsi="Arial" w:cs="Arial"/>
              </w:rPr>
            </w:pPr>
            <w:r w:rsidRPr="00403E62">
              <w:rPr>
                <w:rFonts w:ascii="Arial" w:hAnsi="Arial" w:cs="Arial"/>
              </w:rPr>
              <w:t xml:space="preserve"> Crisis Concordat Task group</w:t>
            </w:r>
          </w:p>
        </w:tc>
        <w:tc>
          <w:tcPr>
            <w:tcW w:w="6203" w:type="dxa"/>
          </w:tcPr>
          <w:p w:rsidR="004B2017" w:rsidRPr="00214D61" w:rsidRDefault="004B2017" w:rsidP="004B2017">
            <w:pPr>
              <w:spacing w:after="0" w:line="240" w:lineRule="auto"/>
              <w:rPr>
                <w:rFonts w:ascii="Arial" w:hAnsi="Arial" w:cs="Arial"/>
                <w:color w:val="FF0000"/>
              </w:rPr>
            </w:pPr>
            <w:r w:rsidRPr="004B2017">
              <w:rPr>
                <w:rFonts w:ascii="Arial" w:hAnsi="Arial" w:cs="Arial"/>
                <w:b/>
              </w:rPr>
              <w:t xml:space="preserve">AWP – </w:t>
            </w:r>
            <w:r w:rsidRPr="004B2017">
              <w:rPr>
                <w:rFonts w:ascii="Arial" w:hAnsi="Arial" w:cs="Arial"/>
              </w:rPr>
              <w:t xml:space="preserve"> Clinical Director/managing Director/Access and liaison ser</w:t>
            </w:r>
            <w:r>
              <w:rPr>
                <w:rFonts w:ascii="Arial" w:hAnsi="Arial" w:cs="Arial"/>
              </w:rPr>
              <w:t xml:space="preserve">vices lead; </w:t>
            </w:r>
            <w:r w:rsidRPr="004B2017">
              <w:rPr>
                <w:rFonts w:ascii="Arial" w:hAnsi="Arial" w:cs="Arial"/>
                <w:b/>
              </w:rPr>
              <w:t xml:space="preserve">RUH – </w:t>
            </w:r>
            <w:r>
              <w:rPr>
                <w:rFonts w:ascii="Arial" w:hAnsi="Arial" w:cs="Arial"/>
              </w:rPr>
              <w:t xml:space="preserve">A&amp;E Consultant; </w:t>
            </w:r>
            <w:r w:rsidRPr="004B2017">
              <w:rPr>
                <w:rFonts w:ascii="Arial" w:hAnsi="Arial" w:cs="Arial"/>
                <w:b/>
              </w:rPr>
              <w:t>Police</w:t>
            </w:r>
            <w:r>
              <w:rPr>
                <w:rFonts w:ascii="Arial" w:hAnsi="Arial" w:cs="Arial"/>
                <w:b/>
              </w:rPr>
              <w:t>;</w:t>
            </w:r>
            <w:r>
              <w:rPr>
                <w:rFonts w:ascii="Arial" w:hAnsi="Arial" w:cs="Arial"/>
              </w:rPr>
              <w:t xml:space="preserve"> </w:t>
            </w:r>
            <w:r w:rsidRPr="004B2017">
              <w:rPr>
                <w:rFonts w:ascii="Arial" w:hAnsi="Arial" w:cs="Arial"/>
                <w:b/>
              </w:rPr>
              <w:t>Commissioner (CCG/LA)</w:t>
            </w:r>
            <w:r>
              <w:rPr>
                <w:rFonts w:ascii="Arial" w:hAnsi="Arial" w:cs="Arial"/>
                <w:b/>
              </w:rPr>
              <w:t>;</w:t>
            </w:r>
            <w:r>
              <w:rPr>
                <w:rFonts w:ascii="Arial" w:hAnsi="Arial" w:cs="Arial"/>
              </w:rPr>
              <w:t xml:space="preserve"> </w:t>
            </w:r>
            <w:r>
              <w:rPr>
                <w:rFonts w:ascii="Arial" w:hAnsi="Arial" w:cs="Arial"/>
                <w:b/>
              </w:rPr>
              <w:t>AMPH Lead</w:t>
            </w:r>
            <w:r w:rsidR="008D2C6C">
              <w:rPr>
                <w:rFonts w:ascii="Arial" w:hAnsi="Arial" w:cs="Arial"/>
                <w:b/>
              </w:rPr>
              <w:t>, SWAST clinical lead</w:t>
            </w:r>
            <w:r w:rsidR="00214D61">
              <w:rPr>
                <w:rFonts w:ascii="Arial" w:hAnsi="Arial" w:cs="Arial"/>
                <w:b/>
              </w:rPr>
              <w:t xml:space="preserve">. </w:t>
            </w:r>
          </w:p>
        </w:tc>
        <w:tc>
          <w:tcPr>
            <w:tcW w:w="1418" w:type="dxa"/>
          </w:tcPr>
          <w:p w:rsidR="00513297" w:rsidRPr="00403E62" w:rsidRDefault="00513297" w:rsidP="004B2017">
            <w:pPr>
              <w:rPr>
                <w:rFonts w:ascii="Arial" w:hAnsi="Arial" w:cs="Arial"/>
              </w:rPr>
            </w:pPr>
            <w:r w:rsidRPr="00403E62">
              <w:rPr>
                <w:rFonts w:ascii="Arial" w:hAnsi="Arial" w:cs="Arial"/>
              </w:rPr>
              <w:t>Monthly</w:t>
            </w:r>
          </w:p>
        </w:tc>
        <w:tc>
          <w:tcPr>
            <w:tcW w:w="1417" w:type="dxa"/>
            <w:tcBorders>
              <w:right w:val="dashed" w:sz="4" w:space="0" w:color="auto"/>
            </w:tcBorders>
          </w:tcPr>
          <w:p w:rsidR="00513297" w:rsidRPr="00403E62" w:rsidRDefault="00403E62" w:rsidP="004B2017">
            <w:pPr>
              <w:jc w:val="center"/>
              <w:rPr>
                <w:rFonts w:ascii="Arial" w:hAnsi="Arial" w:cs="Arial"/>
                <w:b/>
              </w:rPr>
            </w:pPr>
            <w:r w:rsidRPr="00403E62">
              <w:rPr>
                <w:rFonts w:ascii="Arial" w:hAnsi="Arial" w:cs="Arial"/>
                <w:b/>
                <w:noProof/>
                <w:lang w:eastAsia="en-GB"/>
              </w:rPr>
              <w:drawing>
                <wp:inline distT="0" distB="0" distL="0" distR="0" wp14:anchorId="1A8C61A5" wp14:editId="168AC445">
                  <wp:extent cx="285750" cy="180975"/>
                  <wp:effectExtent l="0" t="0" r="0" b="9525"/>
                  <wp:docPr id="4" name="Picture 4" descr="C:\Users\andream\AppData\Local\Microsoft\Windows\Temporary Internet Files\Content.IE5\DHZCTDNK\MC9004347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am\AppData\Local\Microsoft\Windows\Temporary Internet Files\Content.IE5\DHZCTDNK\MC900434713[1].w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p>
        </w:tc>
        <w:tc>
          <w:tcPr>
            <w:tcW w:w="1276" w:type="dxa"/>
            <w:tcBorders>
              <w:left w:val="dashed" w:sz="4" w:space="0" w:color="auto"/>
              <w:right w:val="dashed" w:sz="4" w:space="0" w:color="auto"/>
            </w:tcBorders>
          </w:tcPr>
          <w:p w:rsidR="00513297" w:rsidRPr="00403E62" w:rsidRDefault="00050C44" w:rsidP="004B2017">
            <w:pPr>
              <w:rPr>
                <w:rFonts w:ascii="Arial" w:hAnsi="Arial" w:cs="Arial"/>
                <w:b/>
              </w:rPr>
            </w:pPr>
            <w:r>
              <w:rPr>
                <w:rFonts w:ascii="Arial" w:hAnsi="Arial" w:cs="Arial"/>
                <w:b/>
                <w:noProof/>
                <w:lang w:eastAsia="en-GB"/>
              </w:rPr>
              <w:drawing>
                <wp:inline distT="0" distB="0" distL="0" distR="0" wp14:anchorId="64984FEC" wp14:editId="423F0E2A">
                  <wp:extent cx="286385"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385" cy="182880"/>
                          </a:xfrm>
                          <a:prstGeom prst="rect">
                            <a:avLst/>
                          </a:prstGeom>
                          <a:noFill/>
                        </pic:spPr>
                      </pic:pic>
                    </a:graphicData>
                  </a:graphic>
                </wp:inline>
              </w:drawing>
            </w:r>
          </w:p>
        </w:tc>
        <w:tc>
          <w:tcPr>
            <w:tcW w:w="1593" w:type="dxa"/>
            <w:tcBorders>
              <w:left w:val="dashed" w:sz="4" w:space="0" w:color="auto"/>
            </w:tcBorders>
          </w:tcPr>
          <w:p w:rsidR="00513297" w:rsidRPr="00403E62" w:rsidRDefault="008D2C6C" w:rsidP="004B2017">
            <w:pPr>
              <w:rPr>
                <w:rFonts w:ascii="Arial" w:hAnsi="Arial" w:cs="Arial"/>
                <w:b/>
              </w:rPr>
            </w:pPr>
            <w:r>
              <w:rPr>
                <w:rFonts w:ascii="Arial" w:hAnsi="Arial" w:cs="Arial"/>
                <w:b/>
                <w:noProof/>
                <w:lang w:eastAsia="en-GB"/>
              </w:rPr>
              <w:drawing>
                <wp:inline distT="0" distB="0" distL="0" distR="0" wp14:anchorId="080F3DA6" wp14:editId="4BBCBB5B">
                  <wp:extent cx="286385"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385" cy="182880"/>
                          </a:xfrm>
                          <a:prstGeom prst="rect">
                            <a:avLst/>
                          </a:prstGeom>
                          <a:noFill/>
                        </pic:spPr>
                      </pic:pic>
                    </a:graphicData>
                  </a:graphic>
                </wp:inline>
              </w:drawing>
            </w:r>
          </w:p>
        </w:tc>
      </w:tr>
    </w:tbl>
    <w:p w:rsidR="00513297" w:rsidRDefault="00513297" w:rsidP="00AC1212">
      <w:pPr>
        <w:rPr>
          <w:rFonts w:ascii="Arial" w:hAnsi="Arial" w:cs="Arial"/>
          <w:b/>
          <w:sz w:val="24"/>
          <w:szCs w:val="24"/>
        </w:rPr>
      </w:pPr>
    </w:p>
    <w:p w:rsidR="004B2017" w:rsidRDefault="004B2017" w:rsidP="00AC1212">
      <w:pPr>
        <w:rPr>
          <w:rFonts w:ascii="Arial" w:hAnsi="Arial" w:cs="Arial"/>
          <w:b/>
          <w:sz w:val="24"/>
          <w:szCs w:val="24"/>
        </w:rPr>
      </w:pPr>
    </w:p>
    <w:p w:rsidR="004B2017" w:rsidRDefault="004B2017" w:rsidP="00AC1212">
      <w:pPr>
        <w:rPr>
          <w:rFonts w:ascii="Arial" w:hAnsi="Arial" w:cs="Arial"/>
          <w:b/>
          <w:sz w:val="24"/>
          <w:szCs w:val="24"/>
        </w:rPr>
      </w:pPr>
    </w:p>
    <w:tbl>
      <w:tblPr>
        <w:tblW w:w="13967"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670"/>
        <w:gridCol w:w="3315"/>
        <w:gridCol w:w="2715"/>
        <w:gridCol w:w="2574"/>
        <w:gridCol w:w="2693"/>
      </w:tblGrid>
      <w:tr w:rsidR="00AC1212" w:rsidTr="00944885">
        <w:trPr>
          <w:trHeight w:val="360"/>
          <w:tblHeader/>
        </w:trPr>
        <w:tc>
          <w:tcPr>
            <w:tcW w:w="13967" w:type="dxa"/>
            <w:gridSpan w:val="5"/>
            <w:shd w:val="clear" w:color="auto" w:fill="BFBFBF" w:themeFill="background1" w:themeFillShade="BF"/>
          </w:tcPr>
          <w:p w:rsidR="00AC1212" w:rsidRDefault="00AC1212" w:rsidP="00AC1212">
            <w:pPr>
              <w:rPr>
                <w:rFonts w:ascii="Arial" w:hAnsi="Arial" w:cs="Arial"/>
                <w:b/>
                <w:sz w:val="24"/>
                <w:szCs w:val="24"/>
              </w:rPr>
            </w:pPr>
            <w:r>
              <w:rPr>
                <w:rFonts w:ascii="Arial" w:hAnsi="Arial" w:cs="Arial"/>
                <w:b/>
                <w:sz w:val="24"/>
                <w:szCs w:val="24"/>
              </w:rPr>
              <w:t>Positive practice</w:t>
            </w:r>
          </w:p>
        </w:tc>
      </w:tr>
      <w:tr w:rsidR="00AC1212" w:rsidTr="00944885">
        <w:trPr>
          <w:trHeight w:val="420"/>
          <w:tblHeader/>
        </w:trPr>
        <w:tc>
          <w:tcPr>
            <w:tcW w:w="2670" w:type="dxa"/>
            <w:shd w:val="clear" w:color="auto" w:fill="C2D69B" w:themeFill="accent3" w:themeFillTint="99"/>
          </w:tcPr>
          <w:p w:rsidR="00AC1212" w:rsidRDefault="00AC1212" w:rsidP="00AC1212">
            <w:pPr>
              <w:jc w:val="center"/>
              <w:rPr>
                <w:rFonts w:ascii="Arial" w:hAnsi="Arial" w:cs="Arial"/>
                <w:b/>
                <w:sz w:val="24"/>
                <w:szCs w:val="24"/>
              </w:rPr>
            </w:pPr>
            <w:r>
              <w:rPr>
                <w:rFonts w:ascii="Arial" w:hAnsi="Arial" w:cs="Arial"/>
                <w:b/>
                <w:sz w:val="24"/>
                <w:szCs w:val="24"/>
              </w:rPr>
              <w:t>Service</w:t>
            </w:r>
          </w:p>
        </w:tc>
        <w:tc>
          <w:tcPr>
            <w:tcW w:w="3315" w:type="dxa"/>
            <w:shd w:val="clear" w:color="auto" w:fill="C2D69B" w:themeFill="accent3" w:themeFillTint="99"/>
          </w:tcPr>
          <w:p w:rsidR="00AC1212" w:rsidRDefault="00AC1212" w:rsidP="00944885">
            <w:pPr>
              <w:jc w:val="center"/>
              <w:rPr>
                <w:rFonts w:ascii="Arial" w:hAnsi="Arial" w:cs="Arial"/>
                <w:b/>
                <w:sz w:val="24"/>
                <w:szCs w:val="24"/>
              </w:rPr>
            </w:pPr>
            <w:r>
              <w:rPr>
                <w:rFonts w:ascii="Arial" w:hAnsi="Arial" w:cs="Arial"/>
                <w:b/>
                <w:sz w:val="24"/>
                <w:szCs w:val="24"/>
              </w:rPr>
              <w:t xml:space="preserve">Background and </w:t>
            </w:r>
            <w:r w:rsidR="00944885">
              <w:rPr>
                <w:rFonts w:ascii="Arial" w:hAnsi="Arial" w:cs="Arial"/>
                <w:b/>
                <w:sz w:val="24"/>
                <w:szCs w:val="24"/>
              </w:rPr>
              <w:t>need</w:t>
            </w:r>
            <w:r>
              <w:rPr>
                <w:rFonts w:ascii="Arial" w:hAnsi="Arial" w:cs="Arial"/>
                <w:b/>
                <w:sz w:val="24"/>
                <w:szCs w:val="24"/>
              </w:rPr>
              <w:t xml:space="preserve"> it addressed</w:t>
            </w:r>
          </w:p>
        </w:tc>
        <w:tc>
          <w:tcPr>
            <w:tcW w:w="2715" w:type="dxa"/>
            <w:shd w:val="clear" w:color="auto" w:fill="C2D69B" w:themeFill="accent3" w:themeFillTint="99"/>
          </w:tcPr>
          <w:p w:rsidR="00AC1212" w:rsidRDefault="00667C47" w:rsidP="00AC1212">
            <w:pPr>
              <w:jc w:val="center"/>
              <w:rPr>
                <w:rFonts w:ascii="Arial" w:hAnsi="Arial" w:cs="Arial"/>
                <w:b/>
                <w:sz w:val="24"/>
                <w:szCs w:val="24"/>
              </w:rPr>
            </w:pPr>
            <w:r>
              <w:rPr>
                <w:rFonts w:ascii="Arial" w:hAnsi="Arial" w:cs="Arial"/>
                <w:b/>
                <w:sz w:val="24"/>
                <w:szCs w:val="24"/>
              </w:rPr>
              <w:t xml:space="preserve">Resources </w:t>
            </w:r>
          </w:p>
        </w:tc>
        <w:tc>
          <w:tcPr>
            <w:tcW w:w="2574" w:type="dxa"/>
            <w:shd w:val="clear" w:color="auto" w:fill="C2D69B" w:themeFill="accent3" w:themeFillTint="99"/>
          </w:tcPr>
          <w:p w:rsidR="00AC1212" w:rsidRDefault="00AC1212" w:rsidP="00AC1212">
            <w:pPr>
              <w:jc w:val="center"/>
              <w:rPr>
                <w:rFonts w:ascii="Arial" w:hAnsi="Arial" w:cs="Arial"/>
                <w:b/>
                <w:sz w:val="24"/>
                <w:szCs w:val="24"/>
              </w:rPr>
            </w:pPr>
            <w:r>
              <w:rPr>
                <w:rFonts w:ascii="Arial" w:hAnsi="Arial" w:cs="Arial"/>
                <w:b/>
                <w:sz w:val="24"/>
                <w:szCs w:val="24"/>
              </w:rPr>
              <w:t>Impact</w:t>
            </w:r>
            <w:r w:rsidR="00667C47">
              <w:rPr>
                <w:rFonts w:ascii="Arial" w:hAnsi="Arial" w:cs="Arial"/>
                <w:b/>
                <w:sz w:val="24"/>
                <w:szCs w:val="24"/>
              </w:rPr>
              <w:t xml:space="preserve"> and challenges</w:t>
            </w:r>
          </w:p>
        </w:tc>
        <w:tc>
          <w:tcPr>
            <w:tcW w:w="2693" w:type="dxa"/>
            <w:shd w:val="clear" w:color="auto" w:fill="C2D69B" w:themeFill="accent3" w:themeFillTint="99"/>
          </w:tcPr>
          <w:p w:rsidR="00AC1212" w:rsidRDefault="00AC1212" w:rsidP="00AC1212">
            <w:pPr>
              <w:jc w:val="center"/>
              <w:rPr>
                <w:rFonts w:ascii="Arial" w:hAnsi="Arial" w:cs="Arial"/>
                <w:b/>
                <w:sz w:val="24"/>
                <w:szCs w:val="24"/>
              </w:rPr>
            </w:pPr>
            <w:r>
              <w:rPr>
                <w:rFonts w:ascii="Arial" w:hAnsi="Arial" w:cs="Arial"/>
                <w:b/>
                <w:sz w:val="24"/>
                <w:szCs w:val="24"/>
              </w:rPr>
              <w:t>Sustainability</w:t>
            </w:r>
          </w:p>
        </w:tc>
      </w:tr>
      <w:tr w:rsidR="00AC1212" w:rsidTr="00944885">
        <w:trPr>
          <w:trHeight w:val="1575"/>
        </w:trPr>
        <w:tc>
          <w:tcPr>
            <w:tcW w:w="2670" w:type="dxa"/>
          </w:tcPr>
          <w:p w:rsidR="00AC1212" w:rsidRPr="00AC1212" w:rsidRDefault="00AC1212" w:rsidP="00214D61">
            <w:pPr>
              <w:spacing w:line="20" w:lineRule="atLeast"/>
              <w:rPr>
                <w:rFonts w:ascii="Arial" w:hAnsi="Arial" w:cs="Arial"/>
                <w:b/>
              </w:rPr>
            </w:pPr>
            <w:r w:rsidRPr="00AC1212">
              <w:rPr>
                <w:rFonts w:ascii="Arial" w:hAnsi="Arial" w:cs="Arial"/>
                <w:b/>
              </w:rPr>
              <w:t>Mental health liaison services in the acute trust – A&amp;E and across wards – dementia and AOWA</w:t>
            </w:r>
          </w:p>
        </w:tc>
        <w:tc>
          <w:tcPr>
            <w:tcW w:w="3315" w:type="dxa"/>
          </w:tcPr>
          <w:p w:rsidR="00AC1212" w:rsidRDefault="00AC1212" w:rsidP="00214D61">
            <w:pPr>
              <w:spacing w:line="20" w:lineRule="atLeast"/>
              <w:rPr>
                <w:rFonts w:ascii="Arial" w:hAnsi="Arial" w:cs="Arial"/>
              </w:rPr>
            </w:pPr>
            <w:r w:rsidRPr="00624DEA">
              <w:rPr>
                <w:rFonts w:ascii="Arial" w:hAnsi="Arial" w:cs="Arial"/>
              </w:rPr>
              <w:t xml:space="preserve">The core </w:t>
            </w:r>
            <w:r w:rsidR="00667C47">
              <w:rPr>
                <w:rFonts w:ascii="Arial" w:hAnsi="Arial" w:cs="Arial"/>
              </w:rPr>
              <w:t xml:space="preserve">service has been established </w:t>
            </w:r>
            <w:r w:rsidRPr="00624DEA">
              <w:rPr>
                <w:rFonts w:ascii="Arial" w:hAnsi="Arial" w:cs="Arial"/>
              </w:rPr>
              <w:t xml:space="preserve">for at least </w:t>
            </w:r>
            <w:r w:rsidR="00F41345">
              <w:rPr>
                <w:rFonts w:ascii="Arial" w:hAnsi="Arial" w:cs="Arial"/>
              </w:rPr>
              <w:t>8 years in the RUH</w:t>
            </w:r>
            <w:r w:rsidRPr="00624DEA">
              <w:rPr>
                <w:rFonts w:ascii="Arial" w:hAnsi="Arial" w:cs="Arial"/>
              </w:rPr>
              <w:t>.</w:t>
            </w:r>
            <w:r w:rsidR="00667C47">
              <w:rPr>
                <w:rFonts w:ascii="Arial" w:hAnsi="Arial" w:cs="Arial"/>
              </w:rPr>
              <w:t xml:space="preserve"> It has been expanded over that time to include older adults and is now joint funded with Wiltshire CCG. In addition the Intensive team in  provides overnight cover (for last two years) </w:t>
            </w:r>
          </w:p>
          <w:p w:rsidR="00667C47" w:rsidRDefault="00667C47" w:rsidP="00214D61">
            <w:pPr>
              <w:spacing w:line="20" w:lineRule="atLeast"/>
              <w:rPr>
                <w:rFonts w:ascii="Arial" w:hAnsi="Arial" w:cs="Arial"/>
              </w:rPr>
            </w:pPr>
            <w:r>
              <w:rPr>
                <w:rFonts w:ascii="Arial" w:hAnsi="Arial" w:cs="Arial"/>
              </w:rPr>
              <w:t>Enabled joint development of risk matrix for mental health clients.</w:t>
            </w:r>
          </w:p>
          <w:p w:rsidR="00667C47" w:rsidRPr="00624DEA" w:rsidRDefault="00667C47" w:rsidP="00214D61">
            <w:pPr>
              <w:spacing w:line="20" w:lineRule="atLeast"/>
              <w:rPr>
                <w:rFonts w:ascii="Arial" w:hAnsi="Arial" w:cs="Arial"/>
              </w:rPr>
            </w:pPr>
            <w:r>
              <w:rPr>
                <w:rFonts w:ascii="Arial" w:hAnsi="Arial" w:cs="Arial"/>
              </w:rPr>
              <w:t>Provided training for general staff</w:t>
            </w:r>
          </w:p>
        </w:tc>
        <w:tc>
          <w:tcPr>
            <w:tcW w:w="2715" w:type="dxa"/>
          </w:tcPr>
          <w:p w:rsidR="00AC1212" w:rsidRDefault="00AC1212" w:rsidP="00214D61">
            <w:pPr>
              <w:spacing w:line="20" w:lineRule="atLeast"/>
              <w:rPr>
                <w:rFonts w:ascii="Arial" w:hAnsi="Arial" w:cs="Arial"/>
              </w:rPr>
            </w:pPr>
            <w:r w:rsidRPr="00624DEA">
              <w:rPr>
                <w:rFonts w:ascii="Arial" w:hAnsi="Arial" w:cs="Arial"/>
              </w:rPr>
              <w:t>NHS funding (PCT/CCG) into the specialist mental health trust. Consultant nurse, psychiatrist, psychiatric nurses, admin.</w:t>
            </w:r>
          </w:p>
          <w:p w:rsidR="00667C47" w:rsidRPr="00624DEA" w:rsidRDefault="00667C47" w:rsidP="00214D61">
            <w:pPr>
              <w:spacing w:line="20" w:lineRule="atLeast"/>
              <w:rPr>
                <w:rFonts w:ascii="Arial" w:hAnsi="Arial" w:cs="Arial"/>
              </w:rPr>
            </w:pPr>
            <w:r>
              <w:rPr>
                <w:rFonts w:ascii="Arial" w:hAnsi="Arial" w:cs="Arial"/>
              </w:rPr>
              <w:t>Joint working with A&amp;E consultants.</w:t>
            </w:r>
          </w:p>
        </w:tc>
        <w:tc>
          <w:tcPr>
            <w:tcW w:w="2574" w:type="dxa"/>
          </w:tcPr>
          <w:p w:rsidR="00AC1212" w:rsidRDefault="00667C47" w:rsidP="00214D61">
            <w:pPr>
              <w:spacing w:line="20" w:lineRule="atLeast"/>
              <w:rPr>
                <w:rFonts w:ascii="Arial" w:hAnsi="Arial" w:cs="Arial"/>
              </w:rPr>
            </w:pPr>
            <w:r>
              <w:rPr>
                <w:rFonts w:ascii="Arial" w:hAnsi="Arial" w:cs="Arial"/>
                <w:b/>
              </w:rPr>
              <w:t xml:space="preserve">Impact: </w:t>
            </w:r>
            <w:r>
              <w:rPr>
                <w:rFonts w:ascii="Arial" w:hAnsi="Arial" w:cs="Arial"/>
              </w:rPr>
              <w:t>Has enabled the earlier identification and treatment of people with mental health problems and supported diagnosis and care of older clients with dementia (with or without co-morbidity) as well as supporting discharge.</w:t>
            </w:r>
          </w:p>
          <w:p w:rsidR="000D04A1" w:rsidRDefault="000D04A1" w:rsidP="00214D61">
            <w:pPr>
              <w:spacing w:line="20" w:lineRule="atLeast"/>
              <w:rPr>
                <w:rFonts w:ascii="Arial" w:hAnsi="Arial" w:cs="Arial"/>
              </w:rPr>
            </w:pPr>
            <w:r>
              <w:rPr>
                <w:rFonts w:ascii="Arial" w:hAnsi="Arial" w:cs="Arial"/>
              </w:rPr>
              <w:t>Increased staff skills and understanding.</w:t>
            </w:r>
          </w:p>
          <w:p w:rsidR="00667C47" w:rsidRDefault="00667C47" w:rsidP="00214D61">
            <w:pPr>
              <w:spacing w:line="20" w:lineRule="atLeast"/>
              <w:rPr>
                <w:rFonts w:ascii="Arial" w:hAnsi="Arial" w:cs="Arial"/>
              </w:rPr>
            </w:pPr>
            <w:r>
              <w:rPr>
                <w:rFonts w:ascii="Arial" w:hAnsi="Arial" w:cs="Arial"/>
                <w:b/>
              </w:rPr>
              <w:t xml:space="preserve">Challenges: </w:t>
            </w:r>
            <w:r w:rsidR="000D04A1">
              <w:rPr>
                <w:rFonts w:ascii="Arial" w:hAnsi="Arial" w:cs="Arial"/>
              </w:rPr>
              <w:t>the consistent</w:t>
            </w:r>
            <w:r>
              <w:rPr>
                <w:rFonts w:ascii="Arial" w:hAnsi="Arial" w:cs="Arial"/>
              </w:rPr>
              <w:t xml:space="preserve"> implementation of</w:t>
            </w:r>
            <w:r w:rsidR="000D04A1">
              <w:rPr>
                <w:rFonts w:ascii="Arial" w:hAnsi="Arial" w:cs="Arial"/>
              </w:rPr>
              <w:t xml:space="preserve"> processes with aligned</w:t>
            </w:r>
            <w:r>
              <w:rPr>
                <w:rFonts w:ascii="Arial" w:hAnsi="Arial" w:cs="Arial"/>
              </w:rPr>
              <w:t xml:space="preserve"> capacity to provide care within </w:t>
            </w:r>
            <w:r w:rsidR="000D04A1">
              <w:rPr>
                <w:rFonts w:ascii="Arial" w:hAnsi="Arial" w:cs="Arial"/>
              </w:rPr>
              <w:t xml:space="preserve">the </w:t>
            </w:r>
            <w:r>
              <w:rPr>
                <w:rFonts w:ascii="Arial" w:hAnsi="Arial" w:cs="Arial"/>
              </w:rPr>
              <w:t>A&amp;E 4 hour target.</w:t>
            </w:r>
          </w:p>
          <w:p w:rsidR="00667C47" w:rsidRDefault="00667C47" w:rsidP="00214D61">
            <w:pPr>
              <w:spacing w:line="20" w:lineRule="atLeast"/>
              <w:rPr>
                <w:rFonts w:ascii="Arial" w:hAnsi="Arial" w:cs="Arial"/>
              </w:rPr>
            </w:pPr>
            <w:r>
              <w:rPr>
                <w:rFonts w:ascii="Arial" w:hAnsi="Arial" w:cs="Arial"/>
              </w:rPr>
              <w:t>Managing risk (and hospital capacity/flow) for those clients needing a MH Act assessment – especially out of hours.</w:t>
            </w:r>
          </w:p>
          <w:p w:rsidR="000D04A1" w:rsidRPr="00667C47" w:rsidRDefault="000D04A1" w:rsidP="00214D61">
            <w:pPr>
              <w:spacing w:line="20" w:lineRule="atLeast"/>
              <w:rPr>
                <w:rFonts w:ascii="Arial" w:hAnsi="Arial" w:cs="Arial"/>
              </w:rPr>
            </w:pPr>
            <w:r>
              <w:rPr>
                <w:rFonts w:ascii="Arial" w:hAnsi="Arial" w:cs="Arial"/>
              </w:rPr>
              <w:t>Provision of a suitable environment for those clients waiting for a MH Act assessment.</w:t>
            </w:r>
          </w:p>
        </w:tc>
        <w:tc>
          <w:tcPr>
            <w:tcW w:w="2693" w:type="dxa"/>
          </w:tcPr>
          <w:p w:rsidR="00AC1212" w:rsidRDefault="00624DEA" w:rsidP="00214D61">
            <w:pPr>
              <w:spacing w:line="20" w:lineRule="atLeast"/>
              <w:rPr>
                <w:rFonts w:ascii="Arial" w:hAnsi="Arial" w:cs="Arial"/>
              </w:rPr>
            </w:pPr>
            <w:r w:rsidRPr="00624DEA">
              <w:rPr>
                <w:rFonts w:ascii="Arial" w:hAnsi="Arial" w:cs="Arial"/>
              </w:rPr>
              <w:t>Continued lack of clarity</w:t>
            </w:r>
            <w:r w:rsidR="00721C41">
              <w:rPr>
                <w:rFonts w:ascii="Arial" w:hAnsi="Arial" w:cs="Arial"/>
              </w:rPr>
              <w:t xml:space="preserve"> nationally</w:t>
            </w:r>
            <w:r w:rsidRPr="00624DEA">
              <w:rPr>
                <w:rFonts w:ascii="Arial" w:hAnsi="Arial" w:cs="Arial"/>
              </w:rPr>
              <w:t xml:space="preserve"> about how much of this function should be supported through the acute tariff.</w:t>
            </w:r>
            <w:r w:rsidR="00667C47">
              <w:rPr>
                <w:rFonts w:ascii="Arial" w:hAnsi="Arial" w:cs="Arial"/>
              </w:rPr>
              <w:t xml:space="preserve"> Therefore growth of service to meet demand reliant upon mental health funding stream only. Needs national clarification.</w:t>
            </w:r>
          </w:p>
          <w:p w:rsidR="00667C47" w:rsidRDefault="00667C47" w:rsidP="00214D61">
            <w:pPr>
              <w:spacing w:line="20" w:lineRule="atLeast"/>
              <w:rPr>
                <w:rFonts w:ascii="Arial" w:hAnsi="Arial" w:cs="Arial"/>
              </w:rPr>
            </w:pPr>
            <w:r>
              <w:rPr>
                <w:rFonts w:ascii="Arial" w:hAnsi="Arial" w:cs="Arial"/>
              </w:rPr>
              <w:t xml:space="preserve">Future work around </w:t>
            </w:r>
            <w:r w:rsidRPr="00834925">
              <w:rPr>
                <w:rFonts w:ascii="Arial" w:hAnsi="Arial" w:cs="Arial"/>
                <w:u w:val="single"/>
              </w:rPr>
              <w:t>Parity of Esteem</w:t>
            </w:r>
            <w:r>
              <w:rPr>
                <w:rFonts w:ascii="Arial" w:hAnsi="Arial" w:cs="Arial"/>
              </w:rPr>
              <w:t xml:space="preserve"> will require workforce initiatives to increase skill sets of staff</w:t>
            </w:r>
            <w:r w:rsidR="000D04A1">
              <w:rPr>
                <w:rFonts w:ascii="Arial" w:hAnsi="Arial" w:cs="Arial"/>
              </w:rPr>
              <w:t>.</w:t>
            </w:r>
            <w:r w:rsidR="00721C41">
              <w:rPr>
                <w:rFonts w:ascii="Arial" w:hAnsi="Arial" w:cs="Arial"/>
              </w:rPr>
              <w:t xml:space="preserve"> Recruitment of staff will affect sustainability.</w:t>
            </w:r>
          </w:p>
          <w:p w:rsidR="000D04A1" w:rsidRPr="00624DEA" w:rsidRDefault="000D04A1" w:rsidP="00214D61">
            <w:pPr>
              <w:spacing w:line="20" w:lineRule="atLeast"/>
              <w:rPr>
                <w:rFonts w:ascii="Arial" w:hAnsi="Arial" w:cs="Arial"/>
              </w:rPr>
            </w:pPr>
            <w:r>
              <w:rPr>
                <w:rFonts w:ascii="Arial" w:hAnsi="Arial" w:cs="Arial"/>
              </w:rPr>
              <w:t>Reciprocal arrangement for medical liaison into mental health facilities</w:t>
            </w:r>
            <w:r w:rsidR="00721C41">
              <w:rPr>
                <w:rFonts w:ascii="Arial" w:hAnsi="Arial" w:cs="Arial"/>
              </w:rPr>
              <w:t xml:space="preserve"> needs to be developed for true sustainability and parity of esteem</w:t>
            </w:r>
            <w:r>
              <w:rPr>
                <w:rFonts w:ascii="Arial" w:hAnsi="Arial" w:cs="Arial"/>
              </w:rPr>
              <w:t>.</w:t>
            </w:r>
          </w:p>
        </w:tc>
      </w:tr>
      <w:tr w:rsidR="00AC1212" w:rsidTr="00944885">
        <w:trPr>
          <w:trHeight w:val="1124"/>
        </w:trPr>
        <w:tc>
          <w:tcPr>
            <w:tcW w:w="2670" w:type="dxa"/>
          </w:tcPr>
          <w:p w:rsidR="00AC1212" w:rsidRPr="00AC1212" w:rsidRDefault="00AC1212" w:rsidP="00214D61">
            <w:pPr>
              <w:spacing w:line="20" w:lineRule="atLeast"/>
              <w:rPr>
                <w:rFonts w:ascii="Arial" w:hAnsi="Arial" w:cs="Arial"/>
                <w:b/>
              </w:rPr>
            </w:pPr>
            <w:r w:rsidRPr="00AC1212">
              <w:rPr>
                <w:rFonts w:ascii="Arial" w:hAnsi="Arial" w:cs="Arial"/>
                <w:b/>
              </w:rPr>
              <w:t>Community Hospital and Care Home liaison service</w:t>
            </w:r>
          </w:p>
        </w:tc>
        <w:tc>
          <w:tcPr>
            <w:tcW w:w="3315" w:type="dxa"/>
          </w:tcPr>
          <w:p w:rsidR="000D04A1" w:rsidRDefault="000D04A1" w:rsidP="00214D61">
            <w:pPr>
              <w:spacing w:line="20" w:lineRule="atLeast"/>
              <w:rPr>
                <w:rFonts w:ascii="Arial" w:hAnsi="Arial" w:cs="Arial"/>
              </w:rPr>
            </w:pPr>
            <w:r>
              <w:rPr>
                <w:rFonts w:ascii="Arial" w:hAnsi="Arial" w:cs="Arial"/>
              </w:rPr>
              <w:t>Initially started with psychiatrist input into</w:t>
            </w:r>
            <w:r w:rsidR="00944885">
              <w:rPr>
                <w:rFonts w:ascii="Arial" w:hAnsi="Arial" w:cs="Arial"/>
              </w:rPr>
              <w:t xml:space="preserve"> specialist dementia care home </w:t>
            </w:r>
            <w:r>
              <w:rPr>
                <w:rFonts w:ascii="Arial" w:hAnsi="Arial" w:cs="Arial"/>
              </w:rPr>
              <w:t>- a “ward round” every 6 weeks with GP (providing weekly “ward rounds” under LES). Supported with close relationship with MH team leader (LA social worker as part of integrated MH team).</w:t>
            </w:r>
          </w:p>
          <w:p w:rsidR="000D04A1" w:rsidRDefault="000D04A1" w:rsidP="00214D61">
            <w:pPr>
              <w:spacing w:line="20" w:lineRule="atLeast"/>
              <w:rPr>
                <w:rFonts w:ascii="Arial" w:hAnsi="Arial" w:cs="Arial"/>
              </w:rPr>
            </w:pPr>
            <w:r>
              <w:rPr>
                <w:rFonts w:ascii="Arial" w:hAnsi="Arial" w:cs="Arial"/>
              </w:rPr>
              <w:t>Further</w:t>
            </w:r>
            <w:r w:rsidR="00513297">
              <w:rPr>
                <w:rFonts w:ascii="Arial" w:hAnsi="Arial" w:cs="Arial"/>
              </w:rPr>
              <w:t xml:space="preserve"> development</w:t>
            </w:r>
            <w:r>
              <w:rPr>
                <w:rFonts w:ascii="Arial" w:hAnsi="Arial" w:cs="Arial"/>
              </w:rPr>
              <w:t xml:space="preserve"> 4 years ago to increase support into the community sector – especially to improve the care of older people with dementia in order to prevent crisis and hospital admission.</w:t>
            </w:r>
          </w:p>
          <w:p w:rsidR="005F3DF7" w:rsidRPr="00624DEA" w:rsidRDefault="005F3DF7" w:rsidP="00214D61">
            <w:pPr>
              <w:spacing w:line="20" w:lineRule="atLeast"/>
              <w:rPr>
                <w:rFonts w:ascii="Arial" w:hAnsi="Arial" w:cs="Arial"/>
              </w:rPr>
            </w:pPr>
            <w:r>
              <w:rPr>
                <w:rFonts w:ascii="Arial" w:hAnsi="Arial" w:cs="Arial"/>
              </w:rPr>
              <w:t>Dementia challenge fund monies supported programme of training into Care Home sector on dementia and dementia care.</w:t>
            </w:r>
          </w:p>
        </w:tc>
        <w:tc>
          <w:tcPr>
            <w:tcW w:w="2715" w:type="dxa"/>
          </w:tcPr>
          <w:p w:rsidR="000D04A1" w:rsidRDefault="000D04A1" w:rsidP="00214D61">
            <w:pPr>
              <w:spacing w:line="20" w:lineRule="atLeast"/>
              <w:rPr>
                <w:rFonts w:ascii="Arial" w:hAnsi="Arial" w:cs="Arial"/>
              </w:rPr>
            </w:pPr>
            <w:r>
              <w:rPr>
                <w:rFonts w:ascii="Arial" w:hAnsi="Arial" w:cs="Arial"/>
              </w:rPr>
              <w:t>Psychiatrist.</w:t>
            </w:r>
          </w:p>
          <w:p w:rsidR="000D04A1" w:rsidRDefault="000D04A1" w:rsidP="00214D61">
            <w:pPr>
              <w:spacing w:line="20" w:lineRule="atLeast"/>
              <w:rPr>
                <w:rFonts w:ascii="Arial" w:hAnsi="Arial" w:cs="Arial"/>
              </w:rPr>
            </w:pPr>
            <w:r>
              <w:rPr>
                <w:rFonts w:ascii="Arial" w:hAnsi="Arial" w:cs="Arial"/>
              </w:rPr>
              <w:t>Team leader (SW qualified)</w:t>
            </w:r>
          </w:p>
          <w:p w:rsidR="00AC1212" w:rsidRDefault="000D04A1" w:rsidP="00214D61">
            <w:pPr>
              <w:spacing w:line="20" w:lineRule="atLeast"/>
              <w:rPr>
                <w:rFonts w:ascii="Arial" w:hAnsi="Arial" w:cs="Arial"/>
              </w:rPr>
            </w:pPr>
            <w:r>
              <w:rPr>
                <w:rFonts w:ascii="Arial" w:hAnsi="Arial" w:cs="Arial"/>
              </w:rPr>
              <w:t>2 Bd 6 nurses.</w:t>
            </w:r>
          </w:p>
          <w:p w:rsidR="005F3DF7" w:rsidRPr="005F3DF7" w:rsidRDefault="005F3DF7" w:rsidP="00214D61">
            <w:pPr>
              <w:spacing w:line="20" w:lineRule="atLeast"/>
              <w:rPr>
                <w:rFonts w:ascii="Arial" w:hAnsi="Arial" w:cs="Arial"/>
              </w:rPr>
            </w:pPr>
            <w:r w:rsidRPr="005F3DF7">
              <w:rPr>
                <w:rFonts w:ascii="Arial" w:hAnsi="Arial" w:cs="Arial"/>
              </w:rPr>
              <w:t>Recurring CCG funding.</w:t>
            </w:r>
          </w:p>
          <w:p w:rsidR="005F3DF7" w:rsidRPr="00624DEA" w:rsidRDefault="005F3DF7" w:rsidP="00214D61">
            <w:pPr>
              <w:spacing w:line="20" w:lineRule="atLeast"/>
              <w:rPr>
                <w:rFonts w:ascii="Arial" w:hAnsi="Arial" w:cs="Arial"/>
              </w:rPr>
            </w:pPr>
            <w:r w:rsidRPr="005F3DF7">
              <w:rPr>
                <w:rFonts w:ascii="Arial" w:hAnsi="Arial" w:cs="Arial"/>
              </w:rPr>
              <w:t>Dementia challenge money used for training element currently annual.</w:t>
            </w:r>
          </w:p>
        </w:tc>
        <w:tc>
          <w:tcPr>
            <w:tcW w:w="2574" w:type="dxa"/>
          </w:tcPr>
          <w:p w:rsidR="005F3DF7" w:rsidRDefault="005F3DF7" w:rsidP="00214D61">
            <w:pPr>
              <w:spacing w:line="20" w:lineRule="atLeast"/>
              <w:rPr>
                <w:rFonts w:ascii="Arial" w:hAnsi="Arial" w:cs="Arial"/>
              </w:rPr>
            </w:pPr>
            <w:r>
              <w:rPr>
                <w:rFonts w:ascii="Arial" w:hAnsi="Arial" w:cs="Arial"/>
              </w:rPr>
              <w:t>Increased capacity in the care home sector to manage complex clients thereby preventing admission into or delay in hospital beds.</w:t>
            </w:r>
          </w:p>
          <w:p w:rsidR="005F3DF7" w:rsidRDefault="005F3DF7" w:rsidP="00214D61">
            <w:pPr>
              <w:spacing w:line="20" w:lineRule="atLeast"/>
              <w:rPr>
                <w:rFonts w:ascii="Arial" w:hAnsi="Arial" w:cs="Arial"/>
              </w:rPr>
            </w:pPr>
            <w:r>
              <w:rPr>
                <w:rFonts w:ascii="Arial" w:hAnsi="Arial" w:cs="Arial"/>
              </w:rPr>
              <w:t>Prevented older adults being admitted to hospital in crisis.</w:t>
            </w:r>
          </w:p>
          <w:p w:rsidR="00513297" w:rsidRDefault="005F3DF7" w:rsidP="00214D61">
            <w:pPr>
              <w:spacing w:line="20" w:lineRule="atLeast"/>
              <w:rPr>
                <w:rFonts w:ascii="Arial" w:hAnsi="Arial" w:cs="Arial"/>
              </w:rPr>
            </w:pPr>
            <w:r>
              <w:rPr>
                <w:rFonts w:ascii="Arial" w:hAnsi="Arial" w:cs="Arial"/>
              </w:rPr>
              <w:t xml:space="preserve"> Enabled more people to end their lives in the care home.</w:t>
            </w:r>
          </w:p>
          <w:p w:rsidR="005F3DF7" w:rsidRDefault="005F3DF7" w:rsidP="00214D61">
            <w:pPr>
              <w:spacing w:line="20" w:lineRule="atLeast"/>
              <w:rPr>
                <w:rFonts w:ascii="Arial" w:hAnsi="Arial" w:cs="Arial"/>
              </w:rPr>
            </w:pPr>
            <w:r>
              <w:rPr>
                <w:rFonts w:ascii="Arial" w:hAnsi="Arial" w:cs="Arial"/>
              </w:rPr>
              <w:t>Increased awareness in the care home sector of dementia and how to care for people.</w:t>
            </w:r>
          </w:p>
          <w:p w:rsidR="005F3DF7" w:rsidRPr="00624DEA" w:rsidRDefault="005F3DF7" w:rsidP="00214D61">
            <w:pPr>
              <w:spacing w:line="20" w:lineRule="atLeast"/>
              <w:rPr>
                <w:rFonts w:ascii="Arial" w:hAnsi="Arial" w:cs="Arial"/>
              </w:rPr>
            </w:pPr>
            <w:r>
              <w:rPr>
                <w:rFonts w:ascii="Arial" w:hAnsi="Arial" w:cs="Arial"/>
              </w:rPr>
              <w:t>Improved discharge form community hospitals.</w:t>
            </w:r>
          </w:p>
        </w:tc>
        <w:tc>
          <w:tcPr>
            <w:tcW w:w="2693" w:type="dxa"/>
          </w:tcPr>
          <w:p w:rsidR="00AC1212" w:rsidRDefault="00721C41" w:rsidP="00214D61">
            <w:pPr>
              <w:spacing w:line="20" w:lineRule="atLeast"/>
              <w:rPr>
                <w:rFonts w:ascii="Arial" w:hAnsi="Arial" w:cs="Arial"/>
              </w:rPr>
            </w:pPr>
            <w:r>
              <w:rPr>
                <w:rFonts w:ascii="Arial" w:hAnsi="Arial" w:cs="Arial"/>
              </w:rPr>
              <w:t>This is built into the block contract arrangements for specialist mental health services.</w:t>
            </w:r>
          </w:p>
          <w:p w:rsidR="00721C41" w:rsidRPr="00624DEA" w:rsidRDefault="00721C41" w:rsidP="00214D61">
            <w:pPr>
              <w:spacing w:line="20" w:lineRule="atLeast"/>
              <w:rPr>
                <w:rFonts w:ascii="Arial" w:hAnsi="Arial" w:cs="Arial"/>
              </w:rPr>
            </w:pPr>
            <w:r>
              <w:rPr>
                <w:rFonts w:ascii="Arial" w:hAnsi="Arial" w:cs="Arial"/>
              </w:rPr>
              <w:t>More support put into this service by targeted resilience monies (see action plan) for people with a secondary diagnosis of dementia with the aim of employing RGNs and social workers into the team.</w:t>
            </w:r>
          </w:p>
        </w:tc>
      </w:tr>
      <w:tr w:rsidR="000D04A1" w:rsidTr="00944885">
        <w:trPr>
          <w:trHeight w:val="908"/>
        </w:trPr>
        <w:tc>
          <w:tcPr>
            <w:tcW w:w="2670" w:type="dxa"/>
          </w:tcPr>
          <w:p w:rsidR="000D04A1" w:rsidRPr="00AC1212" w:rsidRDefault="000D04A1" w:rsidP="00214D61">
            <w:pPr>
              <w:spacing w:line="20" w:lineRule="atLeast"/>
              <w:rPr>
                <w:rFonts w:ascii="Arial" w:hAnsi="Arial" w:cs="Arial"/>
                <w:b/>
              </w:rPr>
            </w:pPr>
            <w:r>
              <w:rPr>
                <w:rFonts w:ascii="Arial" w:hAnsi="Arial" w:cs="Arial"/>
                <w:b/>
              </w:rPr>
              <w:t>Care Home Local Enhanced Service</w:t>
            </w:r>
            <w:r w:rsidR="005F3DF7">
              <w:rPr>
                <w:rFonts w:ascii="Arial" w:hAnsi="Arial" w:cs="Arial"/>
                <w:b/>
              </w:rPr>
              <w:t xml:space="preserve"> - GP</w:t>
            </w:r>
          </w:p>
        </w:tc>
        <w:tc>
          <w:tcPr>
            <w:tcW w:w="3315" w:type="dxa"/>
          </w:tcPr>
          <w:p w:rsidR="000D04A1" w:rsidRDefault="000D04A1" w:rsidP="00214D61">
            <w:pPr>
              <w:spacing w:line="20" w:lineRule="atLeast"/>
              <w:rPr>
                <w:rFonts w:ascii="Arial" w:hAnsi="Arial" w:cs="Arial"/>
              </w:rPr>
            </w:pPr>
            <w:r>
              <w:rPr>
                <w:rFonts w:ascii="Arial" w:hAnsi="Arial" w:cs="Arial"/>
              </w:rPr>
              <w:t>Provision of GP support into “attached” care homes in order to support health,</w:t>
            </w:r>
            <w:r w:rsidR="00944885">
              <w:rPr>
                <w:rFonts w:ascii="Arial" w:hAnsi="Arial" w:cs="Arial"/>
              </w:rPr>
              <w:t xml:space="preserve"> manage long-term conditions,</w:t>
            </w:r>
            <w:r>
              <w:rPr>
                <w:rFonts w:ascii="Arial" w:hAnsi="Arial" w:cs="Arial"/>
              </w:rPr>
              <w:t xml:space="preserve"> prevent admission to hospital in a crisis and enable a good death </w:t>
            </w:r>
          </w:p>
          <w:p w:rsidR="000D04A1" w:rsidRDefault="000D04A1" w:rsidP="00214D61">
            <w:pPr>
              <w:spacing w:line="20" w:lineRule="atLeast"/>
              <w:rPr>
                <w:rFonts w:ascii="Arial" w:hAnsi="Arial" w:cs="Arial"/>
              </w:rPr>
            </w:pPr>
          </w:p>
        </w:tc>
        <w:tc>
          <w:tcPr>
            <w:tcW w:w="2715" w:type="dxa"/>
          </w:tcPr>
          <w:p w:rsidR="000D04A1" w:rsidRDefault="00944885" w:rsidP="00214D61">
            <w:pPr>
              <w:spacing w:line="20" w:lineRule="atLeast"/>
              <w:rPr>
                <w:rFonts w:ascii="Arial" w:hAnsi="Arial" w:cs="Arial"/>
              </w:rPr>
            </w:pPr>
            <w:r>
              <w:rPr>
                <w:rFonts w:ascii="Arial" w:hAnsi="Arial" w:cs="Arial"/>
              </w:rPr>
              <w:t xml:space="preserve">Funding provided to GP practices by CCG on a fixed term basis currently </w:t>
            </w:r>
          </w:p>
          <w:p w:rsidR="00A323AD" w:rsidRPr="00624DEA" w:rsidRDefault="00A323AD" w:rsidP="00214D61">
            <w:pPr>
              <w:spacing w:line="20" w:lineRule="atLeast"/>
              <w:rPr>
                <w:rFonts w:ascii="Arial" w:hAnsi="Arial" w:cs="Arial"/>
              </w:rPr>
            </w:pPr>
            <w:r>
              <w:rPr>
                <w:rFonts w:ascii="Arial" w:hAnsi="Arial" w:cs="Arial"/>
              </w:rPr>
              <w:t xml:space="preserve">Recurrent funding agreed for three years from April 2015. </w:t>
            </w:r>
          </w:p>
        </w:tc>
        <w:tc>
          <w:tcPr>
            <w:tcW w:w="2574" w:type="dxa"/>
          </w:tcPr>
          <w:p w:rsidR="000D04A1" w:rsidRPr="00624DEA" w:rsidRDefault="00944885" w:rsidP="00214D61">
            <w:pPr>
              <w:spacing w:line="20" w:lineRule="atLeast"/>
              <w:rPr>
                <w:rFonts w:ascii="Arial" w:hAnsi="Arial" w:cs="Arial"/>
              </w:rPr>
            </w:pPr>
            <w:r>
              <w:rPr>
                <w:rFonts w:ascii="Arial" w:hAnsi="Arial" w:cs="Arial"/>
              </w:rPr>
              <w:t xml:space="preserve">Improved quality and continuity of care and interventions. Prevented people being admitted to A&amp;E. Enabled people to die in the ‘home’ where they are residing. </w:t>
            </w:r>
          </w:p>
        </w:tc>
        <w:tc>
          <w:tcPr>
            <w:tcW w:w="2693" w:type="dxa"/>
          </w:tcPr>
          <w:p w:rsidR="000D04A1" w:rsidRPr="00624DEA" w:rsidRDefault="00160FCE" w:rsidP="00214D61">
            <w:pPr>
              <w:spacing w:line="20" w:lineRule="atLeast"/>
              <w:rPr>
                <w:rFonts w:ascii="Arial" w:hAnsi="Arial" w:cs="Arial"/>
              </w:rPr>
            </w:pPr>
            <w:r>
              <w:rPr>
                <w:rFonts w:ascii="Arial" w:hAnsi="Arial" w:cs="Arial"/>
              </w:rPr>
              <w:t xml:space="preserve">Funding agreed for three years from April 2015. </w:t>
            </w:r>
          </w:p>
        </w:tc>
      </w:tr>
      <w:tr w:rsidR="00AC1212" w:rsidTr="00F46307">
        <w:trPr>
          <w:trHeight w:val="614"/>
        </w:trPr>
        <w:tc>
          <w:tcPr>
            <w:tcW w:w="2670" w:type="dxa"/>
          </w:tcPr>
          <w:p w:rsidR="00AC1212" w:rsidRPr="00AC1212" w:rsidRDefault="00AC1212" w:rsidP="00214D61">
            <w:pPr>
              <w:spacing w:line="20" w:lineRule="atLeast"/>
              <w:rPr>
                <w:rFonts w:ascii="Arial" w:hAnsi="Arial" w:cs="Arial"/>
                <w:b/>
              </w:rPr>
            </w:pPr>
            <w:r w:rsidRPr="00AC1212">
              <w:rPr>
                <w:rFonts w:ascii="Arial" w:hAnsi="Arial" w:cs="Arial"/>
                <w:b/>
              </w:rPr>
              <w:t>Alcohol liaison team in the RUH</w:t>
            </w:r>
          </w:p>
        </w:tc>
        <w:tc>
          <w:tcPr>
            <w:tcW w:w="3315" w:type="dxa"/>
          </w:tcPr>
          <w:p w:rsidR="004465E9" w:rsidRDefault="004465E9" w:rsidP="00214D61">
            <w:pPr>
              <w:spacing w:line="20" w:lineRule="atLeast"/>
              <w:rPr>
                <w:rFonts w:ascii="Arial" w:hAnsi="Arial" w:cs="Arial"/>
              </w:rPr>
            </w:pPr>
            <w:r>
              <w:rPr>
                <w:rFonts w:ascii="Arial" w:hAnsi="Arial" w:cs="Arial"/>
              </w:rPr>
              <w:t xml:space="preserve">Alcohol Liaison Service was set up at the Royal United Hospital (RUH) from April 2013. </w:t>
            </w:r>
          </w:p>
          <w:p w:rsidR="004465E9" w:rsidRDefault="00721C41" w:rsidP="00214D61">
            <w:pPr>
              <w:spacing w:line="20" w:lineRule="atLeast"/>
              <w:rPr>
                <w:rFonts w:ascii="Arial" w:hAnsi="Arial" w:cs="Arial"/>
              </w:rPr>
            </w:pPr>
            <w:r>
              <w:rPr>
                <w:rFonts w:ascii="Arial" w:hAnsi="Arial" w:cs="Arial"/>
              </w:rPr>
              <w:t>The aim of this integrated (3</w:t>
            </w:r>
            <w:r w:rsidRPr="00721C41">
              <w:rPr>
                <w:rFonts w:ascii="Arial" w:hAnsi="Arial" w:cs="Arial"/>
                <w:vertAlign w:val="superscript"/>
              </w:rPr>
              <w:t>rd</w:t>
            </w:r>
            <w:r>
              <w:rPr>
                <w:rFonts w:ascii="Arial" w:hAnsi="Arial" w:cs="Arial"/>
              </w:rPr>
              <w:t xml:space="preserve"> sector/specialist)</w:t>
            </w:r>
            <w:r w:rsidR="004465E9">
              <w:rPr>
                <w:rFonts w:ascii="Arial" w:hAnsi="Arial" w:cs="Arial"/>
              </w:rPr>
              <w:t xml:space="preserve"> service is to stem the rise in alcohol related hospital admissions by reducing bed days and frequency of attendance and admission of high impact users as well as increasing detection of alcohol misuse across the hospital and engaging people in treatment services. </w:t>
            </w:r>
          </w:p>
          <w:p w:rsidR="004465E9" w:rsidRDefault="004465E9" w:rsidP="00214D61">
            <w:pPr>
              <w:spacing w:line="20" w:lineRule="atLeast"/>
              <w:rPr>
                <w:rFonts w:ascii="Arial" w:hAnsi="Arial" w:cs="Arial"/>
              </w:rPr>
            </w:pPr>
          </w:p>
          <w:p w:rsidR="00834925" w:rsidRPr="00834925" w:rsidRDefault="00834925" w:rsidP="00214D61">
            <w:pPr>
              <w:spacing w:line="20" w:lineRule="atLeast"/>
              <w:rPr>
                <w:rFonts w:ascii="Arial" w:hAnsi="Arial" w:cs="Arial"/>
                <w:i/>
              </w:rPr>
            </w:pPr>
          </w:p>
        </w:tc>
        <w:tc>
          <w:tcPr>
            <w:tcW w:w="2715" w:type="dxa"/>
          </w:tcPr>
          <w:p w:rsidR="00C76234" w:rsidRDefault="00C76234" w:rsidP="00214D61">
            <w:pPr>
              <w:spacing w:line="20" w:lineRule="atLeast"/>
              <w:rPr>
                <w:rFonts w:ascii="Arial" w:hAnsi="Arial" w:cs="Arial"/>
              </w:rPr>
            </w:pPr>
            <w:r>
              <w:rPr>
                <w:rFonts w:ascii="Arial" w:hAnsi="Arial" w:cs="Arial"/>
              </w:rPr>
              <w:t>Funded by  Clinical Commissioning Group (CCG) and Wiltshire Drug and Alcohol Team:</w:t>
            </w:r>
          </w:p>
          <w:p w:rsidR="00AC1212" w:rsidRDefault="004465E9" w:rsidP="00214D61">
            <w:pPr>
              <w:spacing w:line="20" w:lineRule="atLeast"/>
              <w:rPr>
                <w:rFonts w:ascii="Arial" w:hAnsi="Arial" w:cs="Arial"/>
              </w:rPr>
            </w:pPr>
            <w:r>
              <w:rPr>
                <w:rFonts w:ascii="Arial" w:hAnsi="Arial" w:cs="Arial"/>
              </w:rPr>
              <w:t>2 Alcohol Liaison Nurses</w:t>
            </w:r>
          </w:p>
          <w:p w:rsidR="004465E9" w:rsidRDefault="004465E9" w:rsidP="00214D61">
            <w:pPr>
              <w:spacing w:line="20" w:lineRule="atLeast"/>
              <w:rPr>
                <w:rFonts w:ascii="Arial" w:hAnsi="Arial" w:cs="Arial"/>
              </w:rPr>
            </w:pPr>
            <w:r>
              <w:rPr>
                <w:rFonts w:ascii="Arial" w:hAnsi="Arial" w:cs="Arial"/>
              </w:rPr>
              <w:t>2 Recovery Workers</w:t>
            </w:r>
          </w:p>
          <w:p w:rsidR="004465E9" w:rsidRDefault="004465E9" w:rsidP="00214D61">
            <w:pPr>
              <w:spacing w:line="20" w:lineRule="atLeast"/>
              <w:rPr>
                <w:rFonts w:ascii="Arial" w:hAnsi="Arial" w:cs="Arial"/>
              </w:rPr>
            </w:pPr>
            <w:r>
              <w:rPr>
                <w:rFonts w:ascii="Arial" w:hAnsi="Arial" w:cs="Arial"/>
              </w:rPr>
              <w:t>0.5 FTE Hepatology Nurse funded by RUH</w:t>
            </w:r>
          </w:p>
          <w:p w:rsidR="004465E9" w:rsidRPr="00624DEA" w:rsidRDefault="004465E9" w:rsidP="00214D61">
            <w:pPr>
              <w:spacing w:line="20" w:lineRule="atLeast"/>
              <w:rPr>
                <w:rFonts w:ascii="Arial" w:hAnsi="Arial" w:cs="Arial"/>
              </w:rPr>
            </w:pPr>
            <w:r>
              <w:rPr>
                <w:rFonts w:ascii="Arial" w:hAnsi="Arial" w:cs="Arial"/>
              </w:rPr>
              <w:t>An additional community detoxif</w:t>
            </w:r>
            <w:r w:rsidR="00FC4B69">
              <w:rPr>
                <w:rFonts w:ascii="Arial" w:hAnsi="Arial" w:cs="Arial"/>
              </w:rPr>
              <w:t xml:space="preserve">ication bed for the sole use by the RUH is being piloted for 12 months. Within the first 6 months of operation the bed has had 60% occupancy. </w:t>
            </w:r>
          </w:p>
        </w:tc>
        <w:tc>
          <w:tcPr>
            <w:tcW w:w="2574" w:type="dxa"/>
          </w:tcPr>
          <w:p w:rsidR="00AC1212" w:rsidRPr="005758D3" w:rsidRDefault="00FC4B69" w:rsidP="005758D3">
            <w:pPr>
              <w:spacing w:after="0" w:line="20" w:lineRule="atLeast"/>
              <w:rPr>
                <w:rFonts w:ascii="Arial" w:hAnsi="Arial" w:cs="Arial"/>
                <w:b/>
              </w:rPr>
            </w:pPr>
            <w:r w:rsidRPr="005758D3">
              <w:rPr>
                <w:rFonts w:ascii="Arial" w:hAnsi="Arial" w:cs="Arial"/>
                <w:b/>
              </w:rPr>
              <w:t>Impact</w:t>
            </w:r>
          </w:p>
          <w:p w:rsidR="00FC4B69" w:rsidRDefault="00FC4B69" w:rsidP="005758D3">
            <w:pPr>
              <w:spacing w:after="0" w:line="20" w:lineRule="atLeast"/>
              <w:rPr>
                <w:rFonts w:ascii="Arial" w:hAnsi="Arial" w:cs="Arial"/>
              </w:rPr>
            </w:pPr>
            <w:r>
              <w:rPr>
                <w:rFonts w:ascii="Arial" w:hAnsi="Arial" w:cs="Arial"/>
              </w:rPr>
              <w:t>4.4% drop in the Alcohol Specific Hospital Admissions from 765 in 12/13 to 731 in 13/14</w:t>
            </w:r>
          </w:p>
          <w:p w:rsidR="00FC4B69" w:rsidRDefault="00FC4B69" w:rsidP="00214D61">
            <w:pPr>
              <w:spacing w:line="20" w:lineRule="atLeast"/>
              <w:rPr>
                <w:rFonts w:ascii="Arial" w:hAnsi="Arial" w:cs="Arial"/>
              </w:rPr>
            </w:pPr>
            <w:r>
              <w:rPr>
                <w:rFonts w:ascii="Arial" w:hAnsi="Arial" w:cs="Arial"/>
              </w:rPr>
              <w:t>63% reduction in client hospital spells 3 months post contact with the service compared to 3 months before contact</w:t>
            </w:r>
          </w:p>
          <w:p w:rsidR="00FC4B69" w:rsidRDefault="00FC4B69" w:rsidP="00214D61">
            <w:pPr>
              <w:spacing w:line="20" w:lineRule="atLeast"/>
              <w:rPr>
                <w:rFonts w:ascii="Arial" w:hAnsi="Arial" w:cs="Arial"/>
              </w:rPr>
            </w:pPr>
            <w:r>
              <w:rPr>
                <w:rFonts w:ascii="Arial" w:hAnsi="Arial" w:cs="Arial"/>
              </w:rPr>
              <w:t xml:space="preserve">1,315 fewer bed day usage amongst the client group 3 months post contact with the service. </w:t>
            </w:r>
          </w:p>
          <w:p w:rsidR="00FC4B69" w:rsidRDefault="00FC4B69" w:rsidP="00214D61">
            <w:pPr>
              <w:spacing w:line="20" w:lineRule="atLeast"/>
              <w:rPr>
                <w:rFonts w:ascii="Arial" w:hAnsi="Arial" w:cs="Arial"/>
              </w:rPr>
            </w:pPr>
            <w:r>
              <w:rPr>
                <w:rFonts w:ascii="Arial" w:hAnsi="Arial" w:cs="Arial"/>
              </w:rPr>
              <w:t>£399,134 tariff savings from the reduction in client hospital spells</w:t>
            </w:r>
          </w:p>
          <w:p w:rsidR="00FC4B69" w:rsidRDefault="00FC4B69" w:rsidP="00214D61">
            <w:pPr>
              <w:spacing w:line="20" w:lineRule="atLeast"/>
              <w:rPr>
                <w:rFonts w:ascii="Arial" w:hAnsi="Arial" w:cs="Arial"/>
              </w:rPr>
            </w:pPr>
            <w:r>
              <w:rPr>
                <w:rFonts w:ascii="Arial" w:hAnsi="Arial" w:cs="Arial"/>
              </w:rPr>
              <w:t xml:space="preserve">An alcohol withdrawal protocol has been introduced and training provided to staff. This has led to a reported reduction in aggression amongst patients. </w:t>
            </w:r>
          </w:p>
          <w:p w:rsidR="00FC4B69" w:rsidRDefault="00FC4B69" w:rsidP="00214D61">
            <w:pPr>
              <w:spacing w:line="20" w:lineRule="atLeast"/>
              <w:rPr>
                <w:rFonts w:ascii="Arial" w:hAnsi="Arial" w:cs="Arial"/>
              </w:rPr>
            </w:pPr>
            <w:r>
              <w:rPr>
                <w:rFonts w:ascii="Arial" w:hAnsi="Arial" w:cs="Arial"/>
              </w:rPr>
              <w:t xml:space="preserve">Significant rise in number of people accessing treatment. </w:t>
            </w:r>
          </w:p>
          <w:p w:rsidR="00C76234" w:rsidRDefault="00C76234" w:rsidP="00214D61">
            <w:pPr>
              <w:spacing w:line="20" w:lineRule="atLeast"/>
              <w:rPr>
                <w:rFonts w:ascii="Arial" w:hAnsi="Arial" w:cs="Arial"/>
                <w:u w:val="single"/>
              </w:rPr>
            </w:pPr>
            <w:r>
              <w:rPr>
                <w:rFonts w:ascii="Arial" w:hAnsi="Arial" w:cs="Arial"/>
                <w:u w:val="single"/>
              </w:rPr>
              <w:t>Challenges</w:t>
            </w:r>
          </w:p>
          <w:p w:rsidR="00C76234" w:rsidRDefault="00C76234" w:rsidP="00214D61">
            <w:pPr>
              <w:spacing w:line="20" w:lineRule="atLeast"/>
              <w:rPr>
                <w:rFonts w:ascii="Arial" w:hAnsi="Arial" w:cs="Arial"/>
              </w:rPr>
            </w:pPr>
            <w:r>
              <w:rPr>
                <w:rFonts w:ascii="Arial" w:hAnsi="Arial" w:cs="Arial"/>
              </w:rPr>
              <w:t>Roll out the use of AUDIT tool in the emergency department</w:t>
            </w:r>
          </w:p>
          <w:p w:rsidR="00C76234" w:rsidRDefault="00C76234" w:rsidP="00214D61">
            <w:pPr>
              <w:spacing w:line="20" w:lineRule="atLeast"/>
              <w:rPr>
                <w:rFonts w:ascii="Arial" w:hAnsi="Arial" w:cs="Arial"/>
              </w:rPr>
            </w:pPr>
            <w:r>
              <w:rPr>
                <w:rFonts w:ascii="Arial" w:hAnsi="Arial" w:cs="Arial"/>
              </w:rPr>
              <w:t xml:space="preserve">Managing capacity within RUH and in community alcohol treatment. </w:t>
            </w:r>
          </w:p>
          <w:p w:rsidR="00C76234" w:rsidRPr="00F46307" w:rsidRDefault="00C76234" w:rsidP="00214D61">
            <w:pPr>
              <w:spacing w:line="20" w:lineRule="atLeast"/>
              <w:rPr>
                <w:rFonts w:ascii="Arial" w:hAnsi="Arial" w:cs="Arial"/>
              </w:rPr>
            </w:pPr>
            <w:r>
              <w:rPr>
                <w:rFonts w:ascii="Arial" w:hAnsi="Arial" w:cs="Arial"/>
              </w:rPr>
              <w:t>The team is respected for their expertise by RUH staff.</w:t>
            </w:r>
          </w:p>
        </w:tc>
        <w:tc>
          <w:tcPr>
            <w:tcW w:w="2693" w:type="dxa"/>
          </w:tcPr>
          <w:p w:rsidR="00AC1212" w:rsidRPr="00624DEA" w:rsidRDefault="00721C41" w:rsidP="00214D61">
            <w:pPr>
              <w:spacing w:line="20" w:lineRule="atLeast"/>
              <w:rPr>
                <w:rFonts w:ascii="Arial" w:hAnsi="Arial" w:cs="Arial"/>
              </w:rPr>
            </w:pPr>
            <w:r>
              <w:rPr>
                <w:rFonts w:ascii="Arial" w:hAnsi="Arial" w:cs="Arial"/>
              </w:rPr>
              <w:t xml:space="preserve">Recurrent CCG funding is in place. Sustainability more dependent on widening the preventative initiatives available to us and thinking nationally about how to manage the market. </w:t>
            </w:r>
            <w:r w:rsidR="00C76234">
              <w:rPr>
                <w:rFonts w:ascii="Arial" w:hAnsi="Arial" w:cs="Arial"/>
              </w:rPr>
              <w:t xml:space="preserve"> </w:t>
            </w:r>
          </w:p>
        </w:tc>
      </w:tr>
      <w:tr w:rsidR="00AC1212" w:rsidTr="00993AF8">
        <w:trPr>
          <w:trHeight w:val="1470"/>
        </w:trPr>
        <w:tc>
          <w:tcPr>
            <w:tcW w:w="2670" w:type="dxa"/>
          </w:tcPr>
          <w:p w:rsidR="00AC1212" w:rsidRPr="00AC1212" w:rsidRDefault="00AC1212" w:rsidP="00214D61">
            <w:pPr>
              <w:spacing w:line="20" w:lineRule="atLeast"/>
              <w:rPr>
                <w:rFonts w:ascii="Arial" w:hAnsi="Arial" w:cs="Arial"/>
                <w:b/>
              </w:rPr>
            </w:pPr>
            <w:r w:rsidRPr="00AC1212">
              <w:rPr>
                <w:rFonts w:ascii="Arial" w:hAnsi="Arial" w:cs="Arial"/>
                <w:b/>
              </w:rPr>
              <w:t>Primary Care Mental Health liaison  service</w:t>
            </w:r>
          </w:p>
        </w:tc>
        <w:tc>
          <w:tcPr>
            <w:tcW w:w="3315" w:type="dxa"/>
          </w:tcPr>
          <w:p w:rsidR="00803512" w:rsidRDefault="00803512" w:rsidP="00214D61">
            <w:pPr>
              <w:spacing w:line="20" w:lineRule="atLeast"/>
              <w:rPr>
                <w:rFonts w:ascii="Arial" w:hAnsi="Arial" w:cs="Arial"/>
              </w:rPr>
            </w:pPr>
            <w:r>
              <w:rPr>
                <w:rFonts w:ascii="Arial" w:hAnsi="Arial" w:cs="Arial"/>
              </w:rPr>
              <w:t>To build upon the recognition that the majority of people who experience mental health difficulties will have their needs met within primary care and not within secondary specialist mental health services.</w:t>
            </w:r>
          </w:p>
          <w:p w:rsidR="00803512" w:rsidRPr="00E069CD" w:rsidRDefault="00803512" w:rsidP="00214D61">
            <w:pPr>
              <w:spacing w:line="20" w:lineRule="atLeast"/>
              <w:rPr>
                <w:rFonts w:ascii="Arial" w:hAnsi="Arial" w:cs="Arial"/>
              </w:rPr>
            </w:pPr>
            <w:r>
              <w:rPr>
                <w:rFonts w:ascii="Arial" w:hAnsi="Arial" w:cs="Arial"/>
              </w:rPr>
              <w:t xml:space="preserve">PCLS Teams set up with a view to improve mental health for individuals and society as a whole and work collaboratively with others to aim to improving care in the six outcomes identified within DoH’s publication, </w:t>
            </w:r>
            <w:r w:rsidRPr="00E069CD">
              <w:rPr>
                <w:rFonts w:ascii="Arial" w:hAnsi="Arial" w:cs="Arial"/>
              </w:rPr>
              <w:t>No Health Without Mental Health” (2011)</w:t>
            </w:r>
            <w:r>
              <w:rPr>
                <w:rFonts w:ascii="Arial" w:hAnsi="Arial" w:cs="Arial"/>
              </w:rPr>
              <w:t xml:space="preserve">. </w:t>
            </w:r>
            <w:r w:rsidRPr="00E069CD">
              <w:rPr>
                <w:rFonts w:ascii="Arial" w:hAnsi="Arial" w:cs="Arial"/>
              </w:rPr>
              <w:t xml:space="preserve">  </w:t>
            </w:r>
            <w:r>
              <w:rPr>
                <w:rFonts w:ascii="Arial" w:hAnsi="Arial" w:cs="Arial"/>
              </w:rPr>
              <w:t>These are:</w:t>
            </w:r>
          </w:p>
          <w:p w:rsidR="00803512" w:rsidRPr="00E069CD" w:rsidRDefault="00803512" w:rsidP="00214D61">
            <w:pPr>
              <w:spacing w:line="20" w:lineRule="atLeast"/>
              <w:rPr>
                <w:rFonts w:ascii="Arial" w:hAnsi="Arial" w:cs="Arial"/>
              </w:rPr>
            </w:pPr>
            <w:r w:rsidRPr="00E069CD">
              <w:rPr>
                <w:rFonts w:ascii="Arial" w:hAnsi="Arial" w:cs="Arial"/>
              </w:rPr>
              <w:t>•More people will have good mental health.</w:t>
            </w:r>
          </w:p>
          <w:p w:rsidR="00803512" w:rsidRPr="00E069CD" w:rsidRDefault="00803512" w:rsidP="00214D61">
            <w:pPr>
              <w:spacing w:line="20" w:lineRule="atLeast"/>
              <w:rPr>
                <w:rFonts w:ascii="Arial" w:hAnsi="Arial" w:cs="Arial"/>
              </w:rPr>
            </w:pPr>
            <w:r w:rsidRPr="00E069CD">
              <w:rPr>
                <w:rFonts w:ascii="Arial" w:hAnsi="Arial" w:cs="Arial"/>
              </w:rPr>
              <w:t>•More people with mental health problems will recover.</w:t>
            </w:r>
          </w:p>
          <w:p w:rsidR="00803512" w:rsidRPr="00E069CD" w:rsidRDefault="00803512" w:rsidP="00214D61">
            <w:pPr>
              <w:spacing w:line="20" w:lineRule="atLeast"/>
              <w:rPr>
                <w:rFonts w:ascii="Arial" w:hAnsi="Arial" w:cs="Arial"/>
              </w:rPr>
            </w:pPr>
            <w:r w:rsidRPr="00E069CD">
              <w:rPr>
                <w:rFonts w:ascii="Arial" w:hAnsi="Arial" w:cs="Arial"/>
              </w:rPr>
              <w:t>•More people with mental health problems will have good physical health.</w:t>
            </w:r>
          </w:p>
          <w:p w:rsidR="00803512" w:rsidRPr="00E069CD" w:rsidRDefault="00803512" w:rsidP="00214D61">
            <w:pPr>
              <w:spacing w:line="20" w:lineRule="atLeast"/>
              <w:rPr>
                <w:rFonts w:ascii="Arial" w:hAnsi="Arial" w:cs="Arial"/>
              </w:rPr>
            </w:pPr>
            <w:r w:rsidRPr="00E069CD">
              <w:rPr>
                <w:rFonts w:ascii="Arial" w:hAnsi="Arial" w:cs="Arial"/>
              </w:rPr>
              <w:t>•More people will have a positive experience of care and support.</w:t>
            </w:r>
          </w:p>
          <w:p w:rsidR="00803512" w:rsidRPr="00E069CD" w:rsidRDefault="00803512" w:rsidP="00214D61">
            <w:pPr>
              <w:spacing w:line="20" w:lineRule="atLeast"/>
              <w:rPr>
                <w:rFonts w:ascii="Arial" w:hAnsi="Arial" w:cs="Arial"/>
              </w:rPr>
            </w:pPr>
            <w:r w:rsidRPr="00E069CD">
              <w:rPr>
                <w:rFonts w:ascii="Arial" w:hAnsi="Arial" w:cs="Arial"/>
              </w:rPr>
              <w:t>•Fewer people will suffer avoidable harm.</w:t>
            </w:r>
          </w:p>
          <w:p w:rsidR="00803512" w:rsidRDefault="00803512" w:rsidP="00214D61">
            <w:pPr>
              <w:spacing w:line="20" w:lineRule="atLeast"/>
              <w:rPr>
                <w:rFonts w:ascii="Arial" w:hAnsi="Arial" w:cs="Arial"/>
              </w:rPr>
            </w:pPr>
            <w:r w:rsidRPr="00E069CD">
              <w:rPr>
                <w:rFonts w:ascii="Arial" w:hAnsi="Arial" w:cs="Arial"/>
              </w:rPr>
              <w:t>•Fewer people will experience stigma and discrimination.</w:t>
            </w:r>
          </w:p>
          <w:p w:rsidR="00AC1212" w:rsidRPr="00624DEA" w:rsidRDefault="00803512" w:rsidP="00214D61">
            <w:pPr>
              <w:spacing w:line="20" w:lineRule="atLeast"/>
              <w:rPr>
                <w:rFonts w:ascii="Arial" w:hAnsi="Arial" w:cs="Arial"/>
              </w:rPr>
            </w:pPr>
            <w:r>
              <w:rPr>
                <w:rFonts w:ascii="Arial" w:hAnsi="Arial" w:cs="Arial"/>
              </w:rPr>
              <w:t xml:space="preserve"> Team work closely with other health, social care providers and third sector.</w:t>
            </w:r>
          </w:p>
        </w:tc>
        <w:tc>
          <w:tcPr>
            <w:tcW w:w="2715" w:type="dxa"/>
          </w:tcPr>
          <w:p w:rsidR="00803512" w:rsidRDefault="00803512" w:rsidP="00214D61">
            <w:pPr>
              <w:spacing w:line="20" w:lineRule="atLeast"/>
              <w:rPr>
                <w:rFonts w:ascii="Arial" w:hAnsi="Arial" w:cs="Arial"/>
              </w:rPr>
            </w:pPr>
            <w:r>
              <w:rPr>
                <w:rFonts w:ascii="Arial" w:hAnsi="Arial" w:cs="Arial"/>
              </w:rPr>
              <w:t>Psychiatrist</w:t>
            </w:r>
          </w:p>
          <w:p w:rsidR="00803512" w:rsidRDefault="00803512" w:rsidP="00214D61">
            <w:pPr>
              <w:spacing w:line="20" w:lineRule="atLeast"/>
              <w:rPr>
                <w:rFonts w:ascii="Arial" w:hAnsi="Arial" w:cs="Arial"/>
              </w:rPr>
            </w:pPr>
            <w:r>
              <w:rPr>
                <w:rFonts w:ascii="Arial" w:hAnsi="Arial" w:cs="Arial"/>
              </w:rPr>
              <w:t>Team leader</w:t>
            </w:r>
          </w:p>
          <w:p w:rsidR="00803512" w:rsidRDefault="00803512" w:rsidP="00214D61">
            <w:pPr>
              <w:spacing w:line="20" w:lineRule="atLeast"/>
              <w:rPr>
                <w:rFonts w:ascii="Arial" w:hAnsi="Arial" w:cs="Arial"/>
                <w:i/>
              </w:rPr>
            </w:pPr>
            <w:r>
              <w:rPr>
                <w:rFonts w:ascii="Arial" w:hAnsi="Arial" w:cs="Arial"/>
              </w:rPr>
              <w:t>Band 6 mental health professionals</w:t>
            </w:r>
          </w:p>
          <w:p w:rsidR="00AC1212" w:rsidRPr="00834925" w:rsidRDefault="00AC1212" w:rsidP="00214D61">
            <w:pPr>
              <w:spacing w:line="20" w:lineRule="atLeast"/>
              <w:rPr>
                <w:rFonts w:ascii="Arial" w:hAnsi="Arial" w:cs="Arial"/>
                <w:i/>
              </w:rPr>
            </w:pPr>
          </w:p>
        </w:tc>
        <w:tc>
          <w:tcPr>
            <w:tcW w:w="2574" w:type="dxa"/>
          </w:tcPr>
          <w:p w:rsidR="00803512" w:rsidRDefault="00803512" w:rsidP="005758D3">
            <w:pPr>
              <w:spacing w:after="0" w:line="20" w:lineRule="atLeast"/>
              <w:rPr>
                <w:rFonts w:ascii="Arial" w:hAnsi="Arial" w:cs="Arial"/>
                <w:b/>
              </w:rPr>
            </w:pPr>
            <w:r w:rsidRPr="00BA7419">
              <w:rPr>
                <w:rFonts w:ascii="Arial" w:hAnsi="Arial" w:cs="Arial"/>
                <w:b/>
              </w:rPr>
              <w:t>Impact</w:t>
            </w:r>
            <w:r>
              <w:rPr>
                <w:rFonts w:ascii="Arial" w:hAnsi="Arial" w:cs="Arial"/>
                <w:b/>
              </w:rPr>
              <w:t xml:space="preserve">: </w:t>
            </w:r>
          </w:p>
          <w:p w:rsidR="00803512" w:rsidRDefault="00803512" w:rsidP="005758D3">
            <w:pPr>
              <w:spacing w:after="0" w:line="20" w:lineRule="atLeast"/>
              <w:rPr>
                <w:rFonts w:ascii="Arial" w:hAnsi="Arial" w:cs="Arial"/>
              </w:rPr>
            </w:pPr>
            <w:r w:rsidRPr="00BA7419">
              <w:rPr>
                <w:rFonts w:ascii="Arial" w:hAnsi="Arial" w:cs="Arial"/>
              </w:rPr>
              <w:t>Improved access</w:t>
            </w:r>
            <w:r>
              <w:rPr>
                <w:rFonts w:ascii="Arial" w:hAnsi="Arial" w:cs="Arial"/>
              </w:rPr>
              <w:t xml:space="preserve"> for professional advice and support for on a spectrum of mental health issues. </w:t>
            </w:r>
          </w:p>
          <w:p w:rsidR="00803512" w:rsidRDefault="00803512" w:rsidP="00214D61">
            <w:pPr>
              <w:spacing w:line="20" w:lineRule="atLeast"/>
              <w:rPr>
                <w:rFonts w:ascii="Arial" w:hAnsi="Arial" w:cs="Arial"/>
              </w:rPr>
            </w:pPr>
            <w:r>
              <w:rPr>
                <w:rFonts w:ascii="Arial" w:hAnsi="Arial" w:cs="Arial"/>
              </w:rPr>
              <w:t>Improved communication between mental health, third sector and statutory services</w:t>
            </w:r>
          </w:p>
          <w:p w:rsidR="00803512" w:rsidRPr="00BA7419" w:rsidRDefault="00803512" w:rsidP="00214D61">
            <w:pPr>
              <w:spacing w:line="20" w:lineRule="atLeast"/>
              <w:rPr>
                <w:rFonts w:ascii="Arial" w:hAnsi="Arial" w:cs="Arial"/>
              </w:rPr>
            </w:pPr>
            <w:r>
              <w:rPr>
                <w:rFonts w:ascii="Arial" w:hAnsi="Arial" w:cs="Arial"/>
              </w:rPr>
              <w:t>Inclusion of mental health professionals within primary care pathways, e</w:t>
            </w:r>
            <w:r w:rsidR="00F46307">
              <w:rPr>
                <w:rFonts w:ascii="Arial" w:hAnsi="Arial" w:cs="Arial"/>
              </w:rPr>
              <w:t>.</w:t>
            </w:r>
            <w:r>
              <w:rPr>
                <w:rFonts w:ascii="Arial" w:hAnsi="Arial" w:cs="Arial"/>
              </w:rPr>
              <w:t>g</w:t>
            </w:r>
            <w:r w:rsidR="00F46307">
              <w:rPr>
                <w:rFonts w:ascii="Arial" w:hAnsi="Arial" w:cs="Arial"/>
              </w:rPr>
              <w:t>.</w:t>
            </w:r>
            <w:r>
              <w:rPr>
                <w:rFonts w:ascii="Arial" w:hAnsi="Arial" w:cs="Arial"/>
              </w:rPr>
              <w:t xml:space="preserve"> community ward rounds to enable timely interventions/ identify that potential mental health issue are considered at the same time as physical health issues (parity of esteem)</w:t>
            </w:r>
          </w:p>
          <w:p w:rsidR="00803512" w:rsidRDefault="00803512" w:rsidP="005758D3">
            <w:pPr>
              <w:spacing w:after="0" w:line="20" w:lineRule="atLeast"/>
              <w:rPr>
                <w:rFonts w:ascii="Arial" w:hAnsi="Arial" w:cs="Arial"/>
                <w:b/>
              </w:rPr>
            </w:pPr>
            <w:r>
              <w:rPr>
                <w:rFonts w:ascii="Arial" w:hAnsi="Arial" w:cs="Arial"/>
                <w:b/>
              </w:rPr>
              <w:t>Challenges:</w:t>
            </w:r>
          </w:p>
          <w:p w:rsidR="00803512" w:rsidRDefault="00803512" w:rsidP="005758D3">
            <w:pPr>
              <w:spacing w:after="0" w:line="20" w:lineRule="atLeast"/>
              <w:rPr>
                <w:rFonts w:ascii="Arial" w:hAnsi="Arial" w:cs="Arial"/>
              </w:rPr>
            </w:pPr>
            <w:r>
              <w:rPr>
                <w:rFonts w:ascii="Arial" w:hAnsi="Arial" w:cs="Arial"/>
              </w:rPr>
              <w:t>Prescribing accountabilities</w:t>
            </w:r>
          </w:p>
          <w:p w:rsidR="00803512" w:rsidRDefault="00803512" w:rsidP="00214D61">
            <w:pPr>
              <w:spacing w:line="20" w:lineRule="atLeast"/>
              <w:rPr>
                <w:rFonts w:ascii="Arial" w:hAnsi="Arial" w:cs="Arial"/>
              </w:rPr>
            </w:pPr>
            <w:r>
              <w:rPr>
                <w:rFonts w:ascii="Arial" w:hAnsi="Arial" w:cs="Arial"/>
              </w:rPr>
              <w:t xml:space="preserve">Adaptation of the model from a primarily GP referral based system to an open access model. </w:t>
            </w:r>
          </w:p>
          <w:p w:rsidR="00AC1212" w:rsidRPr="00624DEA" w:rsidRDefault="00803512" w:rsidP="00214D61">
            <w:pPr>
              <w:spacing w:line="20" w:lineRule="atLeast"/>
              <w:rPr>
                <w:rFonts w:ascii="Arial" w:hAnsi="Arial" w:cs="Arial"/>
              </w:rPr>
            </w:pPr>
            <w:r>
              <w:rPr>
                <w:rFonts w:ascii="Arial" w:hAnsi="Arial" w:cs="Arial"/>
              </w:rPr>
              <w:t>Delivering sustainable service delivery within an open access model</w:t>
            </w:r>
          </w:p>
        </w:tc>
        <w:tc>
          <w:tcPr>
            <w:tcW w:w="2693" w:type="dxa"/>
          </w:tcPr>
          <w:p w:rsidR="00803512" w:rsidRDefault="00803512" w:rsidP="00214D61">
            <w:pPr>
              <w:spacing w:line="20" w:lineRule="atLeast"/>
              <w:rPr>
                <w:rFonts w:ascii="Arial" w:hAnsi="Arial" w:cs="Arial"/>
              </w:rPr>
            </w:pPr>
            <w:r>
              <w:rPr>
                <w:rFonts w:ascii="Arial" w:hAnsi="Arial" w:cs="Arial"/>
              </w:rPr>
              <w:t>Review and redesign of wider mental health “access service” to streamline process to ensure that right interventions are delivered in a timely manner</w:t>
            </w:r>
          </w:p>
          <w:p w:rsidR="00AC1212" w:rsidRPr="00624DEA" w:rsidRDefault="00AC1212" w:rsidP="00214D61">
            <w:pPr>
              <w:spacing w:line="20" w:lineRule="atLeast"/>
              <w:rPr>
                <w:rFonts w:ascii="Arial" w:hAnsi="Arial" w:cs="Arial"/>
              </w:rPr>
            </w:pPr>
          </w:p>
        </w:tc>
      </w:tr>
      <w:tr w:rsidR="00CF6AD1" w:rsidTr="002067A9">
        <w:trPr>
          <w:trHeight w:val="1039"/>
        </w:trPr>
        <w:tc>
          <w:tcPr>
            <w:tcW w:w="2670" w:type="dxa"/>
            <w:shd w:val="clear" w:color="auto" w:fill="auto"/>
          </w:tcPr>
          <w:p w:rsidR="00CF6AD1" w:rsidRPr="00AC1212" w:rsidRDefault="00CF6AD1" w:rsidP="00214D61">
            <w:pPr>
              <w:spacing w:line="20" w:lineRule="atLeast"/>
              <w:rPr>
                <w:rFonts w:ascii="Arial" w:hAnsi="Arial" w:cs="Arial"/>
                <w:b/>
              </w:rPr>
            </w:pPr>
            <w:r w:rsidRPr="00AC1212">
              <w:rPr>
                <w:rFonts w:ascii="Arial" w:hAnsi="Arial" w:cs="Arial"/>
                <w:b/>
              </w:rPr>
              <w:t>C</w:t>
            </w:r>
            <w:r w:rsidR="00F41345">
              <w:rPr>
                <w:rFonts w:ascii="Arial" w:hAnsi="Arial" w:cs="Arial"/>
                <w:b/>
              </w:rPr>
              <w:t xml:space="preserve">ourt </w:t>
            </w:r>
            <w:r w:rsidRPr="00AC1212">
              <w:rPr>
                <w:rFonts w:ascii="Arial" w:hAnsi="Arial" w:cs="Arial"/>
                <w:b/>
              </w:rPr>
              <w:t>A</w:t>
            </w:r>
            <w:r w:rsidR="00F41345">
              <w:rPr>
                <w:rFonts w:ascii="Arial" w:hAnsi="Arial" w:cs="Arial"/>
                <w:b/>
              </w:rPr>
              <w:t xml:space="preserve">ssessment and </w:t>
            </w:r>
            <w:r w:rsidRPr="00AC1212">
              <w:rPr>
                <w:rFonts w:ascii="Arial" w:hAnsi="Arial" w:cs="Arial"/>
                <w:b/>
              </w:rPr>
              <w:t>R</w:t>
            </w:r>
            <w:r w:rsidR="00F41345">
              <w:rPr>
                <w:rFonts w:ascii="Arial" w:hAnsi="Arial" w:cs="Arial"/>
                <w:b/>
              </w:rPr>
              <w:t xml:space="preserve">eferral </w:t>
            </w:r>
            <w:r w:rsidRPr="00AC1212">
              <w:rPr>
                <w:rFonts w:ascii="Arial" w:hAnsi="Arial" w:cs="Arial"/>
                <w:b/>
              </w:rPr>
              <w:t>S</w:t>
            </w:r>
            <w:r w:rsidR="00F41345">
              <w:rPr>
                <w:rFonts w:ascii="Arial" w:hAnsi="Arial" w:cs="Arial"/>
                <w:b/>
              </w:rPr>
              <w:t>ervice (CARS)</w:t>
            </w:r>
            <w:r w:rsidRPr="00AC1212">
              <w:rPr>
                <w:rFonts w:ascii="Arial" w:hAnsi="Arial" w:cs="Arial"/>
                <w:b/>
              </w:rPr>
              <w:t xml:space="preserve"> team</w:t>
            </w:r>
          </w:p>
        </w:tc>
        <w:tc>
          <w:tcPr>
            <w:tcW w:w="3315" w:type="dxa"/>
            <w:shd w:val="clear" w:color="auto" w:fill="auto"/>
          </w:tcPr>
          <w:p w:rsidR="00CF6AD1" w:rsidRPr="00624DEA" w:rsidRDefault="00CF6AD1" w:rsidP="00214D61">
            <w:pPr>
              <w:spacing w:line="20" w:lineRule="atLeast"/>
              <w:rPr>
                <w:rFonts w:ascii="Arial" w:hAnsi="Arial" w:cs="Arial"/>
              </w:rPr>
            </w:pPr>
            <w:r>
              <w:rPr>
                <w:rFonts w:ascii="Arial" w:hAnsi="Arial" w:cs="Arial"/>
              </w:rPr>
              <w:t xml:space="preserve">Service in situ since 2007 but expanded considerably in 2014 in the context of Lord Bradley’s report. Function is to assess the mental health and learning disability needs of those coming into contact with the criminal justice system across Avon and Wiltshire, regardless of age, with a view to diverting those appropriate for diversion, out of the criminal justice system and liaising with the criminal justice system (assuming capacitated client consent) to inform that system of service users assessed needs and arrangements in place to  meet those needs be that within or without of the criminal justice system. (We are currently working with SOMPAR to enable them to come up to Lord Bradley’s spec in Somerset also. I note some </w:t>
            </w:r>
            <w:r w:rsidR="005758D3">
              <w:rPr>
                <w:rFonts w:ascii="Arial" w:hAnsi="Arial" w:cs="Arial"/>
              </w:rPr>
              <w:t>B&amp;NES</w:t>
            </w:r>
            <w:r>
              <w:rPr>
                <w:rFonts w:ascii="Arial" w:hAnsi="Arial" w:cs="Arial"/>
              </w:rPr>
              <w:t xml:space="preserve"> clients have been taken to Bridgwater super custody suite). </w:t>
            </w:r>
          </w:p>
        </w:tc>
        <w:tc>
          <w:tcPr>
            <w:tcW w:w="2715" w:type="dxa"/>
            <w:shd w:val="clear" w:color="auto" w:fill="auto"/>
          </w:tcPr>
          <w:p w:rsidR="00214D61" w:rsidRDefault="00214D61" w:rsidP="00214D61">
            <w:pPr>
              <w:spacing w:line="20" w:lineRule="atLeast"/>
              <w:rPr>
                <w:rFonts w:ascii="Arial" w:hAnsi="Arial" w:cs="Arial"/>
              </w:rPr>
            </w:pPr>
            <w:r>
              <w:rPr>
                <w:rFonts w:ascii="Arial" w:hAnsi="Arial" w:cs="Arial"/>
              </w:rPr>
              <w:t xml:space="preserve">Across the whole service, that includes </w:t>
            </w:r>
            <w:r w:rsidR="005758D3">
              <w:rPr>
                <w:rFonts w:ascii="Arial" w:hAnsi="Arial" w:cs="Arial"/>
              </w:rPr>
              <w:t>B&amp;NES</w:t>
            </w:r>
            <w:r>
              <w:rPr>
                <w:rFonts w:ascii="Arial" w:hAnsi="Arial" w:cs="Arial"/>
              </w:rPr>
              <w:t>:</w:t>
            </w:r>
          </w:p>
          <w:p w:rsidR="00CF6AD1" w:rsidRDefault="00CF6AD1" w:rsidP="00214D61">
            <w:pPr>
              <w:spacing w:line="20" w:lineRule="atLeast"/>
              <w:rPr>
                <w:rFonts w:ascii="Arial" w:hAnsi="Arial" w:cs="Arial"/>
              </w:rPr>
            </w:pPr>
            <w:r>
              <w:rPr>
                <w:rFonts w:ascii="Arial" w:hAnsi="Arial" w:cs="Arial"/>
              </w:rPr>
              <w:t>Team leader.</w:t>
            </w:r>
          </w:p>
          <w:p w:rsidR="00CF6AD1" w:rsidRDefault="00CF6AD1" w:rsidP="00214D61">
            <w:pPr>
              <w:spacing w:line="20" w:lineRule="atLeast"/>
              <w:rPr>
                <w:rFonts w:ascii="Arial" w:hAnsi="Arial" w:cs="Arial"/>
              </w:rPr>
            </w:pPr>
            <w:r>
              <w:rPr>
                <w:rFonts w:ascii="Arial" w:hAnsi="Arial" w:cs="Arial"/>
              </w:rPr>
              <w:t>Administration.</w:t>
            </w:r>
          </w:p>
          <w:p w:rsidR="00CF6AD1" w:rsidRDefault="00CF6AD1" w:rsidP="00214D61">
            <w:pPr>
              <w:spacing w:line="20" w:lineRule="atLeast"/>
              <w:rPr>
                <w:rFonts w:ascii="Arial" w:hAnsi="Arial" w:cs="Arial"/>
              </w:rPr>
            </w:pPr>
            <w:r>
              <w:rPr>
                <w:rFonts w:ascii="Arial" w:hAnsi="Arial" w:cs="Arial"/>
              </w:rPr>
              <w:t xml:space="preserve">2 children and young people nurses band 6. </w:t>
            </w:r>
          </w:p>
          <w:p w:rsidR="00CF6AD1" w:rsidRDefault="00CF6AD1" w:rsidP="00214D61">
            <w:pPr>
              <w:spacing w:line="20" w:lineRule="atLeast"/>
              <w:rPr>
                <w:rFonts w:ascii="Arial" w:hAnsi="Arial" w:cs="Arial"/>
              </w:rPr>
            </w:pPr>
            <w:r>
              <w:rPr>
                <w:rFonts w:ascii="Arial" w:hAnsi="Arial" w:cs="Arial"/>
              </w:rPr>
              <w:t>1 learning disability nurse band 6.</w:t>
            </w:r>
          </w:p>
          <w:p w:rsidR="00CF6AD1" w:rsidRDefault="00CF6AD1" w:rsidP="00214D61">
            <w:pPr>
              <w:spacing w:line="20" w:lineRule="atLeast"/>
              <w:rPr>
                <w:rFonts w:ascii="Arial" w:hAnsi="Arial" w:cs="Arial"/>
              </w:rPr>
            </w:pPr>
            <w:r>
              <w:rPr>
                <w:rFonts w:ascii="Arial" w:hAnsi="Arial" w:cs="Arial"/>
              </w:rPr>
              <w:t>6 mental health nurses band 6</w:t>
            </w:r>
          </w:p>
          <w:p w:rsidR="00CF6AD1" w:rsidRDefault="00CF6AD1" w:rsidP="00214D61">
            <w:pPr>
              <w:spacing w:line="20" w:lineRule="atLeast"/>
              <w:rPr>
                <w:rFonts w:ascii="Arial" w:hAnsi="Arial" w:cs="Arial"/>
              </w:rPr>
            </w:pPr>
            <w:r>
              <w:rPr>
                <w:rFonts w:ascii="Arial" w:hAnsi="Arial" w:cs="Arial"/>
              </w:rPr>
              <w:t>1 social worker band 6</w:t>
            </w:r>
          </w:p>
          <w:p w:rsidR="00CF6AD1" w:rsidRDefault="00CF6AD1" w:rsidP="00214D61">
            <w:pPr>
              <w:spacing w:line="20" w:lineRule="atLeast"/>
              <w:rPr>
                <w:rFonts w:ascii="Arial" w:hAnsi="Arial" w:cs="Arial"/>
              </w:rPr>
            </w:pPr>
            <w:r>
              <w:rPr>
                <w:rFonts w:ascii="Arial" w:hAnsi="Arial" w:cs="Arial"/>
              </w:rPr>
              <w:t>7 mental health nurses band 5</w:t>
            </w:r>
          </w:p>
          <w:p w:rsidR="00CF6AD1" w:rsidRDefault="00CF6AD1" w:rsidP="00214D61">
            <w:pPr>
              <w:spacing w:line="20" w:lineRule="atLeast"/>
              <w:rPr>
                <w:rFonts w:ascii="Arial" w:hAnsi="Arial" w:cs="Arial"/>
              </w:rPr>
            </w:pPr>
            <w:r>
              <w:rPr>
                <w:rFonts w:ascii="Arial" w:hAnsi="Arial" w:cs="Arial"/>
              </w:rPr>
              <w:t>1 OT band 5</w:t>
            </w:r>
          </w:p>
          <w:p w:rsidR="00CF6AD1" w:rsidRDefault="00CF6AD1" w:rsidP="00214D61">
            <w:pPr>
              <w:spacing w:line="20" w:lineRule="atLeast"/>
              <w:rPr>
                <w:rFonts w:ascii="Arial" w:hAnsi="Arial" w:cs="Arial"/>
              </w:rPr>
            </w:pPr>
            <w:r>
              <w:rPr>
                <w:rFonts w:ascii="Arial" w:hAnsi="Arial" w:cs="Arial"/>
              </w:rPr>
              <w:t>1 social worker band 5</w:t>
            </w:r>
          </w:p>
          <w:p w:rsidR="00CF6AD1" w:rsidRDefault="00CF6AD1" w:rsidP="00214D61">
            <w:pPr>
              <w:spacing w:line="20" w:lineRule="atLeast"/>
              <w:rPr>
                <w:rFonts w:ascii="Arial" w:hAnsi="Arial" w:cs="Arial"/>
              </w:rPr>
            </w:pPr>
            <w:r>
              <w:rPr>
                <w:rFonts w:ascii="Arial" w:hAnsi="Arial" w:cs="Arial"/>
              </w:rPr>
              <w:t>2 engagement workers band 4.</w:t>
            </w:r>
          </w:p>
          <w:p w:rsidR="00CF6AD1" w:rsidRPr="00624DEA" w:rsidRDefault="00CF6AD1" w:rsidP="00214D61">
            <w:pPr>
              <w:spacing w:line="20" w:lineRule="atLeast"/>
              <w:rPr>
                <w:rFonts w:ascii="Arial" w:hAnsi="Arial" w:cs="Arial"/>
              </w:rPr>
            </w:pPr>
          </w:p>
        </w:tc>
        <w:tc>
          <w:tcPr>
            <w:tcW w:w="2574" w:type="dxa"/>
            <w:shd w:val="clear" w:color="auto" w:fill="auto"/>
          </w:tcPr>
          <w:p w:rsidR="00CF6AD1" w:rsidRPr="00DF5B18" w:rsidRDefault="00CF6AD1" w:rsidP="00214D61">
            <w:pPr>
              <w:spacing w:line="20" w:lineRule="atLeast"/>
              <w:rPr>
                <w:rFonts w:ascii="Arial" w:hAnsi="Arial" w:cs="Arial"/>
                <w:b/>
              </w:rPr>
            </w:pPr>
            <w:r w:rsidRPr="00DF5B18">
              <w:rPr>
                <w:rFonts w:ascii="Arial" w:hAnsi="Arial" w:cs="Arial"/>
                <w:b/>
              </w:rPr>
              <w:t>Impact:</w:t>
            </w:r>
          </w:p>
          <w:p w:rsidR="00CF6AD1" w:rsidRDefault="00CF6AD1" w:rsidP="00214D61">
            <w:pPr>
              <w:spacing w:line="20" w:lineRule="atLeast"/>
              <w:rPr>
                <w:rFonts w:ascii="Arial" w:hAnsi="Arial" w:cs="Arial"/>
              </w:rPr>
            </w:pPr>
            <w:r>
              <w:rPr>
                <w:rFonts w:ascii="Arial" w:hAnsi="Arial" w:cs="Arial"/>
              </w:rPr>
              <w:t>Improved and timelier outcomes for people with mental health and learning disability needs involved in the criminal justice system regardless of age.</w:t>
            </w:r>
          </w:p>
          <w:p w:rsidR="00CF6AD1" w:rsidRDefault="00CF6AD1" w:rsidP="00214D61">
            <w:pPr>
              <w:spacing w:line="20" w:lineRule="atLeast"/>
              <w:rPr>
                <w:rFonts w:ascii="Arial" w:hAnsi="Arial" w:cs="Arial"/>
              </w:rPr>
            </w:pPr>
            <w:r>
              <w:rPr>
                <w:rFonts w:ascii="Arial" w:hAnsi="Arial" w:cs="Arial"/>
              </w:rPr>
              <w:t>Reduction in clients being remanded into custody for want of appropriate diversion. Reduction in need for mental health act transfers from prison.</w:t>
            </w:r>
          </w:p>
          <w:p w:rsidR="00CF6AD1" w:rsidRDefault="00CF6AD1" w:rsidP="00214D61">
            <w:pPr>
              <w:spacing w:line="20" w:lineRule="atLeast"/>
              <w:rPr>
                <w:rFonts w:ascii="Arial" w:hAnsi="Arial" w:cs="Arial"/>
              </w:rPr>
            </w:pPr>
            <w:r>
              <w:rPr>
                <w:rFonts w:ascii="Arial" w:hAnsi="Arial" w:cs="Arial"/>
              </w:rPr>
              <w:t>Criminal Justice system (we see people in police custody, we see voluntary attenders and see people in Courts) better informed and informed in a more cost effective and timely manner about the mental health / learning disability needs of our clients (assuming capacitated consent).</w:t>
            </w:r>
          </w:p>
          <w:p w:rsidR="00CF6AD1" w:rsidRDefault="00CF6AD1" w:rsidP="00214D61">
            <w:pPr>
              <w:spacing w:line="20" w:lineRule="atLeast"/>
              <w:rPr>
                <w:rFonts w:ascii="Arial" w:hAnsi="Arial" w:cs="Arial"/>
              </w:rPr>
            </w:pPr>
            <w:r>
              <w:rPr>
                <w:rFonts w:ascii="Arial" w:hAnsi="Arial" w:cs="Arial"/>
              </w:rPr>
              <w:t xml:space="preserve">As AWP also provide the mental health and learning disability provision in the 5 prisons in our cluster, timely handovers of the needs of those coming into prison and a reduction in the need to re-triage those already screened out by CARS (unless presentation changes significantly once incarcerated). </w:t>
            </w:r>
          </w:p>
          <w:p w:rsidR="00CF6AD1" w:rsidRPr="00DF5B18" w:rsidRDefault="00CF6AD1" w:rsidP="00214D61">
            <w:pPr>
              <w:spacing w:line="20" w:lineRule="atLeast"/>
              <w:rPr>
                <w:rFonts w:ascii="Arial" w:hAnsi="Arial" w:cs="Arial"/>
                <w:b/>
              </w:rPr>
            </w:pPr>
            <w:r w:rsidRPr="00DF5B18">
              <w:rPr>
                <w:rFonts w:ascii="Arial" w:hAnsi="Arial" w:cs="Arial"/>
                <w:b/>
              </w:rPr>
              <w:t>Challenges:</w:t>
            </w:r>
          </w:p>
          <w:p w:rsidR="00CF6AD1" w:rsidRDefault="00CF6AD1" w:rsidP="00214D61">
            <w:pPr>
              <w:spacing w:line="20" w:lineRule="atLeast"/>
              <w:rPr>
                <w:rFonts w:ascii="Arial" w:hAnsi="Arial" w:cs="Arial"/>
              </w:rPr>
            </w:pPr>
            <w:r>
              <w:rPr>
                <w:rFonts w:ascii="Arial" w:hAnsi="Arial" w:cs="Arial"/>
              </w:rPr>
              <w:t>The large geographical area we cover and being able to consistently provide practitioners often at short notice given PACE timeframes.</w:t>
            </w:r>
          </w:p>
          <w:p w:rsidR="00CF6AD1" w:rsidRDefault="00CF6AD1" w:rsidP="00214D61">
            <w:pPr>
              <w:spacing w:line="20" w:lineRule="atLeast"/>
              <w:rPr>
                <w:rFonts w:ascii="Arial" w:hAnsi="Arial" w:cs="Arial"/>
              </w:rPr>
            </w:pPr>
            <w:r>
              <w:rPr>
                <w:rFonts w:ascii="Arial" w:hAnsi="Arial" w:cs="Arial"/>
              </w:rPr>
              <w:t>To meet the Lord Bradley Spec the Team has been required to make a significant number of developments over a short period of time although the team is now fully compliant with the spec and so can now consolidate.</w:t>
            </w:r>
          </w:p>
          <w:p w:rsidR="00CF6AD1" w:rsidRDefault="00CF6AD1" w:rsidP="00214D61">
            <w:pPr>
              <w:spacing w:line="20" w:lineRule="atLeast"/>
              <w:rPr>
                <w:rFonts w:ascii="Arial" w:hAnsi="Arial" w:cs="Arial"/>
              </w:rPr>
            </w:pPr>
            <w:r>
              <w:rPr>
                <w:rFonts w:ascii="Arial" w:hAnsi="Arial" w:cs="Arial"/>
              </w:rPr>
              <w:t>Sometimes the prompt identification of Psychiatric beds for those detained under the mental health act while in police / court custody</w:t>
            </w:r>
          </w:p>
          <w:p w:rsidR="00721C41" w:rsidRPr="00624DEA" w:rsidRDefault="00CF6AD1" w:rsidP="00214D61">
            <w:pPr>
              <w:spacing w:line="20" w:lineRule="atLeast"/>
              <w:rPr>
                <w:rFonts w:ascii="Arial" w:hAnsi="Arial" w:cs="Arial"/>
              </w:rPr>
            </w:pPr>
            <w:r>
              <w:rPr>
                <w:rFonts w:ascii="Arial" w:hAnsi="Arial" w:cs="Arial"/>
              </w:rPr>
              <w:t>A potential challenge maybe working out how street triage and CARS interface in a way that ensures our criminal justice partners get a clear and consistent message</w:t>
            </w:r>
          </w:p>
        </w:tc>
        <w:tc>
          <w:tcPr>
            <w:tcW w:w="2693" w:type="dxa"/>
            <w:shd w:val="clear" w:color="auto" w:fill="auto"/>
          </w:tcPr>
          <w:p w:rsidR="00CF6AD1" w:rsidRDefault="00CF6AD1" w:rsidP="00214D61">
            <w:pPr>
              <w:spacing w:line="20" w:lineRule="atLeast"/>
              <w:rPr>
                <w:rFonts w:ascii="Arial" w:hAnsi="Arial" w:cs="Arial"/>
              </w:rPr>
            </w:pPr>
            <w:r>
              <w:rPr>
                <w:rFonts w:ascii="Arial" w:hAnsi="Arial" w:cs="Arial"/>
              </w:rPr>
              <w:t xml:space="preserve">Commissioned by specialist commissioning (NHS England). </w:t>
            </w:r>
          </w:p>
          <w:p w:rsidR="00CF6AD1" w:rsidRDefault="00CF6AD1" w:rsidP="00214D61">
            <w:pPr>
              <w:spacing w:line="20" w:lineRule="atLeast"/>
              <w:rPr>
                <w:rFonts w:ascii="Arial" w:hAnsi="Arial" w:cs="Arial"/>
              </w:rPr>
            </w:pPr>
            <w:r>
              <w:rPr>
                <w:rFonts w:ascii="Arial" w:hAnsi="Arial" w:cs="Arial"/>
              </w:rPr>
              <w:t xml:space="preserve">Funding also gratefully received from </w:t>
            </w:r>
            <w:r w:rsidR="005758D3">
              <w:rPr>
                <w:rFonts w:ascii="Arial" w:hAnsi="Arial" w:cs="Arial"/>
              </w:rPr>
              <w:t>B&amp;NES</w:t>
            </w:r>
            <w:r>
              <w:rPr>
                <w:rFonts w:ascii="Arial" w:hAnsi="Arial" w:cs="Arial"/>
              </w:rPr>
              <w:t xml:space="preserve"> CCG</w:t>
            </w:r>
          </w:p>
          <w:p w:rsidR="00B12DD9" w:rsidRPr="00624DEA" w:rsidRDefault="00CF6AD1" w:rsidP="00214D61">
            <w:pPr>
              <w:spacing w:line="20" w:lineRule="atLeast"/>
              <w:rPr>
                <w:rFonts w:ascii="Arial" w:hAnsi="Arial" w:cs="Arial"/>
              </w:rPr>
            </w:pPr>
            <w:r>
              <w:rPr>
                <w:rFonts w:ascii="Arial" w:hAnsi="Arial" w:cs="Arial"/>
              </w:rPr>
              <w:t xml:space="preserve">NHS England contract due for review 2017. </w:t>
            </w:r>
          </w:p>
        </w:tc>
      </w:tr>
      <w:tr w:rsidR="00B356C5" w:rsidTr="002067A9">
        <w:trPr>
          <w:trHeight w:val="1039"/>
        </w:trPr>
        <w:tc>
          <w:tcPr>
            <w:tcW w:w="2670" w:type="dxa"/>
            <w:shd w:val="clear" w:color="auto" w:fill="auto"/>
          </w:tcPr>
          <w:p w:rsidR="00B356C5" w:rsidRPr="00AC1212" w:rsidRDefault="00B356C5" w:rsidP="00214D61">
            <w:pPr>
              <w:spacing w:line="20" w:lineRule="atLeast"/>
              <w:rPr>
                <w:rFonts w:ascii="Arial" w:hAnsi="Arial" w:cs="Arial"/>
                <w:b/>
              </w:rPr>
            </w:pPr>
          </w:p>
        </w:tc>
        <w:tc>
          <w:tcPr>
            <w:tcW w:w="3315" w:type="dxa"/>
            <w:shd w:val="clear" w:color="auto" w:fill="auto"/>
          </w:tcPr>
          <w:p w:rsidR="00B356C5" w:rsidRDefault="00B356C5" w:rsidP="00214D61">
            <w:pPr>
              <w:spacing w:line="20" w:lineRule="atLeast"/>
              <w:rPr>
                <w:rFonts w:ascii="Arial" w:hAnsi="Arial" w:cs="Arial"/>
              </w:rPr>
            </w:pPr>
          </w:p>
        </w:tc>
        <w:tc>
          <w:tcPr>
            <w:tcW w:w="2715" w:type="dxa"/>
            <w:shd w:val="clear" w:color="auto" w:fill="auto"/>
          </w:tcPr>
          <w:p w:rsidR="00B356C5" w:rsidRDefault="00B356C5" w:rsidP="00214D61">
            <w:pPr>
              <w:spacing w:line="20" w:lineRule="atLeast"/>
              <w:rPr>
                <w:rFonts w:ascii="Arial" w:hAnsi="Arial" w:cs="Arial"/>
              </w:rPr>
            </w:pPr>
          </w:p>
        </w:tc>
        <w:tc>
          <w:tcPr>
            <w:tcW w:w="2574" w:type="dxa"/>
            <w:shd w:val="clear" w:color="auto" w:fill="auto"/>
          </w:tcPr>
          <w:p w:rsidR="00B356C5" w:rsidRPr="00DF5B18" w:rsidRDefault="00B356C5" w:rsidP="00214D61">
            <w:pPr>
              <w:spacing w:line="20" w:lineRule="atLeast"/>
              <w:rPr>
                <w:rFonts w:ascii="Arial" w:hAnsi="Arial" w:cs="Arial"/>
                <w:b/>
              </w:rPr>
            </w:pPr>
          </w:p>
        </w:tc>
        <w:tc>
          <w:tcPr>
            <w:tcW w:w="2693" w:type="dxa"/>
            <w:shd w:val="clear" w:color="auto" w:fill="auto"/>
          </w:tcPr>
          <w:p w:rsidR="00B356C5" w:rsidRDefault="00B356C5" w:rsidP="00214D61">
            <w:pPr>
              <w:spacing w:line="20" w:lineRule="atLeast"/>
              <w:rPr>
                <w:rFonts w:ascii="Arial" w:hAnsi="Arial" w:cs="Arial"/>
              </w:rPr>
            </w:pPr>
          </w:p>
        </w:tc>
      </w:tr>
      <w:tr w:rsidR="00721C41" w:rsidTr="002067A9">
        <w:trPr>
          <w:trHeight w:val="2775"/>
        </w:trPr>
        <w:tc>
          <w:tcPr>
            <w:tcW w:w="2670" w:type="dxa"/>
            <w:shd w:val="clear" w:color="auto" w:fill="auto"/>
          </w:tcPr>
          <w:p w:rsidR="00721C41" w:rsidRPr="00AC1212" w:rsidRDefault="00721C41" w:rsidP="00214D61">
            <w:pPr>
              <w:spacing w:line="20" w:lineRule="atLeast"/>
              <w:rPr>
                <w:rFonts w:ascii="Arial" w:hAnsi="Arial" w:cs="Arial"/>
                <w:b/>
              </w:rPr>
            </w:pPr>
            <w:r w:rsidRPr="00721C41">
              <w:rPr>
                <w:rFonts w:ascii="Arial" w:hAnsi="Arial" w:cs="Arial"/>
                <w:b/>
              </w:rPr>
              <w:t>J</w:t>
            </w:r>
            <w:r>
              <w:rPr>
                <w:rFonts w:ascii="Arial" w:hAnsi="Arial" w:cs="Arial"/>
                <w:b/>
              </w:rPr>
              <w:t xml:space="preserve">ulian </w:t>
            </w:r>
            <w:r w:rsidRPr="00721C41">
              <w:rPr>
                <w:rFonts w:ascii="Arial" w:hAnsi="Arial" w:cs="Arial"/>
                <w:b/>
              </w:rPr>
              <w:t>H</w:t>
            </w:r>
            <w:r>
              <w:rPr>
                <w:rFonts w:ascii="Arial" w:hAnsi="Arial" w:cs="Arial"/>
                <w:b/>
              </w:rPr>
              <w:t>ouse</w:t>
            </w:r>
            <w:r w:rsidRPr="00721C41">
              <w:rPr>
                <w:rFonts w:ascii="Arial" w:hAnsi="Arial" w:cs="Arial"/>
                <w:b/>
              </w:rPr>
              <w:t xml:space="preserve"> Homeless Hospital Discharge Service, </w:t>
            </w:r>
          </w:p>
        </w:tc>
        <w:tc>
          <w:tcPr>
            <w:tcW w:w="3315" w:type="dxa"/>
            <w:shd w:val="clear" w:color="auto" w:fill="auto"/>
          </w:tcPr>
          <w:p w:rsidR="00721C41" w:rsidRDefault="00721C41" w:rsidP="00214D61">
            <w:pPr>
              <w:spacing w:line="20" w:lineRule="atLeast"/>
              <w:rPr>
                <w:rFonts w:ascii="Arial" w:hAnsi="Arial" w:cs="Arial"/>
              </w:rPr>
            </w:pPr>
            <w:r w:rsidRPr="00721C41">
              <w:rPr>
                <w:rFonts w:ascii="Arial" w:hAnsi="Arial" w:cs="Arial"/>
              </w:rPr>
              <w:t>The JH service will be working with people who are likely to have on-going and potentially crisis MH needs in addition to current physical health needs.</w:t>
            </w:r>
          </w:p>
          <w:p w:rsidR="00721C41" w:rsidRDefault="00721C41" w:rsidP="00214D61">
            <w:pPr>
              <w:spacing w:line="20" w:lineRule="atLeast"/>
              <w:rPr>
                <w:rFonts w:ascii="Arial" w:hAnsi="Arial" w:cs="Arial"/>
              </w:rPr>
            </w:pPr>
            <w:r>
              <w:rPr>
                <w:rFonts w:ascii="Arial" w:hAnsi="Arial" w:cs="Arial"/>
              </w:rPr>
              <w:t>W</w:t>
            </w:r>
            <w:r w:rsidRPr="00721C41">
              <w:rPr>
                <w:rFonts w:ascii="Arial" w:hAnsi="Arial" w:cs="Arial"/>
              </w:rPr>
              <w:t>ill work alongside the</w:t>
            </w:r>
            <w:r>
              <w:rPr>
                <w:rFonts w:ascii="Arial" w:hAnsi="Arial" w:cs="Arial"/>
              </w:rPr>
              <w:t xml:space="preserve"> Liaison Teams (alcohol, A&amp;E and Primary Care)</w:t>
            </w:r>
          </w:p>
        </w:tc>
        <w:tc>
          <w:tcPr>
            <w:tcW w:w="2715" w:type="dxa"/>
            <w:shd w:val="clear" w:color="auto" w:fill="auto"/>
          </w:tcPr>
          <w:p w:rsidR="00721C41" w:rsidRDefault="002067A9" w:rsidP="00214D61">
            <w:pPr>
              <w:spacing w:line="20" w:lineRule="atLeast"/>
              <w:rPr>
                <w:rFonts w:ascii="Arial" w:hAnsi="Arial" w:cs="Arial"/>
              </w:rPr>
            </w:pPr>
            <w:r>
              <w:rPr>
                <w:rFonts w:ascii="Arial" w:hAnsi="Arial" w:cs="Arial"/>
              </w:rPr>
              <w:t>Funded by the local authority</w:t>
            </w:r>
          </w:p>
          <w:p w:rsidR="00217CAC" w:rsidRPr="00217CAC" w:rsidRDefault="00217CAC" w:rsidP="00217CAC">
            <w:pPr>
              <w:spacing w:line="20" w:lineRule="atLeast"/>
              <w:rPr>
                <w:rFonts w:ascii="Arial" w:hAnsi="Arial" w:cs="Arial"/>
                <w:color w:val="943634" w:themeColor="accent2" w:themeShade="BF"/>
              </w:rPr>
            </w:pPr>
            <w:r>
              <w:rPr>
                <w:rFonts w:ascii="Arial" w:hAnsi="Arial" w:cs="Arial"/>
                <w:color w:val="943634" w:themeColor="accent2" w:themeShade="BF"/>
              </w:rPr>
              <w:t xml:space="preserve">Update June 2016: Homeless Hospital Discharge Service funded by Julian House until late 2015. Funding (and service) have ceased. </w:t>
            </w:r>
          </w:p>
        </w:tc>
        <w:tc>
          <w:tcPr>
            <w:tcW w:w="2574" w:type="dxa"/>
            <w:shd w:val="clear" w:color="auto" w:fill="auto"/>
          </w:tcPr>
          <w:p w:rsidR="00721C41" w:rsidRPr="00214D61" w:rsidRDefault="00214D61" w:rsidP="00214D61">
            <w:pPr>
              <w:spacing w:line="20" w:lineRule="atLeast"/>
              <w:rPr>
                <w:rFonts w:ascii="Arial" w:hAnsi="Arial" w:cs="Arial"/>
              </w:rPr>
            </w:pPr>
            <w:r w:rsidRPr="00214D61">
              <w:rPr>
                <w:rFonts w:ascii="Arial" w:hAnsi="Arial" w:cs="Arial"/>
              </w:rPr>
              <w:t xml:space="preserve">Challenges are to ensure the service is well integrated into local provision. </w:t>
            </w:r>
          </w:p>
        </w:tc>
        <w:tc>
          <w:tcPr>
            <w:tcW w:w="2693" w:type="dxa"/>
            <w:shd w:val="clear" w:color="auto" w:fill="auto"/>
          </w:tcPr>
          <w:p w:rsidR="00721C41" w:rsidRDefault="002067A9" w:rsidP="00214D61">
            <w:pPr>
              <w:spacing w:line="20" w:lineRule="atLeast"/>
              <w:rPr>
                <w:rFonts w:ascii="Arial" w:hAnsi="Arial" w:cs="Arial"/>
              </w:rPr>
            </w:pPr>
            <w:r>
              <w:rPr>
                <w:rFonts w:ascii="Arial" w:hAnsi="Arial" w:cs="Arial"/>
              </w:rPr>
              <w:t>Funded on a 3- year basis</w:t>
            </w:r>
          </w:p>
        </w:tc>
      </w:tr>
      <w:tr w:rsidR="002067A9" w:rsidTr="00F41345">
        <w:trPr>
          <w:trHeight w:val="2457"/>
        </w:trPr>
        <w:tc>
          <w:tcPr>
            <w:tcW w:w="2670" w:type="dxa"/>
            <w:shd w:val="clear" w:color="auto" w:fill="auto"/>
          </w:tcPr>
          <w:p w:rsidR="002067A9" w:rsidRPr="00721C41" w:rsidRDefault="002067A9" w:rsidP="00214D61">
            <w:pPr>
              <w:spacing w:line="20" w:lineRule="atLeast"/>
              <w:rPr>
                <w:rFonts w:ascii="Arial" w:hAnsi="Arial" w:cs="Arial"/>
                <w:b/>
              </w:rPr>
            </w:pPr>
            <w:r w:rsidRPr="002067A9">
              <w:rPr>
                <w:rFonts w:ascii="Arial" w:hAnsi="Arial" w:cs="Arial"/>
                <w:b/>
              </w:rPr>
              <w:t>Gypsy and Traveller Outreach and Engagement Pilot Service</w:t>
            </w:r>
          </w:p>
        </w:tc>
        <w:tc>
          <w:tcPr>
            <w:tcW w:w="3315" w:type="dxa"/>
            <w:shd w:val="clear" w:color="auto" w:fill="auto"/>
          </w:tcPr>
          <w:p w:rsidR="002067A9" w:rsidRPr="00721C41" w:rsidRDefault="00D85E1C" w:rsidP="00214D61">
            <w:pPr>
              <w:spacing w:line="20" w:lineRule="atLeast"/>
              <w:rPr>
                <w:rFonts w:ascii="Arial" w:hAnsi="Arial" w:cs="Arial"/>
              </w:rPr>
            </w:pPr>
            <w:r w:rsidRPr="00D85E1C">
              <w:rPr>
                <w:rFonts w:ascii="Arial" w:hAnsi="Arial" w:cs="Arial"/>
              </w:rPr>
              <w:t>Pilot to find out the best ways of engaging with this client group – which include high numbers of “boaters” – in order that they can design service responses, the outcomes they want from services and how to ensure good out of hours access</w:t>
            </w:r>
          </w:p>
        </w:tc>
        <w:tc>
          <w:tcPr>
            <w:tcW w:w="2715" w:type="dxa"/>
            <w:shd w:val="clear" w:color="auto" w:fill="auto"/>
          </w:tcPr>
          <w:p w:rsidR="002067A9" w:rsidRDefault="002067A9" w:rsidP="00214D61">
            <w:pPr>
              <w:spacing w:line="20" w:lineRule="atLeast"/>
              <w:rPr>
                <w:rFonts w:ascii="Arial" w:hAnsi="Arial" w:cs="Arial"/>
              </w:rPr>
            </w:pPr>
            <w:r>
              <w:rPr>
                <w:rFonts w:ascii="Arial" w:hAnsi="Arial" w:cs="Arial"/>
              </w:rPr>
              <w:t>CCG funded</w:t>
            </w:r>
          </w:p>
        </w:tc>
        <w:tc>
          <w:tcPr>
            <w:tcW w:w="2574" w:type="dxa"/>
            <w:shd w:val="clear" w:color="auto" w:fill="auto"/>
          </w:tcPr>
          <w:p w:rsidR="002067A9" w:rsidRDefault="00D85E1C" w:rsidP="00214D61">
            <w:pPr>
              <w:spacing w:line="20" w:lineRule="atLeast"/>
              <w:rPr>
                <w:rFonts w:ascii="Arial" w:hAnsi="Arial" w:cs="Arial"/>
                <w:b/>
              </w:rPr>
            </w:pPr>
            <w:r>
              <w:rPr>
                <w:rFonts w:ascii="Arial" w:hAnsi="Arial" w:cs="Arial"/>
                <w:b/>
              </w:rPr>
              <w:t>To be determined with service users.</w:t>
            </w:r>
          </w:p>
        </w:tc>
        <w:tc>
          <w:tcPr>
            <w:tcW w:w="2693" w:type="dxa"/>
            <w:shd w:val="clear" w:color="auto" w:fill="auto"/>
          </w:tcPr>
          <w:p w:rsidR="002067A9" w:rsidRDefault="002067A9" w:rsidP="00214D61">
            <w:pPr>
              <w:spacing w:line="20" w:lineRule="atLeast"/>
              <w:rPr>
                <w:rFonts w:ascii="Arial" w:hAnsi="Arial" w:cs="Arial"/>
              </w:rPr>
            </w:pPr>
            <w:r>
              <w:rPr>
                <w:rFonts w:ascii="Arial" w:hAnsi="Arial" w:cs="Arial"/>
              </w:rPr>
              <w:t>Pilot project for 17 months until April 2016</w:t>
            </w:r>
          </w:p>
        </w:tc>
      </w:tr>
      <w:tr w:rsidR="00CF6AD1" w:rsidTr="00993AF8">
        <w:trPr>
          <w:trHeight w:val="1935"/>
        </w:trPr>
        <w:tc>
          <w:tcPr>
            <w:tcW w:w="2670" w:type="dxa"/>
          </w:tcPr>
          <w:p w:rsidR="00CF6AD1" w:rsidRPr="00AC1212" w:rsidRDefault="00CF6AD1" w:rsidP="00214D61">
            <w:pPr>
              <w:spacing w:line="20" w:lineRule="atLeast"/>
              <w:rPr>
                <w:rFonts w:ascii="Arial" w:hAnsi="Arial" w:cs="Arial"/>
                <w:b/>
              </w:rPr>
            </w:pPr>
            <w:r w:rsidRPr="00AC1212">
              <w:rPr>
                <w:rFonts w:ascii="Arial" w:hAnsi="Arial" w:cs="Arial"/>
                <w:b/>
              </w:rPr>
              <w:t>Mental Health adult</w:t>
            </w:r>
            <w:r>
              <w:rPr>
                <w:rFonts w:ascii="Arial" w:hAnsi="Arial" w:cs="Arial"/>
                <w:b/>
              </w:rPr>
              <w:t xml:space="preserve"> of working age reablement team</w:t>
            </w:r>
          </w:p>
        </w:tc>
        <w:tc>
          <w:tcPr>
            <w:tcW w:w="3315" w:type="dxa"/>
          </w:tcPr>
          <w:p w:rsidR="00CF6AD1" w:rsidRPr="00624DEA" w:rsidRDefault="00CF6AD1" w:rsidP="00214D61">
            <w:pPr>
              <w:spacing w:line="20" w:lineRule="atLeast"/>
              <w:rPr>
                <w:rFonts w:ascii="Arial" w:hAnsi="Arial" w:cs="Arial"/>
              </w:rPr>
            </w:pPr>
            <w:r>
              <w:rPr>
                <w:rFonts w:ascii="Arial" w:hAnsi="Arial" w:cs="Arial"/>
              </w:rPr>
              <w:t>The Reablement service provides a pre and post crisis intervention – depending on where in the MH system service users are. It undertakes an initial assessment, develops a support plan and then implements the plan. The episode of support is normally completed within 6-8 weeks and the case is closed once the service user’s needs have been met and any onward signposting – i.e. to community networks or another provider – has been completed.</w:t>
            </w:r>
          </w:p>
        </w:tc>
        <w:tc>
          <w:tcPr>
            <w:tcW w:w="2715" w:type="dxa"/>
          </w:tcPr>
          <w:p w:rsidR="00CF6AD1" w:rsidRPr="00624DEA" w:rsidRDefault="00CF6AD1" w:rsidP="00214D61">
            <w:pPr>
              <w:spacing w:line="20" w:lineRule="atLeast"/>
              <w:rPr>
                <w:rFonts w:ascii="Arial" w:hAnsi="Arial" w:cs="Arial"/>
              </w:rPr>
            </w:pPr>
            <w:r>
              <w:rPr>
                <w:rFonts w:ascii="Arial" w:hAnsi="Arial" w:cs="Arial"/>
              </w:rPr>
              <w:t>Funded via Sirona’s main service contract</w:t>
            </w:r>
          </w:p>
        </w:tc>
        <w:tc>
          <w:tcPr>
            <w:tcW w:w="2574" w:type="dxa"/>
          </w:tcPr>
          <w:p w:rsidR="00CF6AD1" w:rsidRDefault="00CF6AD1" w:rsidP="00214D61">
            <w:pPr>
              <w:spacing w:after="0" w:line="20" w:lineRule="atLeast"/>
              <w:rPr>
                <w:rFonts w:ascii="Arial" w:hAnsi="Arial" w:cs="Arial"/>
              </w:rPr>
            </w:pPr>
            <w:r>
              <w:rPr>
                <w:rFonts w:ascii="Arial" w:hAnsi="Arial" w:cs="Arial"/>
                <w:b/>
              </w:rPr>
              <w:t>Impacts:</w:t>
            </w:r>
            <w:r>
              <w:rPr>
                <w:rFonts w:ascii="Arial" w:hAnsi="Arial" w:cs="Arial"/>
              </w:rPr>
              <w:t xml:space="preserve"> The service helps to prevent people escalating into acute clinical need. It also helps people who are recovering from an acute episode to reintegrate into the community.  </w:t>
            </w:r>
          </w:p>
          <w:p w:rsidR="00214D61" w:rsidRDefault="00CF6AD1" w:rsidP="00214D61">
            <w:pPr>
              <w:spacing w:line="20" w:lineRule="atLeast"/>
              <w:rPr>
                <w:rFonts w:ascii="Arial" w:hAnsi="Arial" w:cs="Arial"/>
              </w:rPr>
            </w:pPr>
            <w:r>
              <w:rPr>
                <w:rFonts w:ascii="Arial" w:hAnsi="Arial" w:cs="Arial"/>
                <w:b/>
              </w:rPr>
              <w:t>Challenges:</w:t>
            </w:r>
            <w:r>
              <w:rPr>
                <w:rFonts w:ascii="Arial" w:hAnsi="Arial" w:cs="Arial"/>
              </w:rPr>
              <w:t xml:space="preserve"> In some cases support is required beyond the time-limited service – i.e. for more than 6-8 weeks. However this can be managed through signposting.</w:t>
            </w:r>
          </w:p>
          <w:p w:rsidR="00214D61" w:rsidRDefault="00214D61" w:rsidP="00214D61">
            <w:pPr>
              <w:spacing w:line="20" w:lineRule="atLeast"/>
              <w:rPr>
                <w:rFonts w:ascii="Arial" w:hAnsi="Arial" w:cs="Arial"/>
              </w:rPr>
            </w:pPr>
            <w:r>
              <w:rPr>
                <w:rFonts w:ascii="Arial" w:hAnsi="Arial" w:cs="Arial"/>
              </w:rPr>
              <w:t xml:space="preserve">There are also occasions when a client is registered with a GP but resident in another local authority area and so pathways of care can be complicated. </w:t>
            </w:r>
            <w:r w:rsidR="00CF6AD1">
              <w:rPr>
                <w:rFonts w:ascii="Arial" w:hAnsi="Arial" w:cs="Arial"/>
              </w:rPr>
              <w:t xml:space="preserve"> </w:t>
            </w:r>
          </w:p>
          <w:p w:rsidR="00CF6AD1" w:rsidRPr="00624DEA" w:rsidRDefault="00CF6AD1" w:rsidP="00214D61">
            <w:pPr>
              <w:spacing w:line="20" w:lineRule="atLeast"/>
              <w:rPr>
                <w:rFonts w:ascii="Arial" w:hAnsi="Arial" w:cs="Arial"/>
              </w:rPr>
            </w:pPr>
            <w:r>
              <w:rPr>
                <w:rFonts w:ascii="Arial" w:hAnsi="Arial" w:cs="Arial"/>
              </w:rPr>
              <w:t xml:space="preserve">   </w:t>
            </w:r>
          </w:p>
        </w:tc>
        <w:tc>
          <w:tcPr>
            <w:tcW w:w="2693" w:type="dxa"/>
          </w:tcPr>
          <w:p w:rsidR="00CF6AD1" w:rsidRPr="00624DEA" w:rsidRDefault="00CF6AD1" w:rsidP="00214D61">
            <w:pPr>
              <w:spacing w:line="20" w:lineRule="atLeast"/>
              <w:rPr>
                <w:rFonts w:ascii="Arial" w:hAnsi="Arial" w:cs="Arial"/>
              </w:rPr>
            </w:pPr>
            <w:r>
              <w:rPr>
                <w:rFonts w:ascii="Arial" w:hAnsi="Arial" w:cs="Arial"/>
              </w:rPr>
              <w:t xml:space="preserve">The service has recently been redesigned (effective July 1) and so far it seems to be achieving its expected outcomes within the agreed timescales. Performance in relation to the redesign specification will be kept under review.     </w:t>
            </w:r>
          </w:p>
        </w:tc>
      </w:tr>
      <w:tr w:rsidR="00CF6AD1" w:rsidTr="00993AF8">
        <w:trPr>
          <w:trHeight w:val="1935"/>
        </w:trPr>
        <w:tc>
          <w:tcPr>
            <w:tcW w:w="2670" w:type="dxa"/>
          </w:tcPr>
          <w:p w:rsidR="00CF6AD1" w:rsidRPr="00AC1212" w:rsidRDefault="00CF6AD1" w:rsidP="00214D61">
            <w:pPr>
              <w:spacing w:line="20" w:lineRule="atLeast"/>
              <w:rPr>
                <w:rFonts w:ascii="Arial" w:hAnsi="Arial" w:cs="Arial"/>
                <w:b/>
              </w:rPr>
            </w:pPr>
            <w:r w:rsidRPr="00AC1212">
              <w:rPr>
                <w:rFonts w:ascii="Arial" w:hAnsi="Arial" w:cs="Arial"/>
                <w:b/>
              </w:rPr>
              <w:t>Respite beds pilot</w:t>
            </w:r>
            <w:r w:rsidR="00263A33">
              <w:rPr>
                <w:rFonts w:ascii="Arial" w:hAnsi="Arial" w:cs="Arial"/>
                <w:b/>
              </w:rPr>
              <w:t xml:space="preserve"> (Wellbeing House)</w:t>
            </w:r>
          </w:p>
        </w:tc>
        <w:tc>
          <w:tcPr>
            <w:tcW w:w="3315" w:type="dxa"/>
          </w:tcPr>
          <w:p w:rsidR="00CF6AD1" w:rsidRDefault="00CF6AD1" w:rsidP="00214D61">
            <w:pPr>
              <w:spacing w:after="0" w:line="20" w:lineRule="atLeast"/>
              <w:rPr>
                <w:rFonts w:ascii="Arial" w:hAnsi="Arial" w:cs="Arial"/>
              </w:rPr>
            </w:pPr>
            <w:r>
              <w:rPr>
                <w:rFonts w:ascii="Arial" w:hAnsi="Arial" w:cs="Arial"/>
              </w:rPr>
              <w:t xml:space="preserve">A respite house is being developed to offer short stays.  The aim is to provide a therapeutic experience that will help people manage their mental health and keep them out of states of acute need.  The respite pilot model will be developed in conjunction with the MH service teams to ensure there is a safe staffing model focused on supporting the individual pre or post crisis. </w:t>
            </w:r>
          </w:p>
          <w:p w:rsidR="00CF6AD1" w:rsidRPr="00624DEA" w:rsidRDefault="00263A33" w:rsidP="00214D61">
            <w:pPr>
              <w:spacing w:line="20" w:lineRule="atLeast"/>
              <w:rPr>
                <w:rFonts w:ascii="Arial" w:hAnsi="Arial" w:cs="Arial"/>
              </w:rPr>
            </w:pPr>
            <w:r>
              <w:rPr>
                <w:rFonts w:ascii="Arial" w:hAnsi="Arial" w:cs="Arial"/>
              </w:rPr>
              <w:t xml:space="preserve">The service will be jointly run with Curo and will include a peer support worker and support from peers. The Wellbeing House has opened in July 2015 after extensive refurbishment. </w:t>
            </w:r>
          </w:p>
        </w:tc>
        <w:tc>
          <w:tcPr>
            <w:tcW w:w="2715" w:type="dxa"/>
          </w:tcPr>
          <w:p w:rsidR="00CF6AD1" w:rsidRPr="001857B3" w:rsidRDefault="00CF6AD1" w:rsidP="00214D61">
            <w:pPr>
              <w:spacing w:line="20" w:lineRule="atLeast"/>
              <w:rPr>
                <w:rFonts w:ascii="Arial" w:hAnsi="Arial" w:cs="Arial"/>
              </w:rPr>
            </w:pPr>
            <w:r>
              <w:rPr>
                <w:rFonts w:ascii="Arial" w:hAnsi="Arial" w:cs="Arial"/>
              </w:rPr>
              <w:t>Quality Innovation Productivity and Prevention (QIPP) investment funds.</w:t>
            </w:r>
          </w:p>
        </w:tc>
        <w:tc>
          <w:tcPr>
            <w:tcW w:w="2574" w:type="dxa"/>
          </w:tcPr>
          <w:p w:rsidR="00CF6AD1" w:rsidRDefault="00CF6AD1" w:rsidP="00214D61">
            <w:pPr>
              <w:spacing w:after="0" w:line="20" w:lineRule="atLeast"/>
              <w:rPr>
                <w:rFonts w:ascii="Arial" w:hAnsi="Arial" w:cs="Arial"/>
              </w:rPr>
            </w:pPr>
            <w:r>
              <w:rPr>
                <w:rFonts w:ascii="Arial" w:hAnsi="Arial" w:cs="Arial"/>
                <w:b/>
              </w:rPr>
              <w:t xml:space="preserve">Impacts: </w:t>
            </w:r>
            <w:r>
              <w:rPr>
                <w:rFonts w:ascii="Arial" w:hAnsi="Arial" w:cs="Arial"/>
              </w:rPr>
              <w:t xml:space="preserve">The service will be one of the few of its kind in the country. Demand for it is expected to be high. Links to other services will be numerous. The scope for innovation is considerable. The therapeutic value of the service to the user should be substantial – which should result in reduced demand for other MH services.  </w:t>
            </w:r>
          </w:p>
          <w:p w:rsidR="00CF6AD1" w:rsidRPr="00624DEA" w:rsidRDefault="00CF6AD1" w:rsidP="00263A33">
            <w:pPr>
              <w:spacing w:line="20" w:lineRule="atLeast"/>
              <w:rPr>
                <w:rFonts w:ascii="Arial" w:hAnsi="Arial" w:cs="Arial"/>
              </w:rPr>
            </w:pPr>
            <w:r>
              <w:rPr>
                <w:rFonts w:ascii="Arial" w:hAnsi="Arial" w:cs="Arial"/>
                <w:b/>
              </w:rPr>
              <w:t>Challenges:</w:t>
            </w:r>
            <w:r>
              <w:rPr>
                <w:rFonts w:ascii="Arial" w:hAnsi="Arial" w:cs="Arial"/>
              </w:rPr>
              <w:t xml:space="preserve"> The main challenge so far has been finding a suitable location for what is a sensitive service. </w:t>
            </w:r>
            <w:r w:rsidR="00263A33">
              <w:rPr>
                <w:rFonts w:ascii="Arial" w:hAnsi="Arial" w:cs="Arial"/>
              </w:rPr>
              <w:t xml:space="preserve">However a Curo owned property was found in Bath and its previous supported living use may mitigate challenges in the reception of the new service within its host community. </w:t>
            </w:r>
          </w:p>
        </w:tc>
        <w:tc>
          <w:tcPr>
            <w:tcW w:w="2693" w:type="dxa"/>
          </w:tcPr>
          <w:p w:rsidR="00CF6AD1" w:rsidRPr="00624DEA" w:rsidRDefault="00CF6AD1" w:rsidP="00214D61">
            <w:pPr>
              <w:spacing w:line="20" w:lineRule="atLeast"/>
              <w:rPr>
                <w:rFonts w:ascii="Arial" w:hAnsi="Arial" w:cs="Arial"/>
              </w:rPr>
            </w:pPr>
            <w:r>
              <w:rPr>
                <w:rFonts w:ascii="Arial" w:hAnsi="Arial" w:cs="Arial"/>
              </w:rPr>
              <w:t xml:space="preserve">The respite project is a pilot. Its continued funding is entirely dependent upon its performance during the pilot phase.  </w:t>
            </w:r>
          </w:p>
        </w:tc>
      </w:tr>
      <w:tr w:rsidR="009C2002" w:rsidTr="009C2002">
        <w:trPr>
          <w:trHeight w:val="1935"/>
        </w:trPr>
        <w:tc>
          <w:tcPr>
            <w:tcW w:w="2670" w:type="dxa"/>
            <w:shd w:val="clear" w:color="auto" w:fill="auto"/>
          </w:tcPr>
          <w:p w:rsidR="009C2002" w:rsidRPr="00AC1212" w:rsidRDefault="009C2002" w:rsidP="00214D61">
            <w:pPr>
              <w:spacing w:line="20" w:lineRule="atLeast"/>
              <w:rPr>
                <w:rFonts w:ascii="Arial" w:hAnsi="Arial" w:cs="Arial"/>
                <w:b/>
              </w:rPr>
            </w:pPr>
            <w:r w:rsidRPr="00AC1212">
              <w:rPr>
                <w:rFonts w:ascii="Arial" w:hAnsi="Arial" w:cs="Arial"/>
                <w:b/>
              </w:rPr>
              <w:t>In-patient peer support worker</w:t>
            </w:r>
            <w:r w:rsidR="002067A9">
              <w:rPr>
                <w:rFonts w:ascii="Arial" w:hAnsi="Arial" w:cs="Arial"/>
                <w:b/>
              </w:rPr>
              <w:t xml:space="preserve"> – acute mental hea</w:t>
            </w:r>
            <w:r w:rsidR="00F41345">
              <w:rPr>
                <w:rFonts w:ascii="Arial" w:hAnsi="Arial" w:cs="Arial"/>
                <w:b/>
              </w:rPr>
              <w:t>l</w:t>
            </w:r>
            <w:r w:rsidR="002067A9">
              <w:rPr>
                <w:rFonts w:ascii="Arial" w:hAnsi="Arial" w:cs="Arial"/>
                <w:b/>
              </w:rPr>
              <w:t>th services</w:t>
            </w:r>
          </w:p>
        </w:tc>
        <w:tc>
          <w:tcPr>
            <w:tcW w:w="3315" w:type="dxa"/>
            <w:shd w:val="clear" w:color="auto" w:fill="auto"/>
          </w:tcPr>
          <w:p w:rsidR="009C2002" w:rsidRDefault="009C2002" w:rsidP="00214D61">
            <w:pPr>
              <w:spacing w:line="20" w:lineRule="atLeast"/>
              <w:rPr>
                <w:rFonts w:ascii="Arial" w:hAnsi="Arial" w:cs="Arial"/>
              </w:rPr>
            </w:pPr>
            <w:r>
              <w:rPr>
                <w:rFonts w:ascii="Arial" w:hAnsi="Arial" w:cs="Arial"/>
              </w:rPr>
              <w:t xml:space="preserve">This is a year’s pilot with a partnership arrangement between AWP and St Mungo’s Broadway </w:t>
            </w:r>
          </w:p>
          <w:p w:rsidR="009C2002" w:rsidRDefault="009C2002" w:rsidP="00214D61">
            <w:pPr>
              <w:spacing w:line="20" w:lineRule="atLeast"/>
              <w:rPr>
                <w:rFonts w:ascii="Arial" w:hAnsi="Arial" w:cs="Arial"/>
              </w:rPr>
            </w:pPr>
            <w:r>
              <w:rPr>
                <w:rFonts w:ascii="Arial" w:hAnsi="Arial" w:cs="Arial"/>
              </w:rPr>
              <w:t xml:space="preserve">To improve discharge processes by using the ‘Move On ‘ methodology  </w:t>
            </w:r>
          </w:p>
          <w:p w:rsidR="009C2002" w:rsidRPr="00624DEA" w:rsidRDefault="009C2002" w:rsidP="00214D61">
            <w:pPr>
              <w:spacing w:line="20" w:lineRule="atLeast"/>
              <w:rPr>
                <w:rFonts w:ascii="Arial" w:hAnsi="Arial" w:cs="Arial"/>
              </w:rPr>
            </w:pPr>
            <w:r>
              <w:rPr>
                <w:rFonts w:ascii="Arial" w:hAnsi="Arial" w:cs="Arial"/>
              </w:rPr>
              <w:t xml:space="preserve">To prevent delays and preparing people for change </w:t>
            </w:r>
          </w:p>
        </w:tc>
        <w:tc>
          <w:tcPr>
            <w:tcW w:w="2715" w:type="dxa"/>
            <w:shd w:val="clear" w:color="auto" w:fill="auto"/>
          </w:tcPr>
          <w:p w:rsidR="009C2002" w:rsidRPr="00624DEA" w:rsidRDefault="009C2002" w:rsidP="00214D61">
            <w:pPr>
              <w:spacing w:line="20" w:lineRule="atLeast"/>
              <w:rPr>
                <w:rFonts w:ascii="Arial" w:hAnsi="Arial" w:cs="Arial"/>
              </w:rPr>
            </w:pPr>
            <w:r>
              <w:rPr>
                <w:rFonts w:ascii="Arial" w:hAnsi="Arial" w:cs="Arial"/>
              </w:rPr>
              <w:t>Funding Via CCG</w:t>
            </w:r>
          </w:p>
        </w:tc>
        <w:tc>
          <w:tcPr>
            <w:tcW w:w="2574" w:type="dxa"/>
            <w:shd w:val="clear" w:color="auto" w:fill="auto"/>
          </w:tcPr>
          <w:p w:rsidR="009C2002" w:rsidRDefault="009C2002" w:rsidP="00214D61">
            <w:pPr>
              <w:spacing w:line="20" w:lineRule="atLeast"/>
              <w:rPr>
                <w:rFonts w:ascii="Arial" w:hAnsi="Arial" w:cs="Arial"/>
              </w:rPr>
            </w:pPr>
            <w:r>
              <w:rPr>
                <w:rFonts w:ascii="Arial" w:hAnsi="Arial" w:cs="Arial"/>
              </w:rPr>
              <w:t>Impact on length of stay A more coordinated approach to discharge planning better and supported approach</w:t>
            </w:r>
          </w:p>
          <w:p w:rsidR="009C2002" w:rsidRPr="00624DEA" w:rsidRDefault="009C2002" w:rsidP="00214D61">
            <w:pPr>
              <w:spacing w:line="20" w:lineRule="atLeast"/>
              <w:rPr>
                <w:rFonts w:ascii="Arial" w:hAnsi="Arial" w:cs="Arial"/>
              </w:rPr>
            </w:pPr>
            <w:r>
              <w:rPr>
                <w:rFonts w:ascii="Arial" w:hAnsi="Arial" w:cs="Arial"/>
              </w:rPr>
              <w:t>This is a new way of working for both organisations and identifying pathways quickly</w:t>
            </w:r>
          </w:p>
        </w:tc>
        <w:tc>
          <w:tcPr>
            <w:tcW w:w="2693" w:type="dxa"/>
            <w:shd w:val="clear" w:color="auto" w:fill="auto"/>
          </w:tcPr>
          <w:p w:rsidR="009C2002" w:rsidRPr="00624DEA" w:rsidRDefault="009C2002" w:rsidP="00214D61">
            <w:pPr>
              <w:spacing w:line="20" w:lineRule="atLeast"/>
              <w:rPr>
                <w:rFonts w:ascii="Arial" w:hAnsi="Arial" w:cs="Arial"/>
              </w:rPr>
            </w:pPr>
            <w:r>
              <w:rPr>
                <w:rFonts w:ascii="Arial" w:hAnsi="Arial" w:cs="Arial"/>
              </w:rPr>
              <w:t>One year’s pilot</w:t>
            </w:r>
            <w:r w:rsidR="002067A9">
              <w:rPr>
                <w:rFonts w:ascii="Arial" w:hAnsi="Arial" w:cs="Arial"/>
              </w:rPr>
              <w:t xml:space="preserve"> so request for recurring funding to be made if services appears to be cost effective.</w:t>
            </w:r>
          </w:p>
        </w:tc>
      </w:tr>
      <w:tr w:rsidR="009C2002" w:rsidTr="00F41345">
        <w:trPr>
          <w:trHeight w:val="2882"/>
        </w:trPr>
        <w:tc>
          <w:tcPr>
            <w:tcW w:w="2670" w:type="dxa"/>
          </w:tcPr>
          <w:p w:rsidR="009C2002" w:rsidRPr="00AC1212" w:rsidRDefault="009C2002" w:rsidP="00214D61">
            <w:pPr>
              <w:spacing w:line="20" w:lineRule="atLeast"/>
              <w:rPr>
                <w:rFonts w:ascii="Arial" w:hAnsi="Arial" w:cs="Arial"/>
                <w:b/>
              </w:rPr>
            </w:pPr>
            <w:r>
              <w:rPr>
                <w:rFonts w:ascii="Arial" w:hAnsi="Arial" w:cs="Arial"/>
                <w:b/>
              </w:rPr>
              <w:t>AMHP Service</w:t>
            </w:r>
            <w:r w:rsidR="00F41345">
              <w:rPr>
                <w:rFonts w:ascii="Arial" w:hAnsi="Arial" w:cs="Arial"/>
                <w:b/>
              </w:rPr>
              <w:t xml:space="preserve"> –</w:t>
            </w:r>
            <w:r w:rsidR="00214D61">
              <w:rPr>
                <w:rFonts w:ascii="Arial" w:hAnsi="Arial" w:cs="Arial"/>
                <w:b/>
              </w:rPr>
              <w:t xml:space="preserve"> LA</w:t>
            </w:r>
            <w:r w:rsidR="00F41345">
              <w:rPr>
                <w:rFonts w:ascii="Arial" w:hAnsi="Arial" w:cs="Arial"/>
                <w:b/>
              </w:rPr>
              <w:t xml:space="preserve"> </w:t>
            </w:r>
          </w:p>
        </w:tc>
        <w:tc>
          <w:tcPr>
            <w:tcW w:w="3315" w:type="dxa"/>
          </w:tcPr>
          <w:p w:rsidR="009C2002" w:rsidRPr="009A5FB7" w:rsidRDefault="009C2002" w:rsidP="00214D61">
            <w:pPr>
              <w:spacing w:line="20" w:lineRule="atLeast"/>
              <w:rPr>
                <w:rFonts w:ascii="Arial" w:hAnsi="Arial" w:cs="Arial"/>
                <w:highlight w:val="green"/>
              </w:rPr>
            </w:pPr>
            <w:r w:rsidRPr="00D74842">
              <w:rPr>
                <w:rFonts w:ascii="Arial" w:hAnsi="Arial" w:cs="Arial"/>
              </w:rPr>
              <w:t>Need to ensure collaboration between services in situations which require a Mental Health Act assessment or related interventions.</w:t>
            </w:r>
          </w:p>
        </w:tc>
        <w:tc>
          <w:tcPr>
            <w:tcW w:w="2715" w:type="dxa"/>
          </w:tcPr>
          <w:p w:rsidR="009C2002" w:rsidRPr="00624DEA" w:rsidRDefault="009C2002" w:rsidP="00214D61">
            <w:pPr>
              <w:spacing w:line="20" w:lineRule="atLeast"/>
              <w:rPr>
                <w:rFonts w:ascii="Arial" w:hAnsi="Arial" w:cs="Arial"/>
              </w:rPr>
            </w:pPr>
            <w:r>
              <w:rPr>
                <w:rFonts w:ascii="Arial" w:hAnsi="Arial" w:cs="Arial"/>
              </w:rPr>
              <w:t>AMHP office co-located with AWP services with LA and AWP computer access. Dedicated AMHPs and Lead plus Rota staffing.</w:t>
            </w:r>
          </w:p>
        </w:tc>
        <w:tc>
          <w:tcPr>
            <w:tcW w:w="2574" w:type="dxa"/>
          </w:tcPr>
          <w:p w:rsidR="009C2002" w:rsidRDefault="009C2002" w:rsidP="00214D61">
            <w:pPr>
              <w:spacing w:line="20" w:lineRule="atLeast"/>
              <w:rPr>
                <w:rFonts w:ascii="Arial" w:hAnsi="Arial" w:cs="Arial"/>
              </w:rPr>
            </w:pPr>
            <w:r>
              <w:rPr>
                <w:rFonts w:ascii="Arial" w:hAnsi="Arial" w:cs="Arial"/>
                <w:b/>
              </w:rPr>
              <w:t>Impact</w:t>
            </w:r>
            <w:r>
              <w:rPr>
                <w:rFonts w:ascii="Arial" w:hAnsi="Arial" w:cs="Arial"/>
              </w:rPr>
              <w:t xml:space="preserve">:  Enables close collaboration between AWP’s Intensive Service, MH Liaison Service, PCLS and Hillview Lodge Inpatient Unit. </w:t>
            </w:r>
          </w:p>
          <w:p w:rsidR="00F41345" w:rsidRPr="00624DEA" w:rsidRDefault="009C2002" w:rsidP="00214D61">
            <w:pPr>
              <w:spacing w:line="20" w:lineRule="atLeast"/>
              <w:rPr>
                <w:rFonts w:ascii="Arial" w:hAnsi="Arial" w:cs="Arial"/>
              </w:rPr>
            </w:pPr>
            <w:r>
              <w:rPr>
                <w:rFonts w:ascii="Arial" w:hAnsi="Arial" w:cs="Arial"/>
                <w:b/>
              </w:rPr>
              <w:t xml:space="preserve">Challenges: </w:t>
            </w:r>
            <w:r>
              <w:rPr>
                <w:rFonts w:ascii="Arial" w:hAnsi="Arial" w:cs="Arial"/>
              </w:rPr>
              <w:t>The increased rates of Mental Health Act assessments and geographical barriers such as out-of-area placement for beds and location of the Place of Safety Suite at Southmead Hospital put pressure on the AMHP se</w:t>
            </w:r>
            <w:r w:rsidR="00F41345">
              <w:rPr>
                <w:rFonts w:ascii="Arial" w:hAnsi="Arial" w:cs="Arial"/>
              </w:rPr>
              <w:t>rvice and collaborative working</w:t>
            </w:r>
          </w:p>
        </w:tc>
        <w:tc>
          <w:tcPr>
            <w:tcW w:w="2693" w:type="dxa"/>
          </w:tcPr>
          <w:p w:rsidR="009C2002" w:rsidRPr="00624DEA" w:rsidRDefault="009C2002" w:rsidP="00214D61">
            <w:pPr>
              <w:spacing w:line="20" w:lineRule="atLeast"/>
              <w:rPr>
                <w:rFonts w:ascii="Arial" w:hAnsi="Arial" w:cs="Arial"/>
              </w:rPr>
            </w:pPr>
            <w:r>
              <w:rPr>
                <w:rFonts w:ascii="Arial" w:hAnsi="Arial" w:cs="Arial"/>
              </w:rPr>
              <w:t>AWP has agreed a move to a larger office space within HVL. These developments will help ensure sustainability.</w:t>
            </w:r>
          </w:p>
        </w:tc>
      </w:tr>
      <w:tr w:rsidR="003642BA" w:rsidTr="00F41345">
        <w:trPr>
          <w:trHeight w:val="645"/>
        </w:trPr>
        <w:tc>
          <w:tcPr>
            <w:tcW w:w="2670" w:type="dxa"/>
          </w:tcPr>
          <w:p w:rsidR="00F41345" w:rsidRDefault="00F41345" w:rsidP="00214D61">
            <w:pPr>
              <w:spacing w:line="20" w:lineRule="atLeast"/>
              <w:rPr>
                <w:rFonts w:ascii="Arial" w:hAnsi="Arial" w:cs="Arial"/>
                <w:b/>
              </w:rPr>
            </w:pPr>
            <w:r>
              <w:rPr>
                <w:rFonts w:ascii="Arial" w:hAnsi="Arial" w:cs="Arial"/>
                <w:b/>
              </w:rPr>
              <w:t>AMPH service</w:t>
            </w:r>
          </w:p>
          <w:p w:rsidR="003642BA" w:rsidRPr="003642BA" w:rsidRDefault="003642BA" w:rsidP="00214D61">
            <w:pPr>
              <w:spacing w:line="20" w:lineRule="atLeast"/>
              <w:rPr>
                <w:rFonts w:ascii="Arial" w:hAnsi="Arial" w:cs="Arial"/>
                <w:b/>
              </w:rPr>
            </w:pPr>
          </w:p>
        </w:tc>
        <w:tc>
          <w:tcPr>
            <w:tcW w:w="3315" w:type="dxa"/>
          </w:tcPr>
          <w:p w:rsidR="00F41345" w:rsidRDefault="00F41345" w:rsidP="00214D61">
            <w:pPr>
              <w:spacing w:line="20" w:lineRule="atLeast"/>
              <w:rPr>
                <w:rFonts w:ascii="Arial" w:hAnsi="Arial" w:cs="Arial"/>
              </w:rPr>
            </w:pPr>
            <w:r w:rsidRPr="00F41345">
              <w:rPr>
                <w:rFonts w:ascii="Arial" w:hAnsi="Arial" w:cs="Arial"/>
              </w:rPr>
              <w:t xml:space="preserve"> LA recently agreed funding for increased AMHP staffing</w:t>
            </w:r>
          </w:p>
          <w:p w:rsidR="003642BA" w:rsidRPr="00D74842" w:rsidRDefault="003642BA" w:rsidP="00214D61">
            <w:pPr>
              <w:spacing w:line="20" w:lineRule="atLeast"/>
              <w:rPr>
                <w:rFonts w:ascii="Arial" w:hAnsi="Arial" w:cs="Arial"/>
              </w:rPr>
            </w:pPr>
          </w:p>
        </w:tc>
        <w:tc>
          <w:tcPr>
            <w:tcW w:w="2715" w:type="dxa"/>
          </w:tcPr>
          <w:p w:rsidR="003642BA" w:rsidRDefault="00F41345" w:rsidP="00214D61">
            <w:pPr>
              <w:spacing w:line="20" w:lineRule="atLeast"/>
              <w:rPr>
                <w:rFonts w:ascii="Arial" w:hAnsi="Arial" w:cs="Arial"/>
              </w:rPr>
            </w:pPr>
            <w:r w:rsidRPr="00F41345">
              <w:rPr>
                <w:rFonts w:ascii="Arial" w:hAnsi="Arial" w:cs="Arial"/>
              </w:rPr>
              <w:t xml:space="preserve"> LA recently agreed funding for increased AMHP staffing</w:t>
            </w:r>
            <w:r>
              <w:rPr>
                <w:rFonts w:ascii="Arial" w:hAnsi="Arial" w:cs="Arial"/>
              </w:rPr>
              <w:t>.</w:t>
            </w:r>
          </w:p>
          <w:p w:rsidR="00F41345" w:rsidRPr="00325F37" w:rsidRDefault="00F41345" w:rsidP="00214D61">
            <w:pPr>
              <w:spacing w:line="20" w:lineRule="atLeast"/>
              <w:rPr>
                <w:rFonts w:ascii="Arial" w:hAnsi="Arial" w:cs="Arial"/>
              </w:rPr>
            </w:pPr>
            <w:r>
              <w:rPr>
                <w:rFonts w:ascii="Arial" w:hAnsi="Arial" w:cs="Arial"/>
              </w:rPr>
              <w:t>I team leader F/T; Ix Deputy F?T. All AMPHs rota-ed on during the week</w:t>
            </w:r>
          </w:p>
        </w:tc>
        <w:tc>
          <w:tcPr>
            <w:tcW w:w="2574" w:type="dxa"/>
          </w:tcPr>
          <w:p w:rsidR="003642BA" w:rsidRPr="00F41345" w:rsidRDefault="00F41345" w:rsidP="00214D61">
            <w:pPr>
              <w:spacing w:line="20" w:lineRule="atLeast"/>
              <w:rPr>
                <w:rFonts w:ascii="Arial" w:hAnsi="Arial" w:cs="Arial"/>
              </w:rPr>
            </w:pPr>
            <w:r w:rsidRPr="00F41345">
              <w:rPr>
                <w:rFonts w:ascii="Arial" w:hAnsi="Arial" w:cs="Arial"/>
              </w:rPr>
              <w:t>As above. Extra capacity is in line with national indicators</w:t>
            </w:r>
          </w:p>
        </w:tc>
        <w:tc>
          <w:tcPr>
            <w:tcW w:w="2693" w:type="dxa"/>
          </w:tcPr>
          <w:p w:rsidR="003642BA" w:rsidRDefault="00F41345" w:rsidP="00214D61">
            <w:pPr>
              <w:spacing w:line="20" w:lineRule="atLeast"/>
              <w:rPr>
                <w:rFonts w:ascii="Arial" w:hAnsi="Arial" w:cs="Arial"/>
              </w:rPr>
            </w:pPr>
            <w:r>
              <w:rPr>
                <w:rFonts w:ascii="Arial" w:hAnsi="Arial" w:cs="Arial"/>
              </w:rPr>
              <w:t>Continued funding from the local authority.</w:t>
            </w:r>
          </w:p>
        </w:tc>
      </w:tr>
      <w:tr w:rsidR="00F41345" w:rsidTr="00993AF8">
        <w:trPr>
          <w:trHeight w:val="4398"/>
        </w:trPr>
        <w:tc>
          <w:tcPr>
            <w:tcW w:w="2670" w:type="dxa"/>
          </w:tcPr>
          <w:p w:rsidR="00F41345" w:rsidRDefault="00F41345" w:rsidP="00214D61">
            <w:pPr>
              <w:spacing w:line="20" w:lineRule="atLeast"/>
              <w:rPr>
                <w:rFonts w:ascii="Arial" w:hAnsi="Arial" w:cs="Arial"/>
                <w:b/>
              </w:rPr>
            </w:pPr>
            <w:r w:rsidRPr="003642BA">
              <w:rPr>
                <w:rFonts w:ascii="Arial" w:hAnsi="Arial" w:cs="Arial"/>
                <w:b/>
              </w:rPr>
              <w:t>SWASFT</w:t>
            </w:r>
            <w:r>
              <w:rPr>
                <w:rFonts w:ascii="Arial" w:hAnsi="Arial" w:cs="Arial"/>
                <w:b/>
              </w:rPr>
              <w:t xml:space="preserve"> – South West regional Mental Health Joint protocol</w:t>
            </w:r>
          </w:p>
        </w:tc>
        <w:tc>
          <w:tcPr>
            <w:tcW w:w="3315" w:type="dxa"/>
          </w:tcPr>
          <w:p w:rsidR="00F41345" w:rsidRPr="002067A9" w:rsidRDefault="00F41345" w:rsidP="00214D61">
            <w:pPr>
              <w:spacing w:line="20" w:lineRule="atLeast"/>
              <w:rPr>
                <w:rFonts w:ascii="Arial" w:hAnsi="Arial" w:cs="Arial"/>
              </w:rPr>
            </w:pPr>
            <w:r w:rsidRPr="002067A9">
              <w:rPr>
                <w:rFonts w:ascii="Arial" w:hAnsi="Arial" w:cs="Arial"/>
              </w:rPr>
              <w:t xml:space="preserve">The South West Regional Mental Health Joint Protocol has been created and agreed with the 5 police forces that cover the South West region to allow for an agreed understanding with our emergency colleagues across the South West. </w:t>
            </w:r>
          </w:p>
          <w:p w:rsidR="00F41345" w:rsidRPr="002067A9" w:rsidRDefault="00F41345" w:rsidP="00214D61">
            <w:pPr>
              <w:spacing w:line="20" w:lineRule="atLeast"/>
            </w:pPr>
            <w:r>
              <w:t xml:space="preserve"> </w:t>
            </w:r>
            <w:r w:rsidRPr="002067A9">
              <w:rPr>
                <w:rFonts w:ascii="Arial" w:hAnsi="Arial" w:cs="Arial"/>
              </w:rPr>
              <w:t xml:space="preserve">The Mental Health Clinical Guideline is also attached. </w:t>
            </w:r>
          </w:p>
          <w:p w:rsidR="00F41345" w:rsidRDefault="00F41345" w:rsidP="00214D61">
            <w:pPr>
              <w:spacing w:line="20" w:lineRule="atLeast"/>
              <w:rPr>
                <w:rFonts w:ascii="Arial" w:hAnsi="Arial" w:cs="Arial"/>
              </w:rPr>
            </w:pPr>
          </w:p>
        </w:tc>
        <w:tc>
          <w:tcPr>
            <w:tcW w:w="2715" w:type="dxa"/>
          </w:tcPr>
          <w:p w:rsidR="00F41345" w:rsidRDefault="00F41345" w:rsidP="00214D61">
            <w:pPr>
              <w:spacing w:line="20" w:lineRule="atLeast"/>
            </w:pPr>
          </w:p>
          <w:p w:rsidR="00F41345" w:rsidRDefault="00F41345" w:rsidP="00214D61">
            <w:pPr>
              <w:spacing w:line="20" w:lineRule="atLeast"/>
            </w:pPr>
          </w:p>
          <w:p w:rsidR="00F41345" w:rsidRDefault="00F41345" w:rsidP="00214D61">
            <w:pPr>
              <w:spacing w:line="20" w:lineRule="atLeast"/>
            </w:pPr>
            <w:r>
              <w:object w:dxaOrig="1550" w:dyaOrig="991">
                <v:shape id="_x0000_i1025" type="#_x0000_t75" style="width:77.25pt;height:49.5pt" o:ole="">
                  <v:imagedata r:id="rId12" o:title=""/>
                </v:shape>
                <o:OLEObject Type="Embed" ProgID="Word.Document.8" ShapeID="_x0000_i1025" DrawAspect="Icon" ObjectID="_1534851056" r:id="rId13">
                  <o:FieldCodes>\s</o:FieldCodes>
                </o:OLEObject>
              </w:object>
            </w:r>
            <w:r>
              <w:object w:dxaOrig="1550" w:dyaOrig="991">
                <v:shape id="_x0000_i1026" type="#_x0000_t75" style="width:77.25pt;height:49.5pt" o:ole="">
                  <v:imagedata r:id="rId14" o:title=""/>
                </v:shape>
                <o:OLEObject Type="Embed" ProgID="Word.Document.12" ShapeID="_x0000_i1026" DrawAspect="Icon" ObjectID="_1534851057" r:id="rId15">
                  <o:FieldCodes>\s</o:FieldCodes>
                </o:OLEObject>
              </w:object>
            </w:r>
          </w:p>
        </w:tc>
        <w:tc>
          <w:tcPr>
            <w:tcW w:w="2574" w:type="dxa"/>
          </w:tcPr>
          <w:p w:rsidR="00214D61" w:rsidRDefault="00214D61" w:rsidP="00214D61">
            <w:pPr>
              <w:spacing w:line="20" w:lineRule="atLeast"/>
              <w:rPr>
                <w:rFonts w:ascii="Arial" w:hAnsi="Arial" w:cs="Arial"/>
                <w:b/>
                <w:u w:val="single"/>
              </w:rPr>
            </w:pPr>
            <w:r w:rsidRPr="00214D61">
              <w:rPr>
                <w:rFonts w:ascii="Arial" w:hAnsi="Arial" w:cs="Arial"/>
                <w:b/>
                <w:u w:val="single"/>
              </w:rPr>
              <w:t>Challenges</w:t>
            </w:r>
          </w:p>
          <w:p w:rsidR="00214D61" w:rsidRPr="00214D61" w:rsidRDefault="00214D61" w:rsidP="00214D61">
            <w:pPr>
              <w:spacing w:line="20" w:lineRule="atLeast"/>
              <w:rPr>
                <w:rFonts w:ascii="Arial" w:hAnsi="Arial" w:cs="Arial"/>
              </w:rPr>
            </w:pPr>
            <w:r>
              <w:rPr>
                <w:rFonts w:ascii="Arial" w:hAnsi="Arial" w:cs="Arial"/>
              </w:rPr>
              <w:t xml:space="preserve">Integrating knowledge of this police/ambulance service agreement into local practice. </w:t>
            </w:r>
          </w:p>
        </w:tc>
        <w:tc>
          <w:tcPr>
            <w:tcW w:w="2693" w:type="dxa"/>
          </w:tcPr>
          <w:p w:rsidR="00F41345" w:rsidRDefault="00214D61" w:rsidP="00214D61">
            <w:pPr>
              <w:spacing w:line="20" w:lineRule="atLeast"/>
              <w:rPr>
                <w:rFonts w:ascii="Arial" w:hAnsi="Arial" w:cs="Arial"/>
              </w:rPr>
            </w:pPr>
            <w:r>
              <w:rPr>
                <w:rFonts w:ascii="Arial" w:hAnsi="Arial" w:cs="Arial"/>
              </w:rPr>
              <w:t xml:space="preserve">Review in 12 months. </w:t>
            </w:r>
          </w:p>
        </w:tc>
      </w:tr>
      <w:tr w:rsidR="00214D61" w:rsidTr="00993AF8">
        <w:trPr>
          <w:trHeight w:val="4398"/>
        </w:trPr>
        <w:tc>
          <w:tcPr>
            <w:tcW w:w="2670" w:type="dxa"/>
          </w:tcPr>
          <w:p w:rsidR="00214D61" w:rsidRPr="003642BA" w:rsidRDefault="00214D61" w:rsidP="00214D61">
            <w:pPr>
              <w:spacing w:line="20" w:lineRule="atLeast"/>
              <w:rPr>
                <w:rFonts w:ascii="Arial" w:hAnsi="Arial" w:cs="Arial"/>
                <w:b/>
              </w:rPr>
            </w:pPr>
            <w:r>
              <w:rPr>
                <w:rFonts w:ascii="Arial" w:hAnsi="Arial" w:cs="Arial"/>
                <w:b/>
              </w:rPr>
              <w:t>Standard Operating Procedure for Mental Health A&amp;E Liaison response times</w:t>
            </w:r>
          </w:p>
        </w:tc>
        <w:tc>
          <w:tcPr>
            <w:tcW w:w="3315" w:type="dxa"/>
          </w:tcPr>
          <w:p w:rsidR="00214D61" w:rsidRPr="002067A9" w:rsidRDefault="00214D61" w:rsidP="00214D61">
            <w:pPr>
              <w:spacing w:line="20" w:lineRule="atLeast"/>
              <w:rPr>
                <w:rFonts w:ascii="Arial" w:hAnsi="Arial" w:cs="Arial"/>
              </w:rPr>
            </w:pPr>
            <w:r>
              <w:rPr>
                <w:rFonts w:ascii="Arial" w:hAnsi="Arial" w:cs="Arial"/>
              </w:rPr>
              <w:t xml:space="preserve">There was a need to ensure that people receive mental health assessments within the urgent care quality standards of four hours in the ED department. As it was also crucial that the Royal College of Psychiatrists Guidance on Best Practice Liaison Services was followed, our local services agreed a SOP.  </w:t>
            </w:r>
          </w:p>
        </w:tc>
        <w:tc>
          <w:tcPr>
            <w:tcW w:w="2715" w:type="dxa"/>
          </w:tcPr>
          <w:p w:rsidR="00214D61" w:rsidRPr="00214D61" w:rsidRDefault="00214D61" w:rsidP="00214D61">
            <w:pPr>
              <w:spacing w:line="20" w:lineRule="atLeast"/>
              <w:rPr>
                <w:rFonts w:ascii="Arial" w:hAnsi="Arial" w:cs="Arial"/>
                <w:i/>
              </w:rPr>
            </w:pPr>
            <w:r w:rsidRPr="00214D61">
              <w:rPr>
                <w:rFonts w:ascii="Arial" w:hAnsi="Arial" w:cs="Arial"/>
                <w:i/>
              </w:rPr>
              <w:t xml:space="preserve">SOP to be embedded. </w:t>
            </w:r>
          </w:p>
        </w:tc>
        <w:tc>
          <w:tcPr>
            <w:tcW w:w="2574" w:type="dxa"/>
          </w:tcPr>
          <w:p w:rsidR="00214D61" w:rsidRPr="00214D61" w:rsidRDefault="00214D61" w:rsidP="00214D61">
            <w:pPr>
              <w:spacing w:line="20" w:lineRule="atLeast"/>
              <w:rPr>
                <w:rFonts w:ascii="Arial" w:hAnsi="Arial" w:cs="Arial"/>
                <w:b/>
                <w:u w:val="single"/>
              </w:rPr>
            </w:pPr>
            <w:r w:rsidRPr="00214D61">
              <w:rPr>
                <w:rFonts w:ascii="Arial" w:hAnsi="Arial" w:cs="Arial"/>
                <w:b/>
                <w:u w:val="single"/>
              </w:rPr>
              <w:t>Impact</w:t>
            </w:r>
          </w:p>
          <w:p w:rsidR="00214D61" w:rsidRPr="00214D61" w:rsidRDefault="00214D61" w:rsidP="00214D61">
            <w:pPr>
              <w:spacing w:line="20" w:lineRule="atLeast"/>
              <w:rPr>
                <w:rFonts w:ascii="Arial" w:hAnsi="Arial" w:cs="Arial"/>
              </w:rPr>
            </w:pPr>
            <w:r>
              <w:rPr>
                <w:rFonts w:ascii="Arial" w:hAnsi="Arial" w:cs="Arial"/>
              </w:rPr>
              <w:t xml:space="preserve">This has a positive impact in terms of ensuring a shared understanding of protocol and practice. </w:t>
            </w:r>
          </w:p>
        </w:tc>
        <w:tc>
          <w:tcPr>
            <w:tcW w:w="2693" w:type="dxa"/>
          </w:tcPr>
          <w:p w:rsidR="00214D61" w:rsidRDefault="00214D61" w:rsidP="00214D61">
            <w:pPr>
              <w:spacing w:line="20" w:lineRule="atLeast"/>
              <w:rPr>
                <w:rFonts w:ascii="Arial" w:hAnsi="Arial" w:cs="Arial"/>
              </w:rPr>
            </w:pPr>
            <w:r>
              <w:rPr>
                <w:rFonts w:ascii="Arial" w:hAnsi="Arial" w:cs="Arial"/>
              </w:rPr>
              <w:t xml:space="preserve">Review in 12 months. </w:t>
            </w:r>
          </w:p>
        </w:tc>
      </w:tr>
      <w:tr w:rsidR="00214D61" w:rsidTr="00993AF8">
        <w:trPr>
          <w:trHeight w:val="4398"/>
        </w:trPr>
        <w:tc>
          <w:tcPr>
            <w:tcW w:w="2670" w:type="dxa"/>
          </w:tcPr>
          <w:p w:rsidR="00214D61" w:rsidRDefault="00214D61" w:rsidP="00214D61">
            <w:pPr>
              <w:spacing w:line="20" w:lineRule="atLeast"/>
              <w:rPr>
                <w:rFonts w:ascii="Arial" w:hAnsi="Arial" w:cs="Arial"/>
                <w:b/>
              </w:rPr>
            </w:pPr>
            <w:r>
              <w:rPr>
                <w:rFonts w:ascii="Arial" w:hAnsi="Arial" w:cs="Arial"/>
                <w:b/>
              </w:rPr>
              <w:t>Section 136 protocol facility and funding</w:t>
            </w:r>
          </w:p>
        </w:tc>
        <w:tc>
          <w:tcPr>
            <w:tcW w:w="3315" w:type="dxa"/>
          </w:tcPr>
          <w:p w:rsidR="00214D61" w:rsidRDefault="00214D61" w:rsidP="00214D61">
            <w:pPr>
              <w:spacing w:line="20" w:lineRule="atLeast"/>
              <w:rPr>
                <w:rFonts w:ascii="Arial" w:hAnsi="Arial" w:cs="Arial"/>
              </w:rPr>
            </w:pPr>
            <w:r>
              <w:rPr>
                <w:rFonts w:ascii="Arial" w:hAnsi="Arial" w:cs="Arial"/>
              </w:rPr>
              <w:t xml:space="preserve">There was insufficient capacity for assessments under 136. The Avon Commissioners and all associated provider organisations agreed a shared protocol and the CCGs provided increased funding to operate a 4 bedded assessment suite based in Southmead. </w:t>
            </w:r>
          </w:p>
        </w:tc>
        <w:tc>
          <w:tcPr>
            <w:tcW w:w="2715" w:type="dxa"/>
          </w:tcPr>
          <w:p w:rsidR="00214D61" w:rsidRPr="00214D61" w:rsidRDefault="00214D61" w:rsidP="00214D61">
            <w:pPr>
              <w:spacing w:line="20" w:lineRule="atLeast"/>
              <w:rPr>
                <w:rFonts w:ascii="Arial" w:hAnsi="Arial" w:cs="Arial"/>
              </w:rPr>
            </w:pPr>
            <w:r>
              <w:rPr>
                <w:rFonts w:ascii="Arial" w:hAnsi="Arial" w:cs="Arial"/>
              </w:rPr>
              <w:t>135k for 0.67% occupied bed base</w:t>
            </w:r>
          </w:p>
        </w:tc>
        <w:tc>
          <w:tcPr>
            <w:tcW w:w="2574" w:type="dxa"/>
          </w:tcPr>
          <w:p w:rsidR="00214D61" w:rsidRPr="00214D61" w:rsidRDefault="00214D61" w:rsidP="00214D61">
            <w:pPr>
              <w:spacing w:line="20" w:lineRule="atLeast"/>
              <w:rPr>
                <w:rFonts w:ascii="Arial" w:hAnsi="Arial" w:cs="Arial"/>
                <w:b/>
                <w:u w:val="single"/>
              </w:rPr>
            </w:pPr>
            <w:r w:rsidRPr="00214D61">
              <w:rPr>
                <w:rFonts w:ascii="Arial" w:hAnsi="Arial" w:cs="Arial"/>
                <w:b/>
                <w:u w:val="single"/>
              </w:rPr>
              <w:t>Challenges</w:t>
            </w:r>
          </w:p>
          <w:p w:rsidR="00214D61" w:rsidRPr="00214D61" w:rsidRDefault="00214D61" w:rsidP="00214D61">
            <w:pPr>
              <w:spacing w:line="20" w:lineRule="atLeast"/>
              <w:rPr>
                <w:rFonts w:ascii="Arial" w:hAnsi="Arial" w:cs="Arial"/>
              </w:rPr>
            </w:pPr>
            <w:r>
              <w:rPr>
                <w:rFonts w:ascii="Arial" w:hAnsi="Arial" w:cs="Arial"/>
              </w:rPr>
              <w:t xml:space="preserve">The suite is receiving many clients who are assessed as having no mental health problems where there is no further follow up and a proportion of these clients are intoxicated. (Please see action plan). Positively the numbers of assessments in police cells has reduced.  </w:t>
            </w:r>
          </w:p>
        </w:tc>
        <w:tc>
          <w:tcPr>
            <w:tcW w:w="2693" w:type="dxa"/>
          </w:tcPr>
          <w:p w:rsidR="00214D61" w:rsidRDefault="00214D61" w:rsidP="00214D61">
            <w:pPr>
              <w:spacing w:line="20" w:lineRule="atLeast"/>
              <w:rPr>
                <w:rFonts w:ascii="Arial" w:hAnsi="Arial" w:cs="Arial"/>
              </w:rPr>
            </w:pPr>
            <w:r>
              <w:rPr>
                <w:rFonts w:ascii="Arial" w:hAnsi="Arial" w:cs="Arial"/>
              </w:rPr>
              <w:t xml:space="preserve">Recurrent funding. </w:t>
            </w:r>
          </w:p>
        </w:tc>
      </w:tr>
      <w:tr w:rsidR="00214D61" w:rsidTr="00993AF8">
        <w:trPr>
          <w:trHeight w:val="4398"/>
        </w:trPr>
        <w:tc>
          <w:tcPr>
            <w:tcW w:w="2670" w:type="dxa"/>
          </w:tcPr>
          <w:p w:rsidR="00214D61" w:rsidRDefault="00214D61" w:rsidP="00214D61">
            <w:pPr>
              <w:spacing w:line="20" w:lineRule="atLeast"/>
              <w:rPr>
                <w:rFonts w:ascii="Arial" w:hAnsi="Arial" w:cs="Arial"/>
                <w:b/>
              </w:rPr>
            </w:pPr>
            <w:r>
              <w:rPr>
                <w:rFonts w:ascii="Arial" w:hAnsi="Arial" w:cs="Arial"/>
                <w:b/>
              </w:rPr>
              <w:t xml:space="preserve">Work force development in the RUH – mental health training. </w:t>
            </w:r>
          </w:p>
        </w:tc>
        <w:tc>
          <w:tcPr>
            <w:tcW w:w="3315" w:type="dxa"/>
          </w:tcPr>
          <w:p w:rsidR="00214D61" w:rsidRDefault="00214D61" w:rsidP="00214D61">
            <w:pPr>
              <w:spacing w:line="20" w:lineRule="atLeast"/>
              <w:rPr>
                <w:rFonts w:ascii="Arial" w:hAnsi="Arial" w:cs="Arial"/>
              </w:rPr>
            </w:pPr>
            <w:r>
              <w:rPr>
                <w:rFonts w:ascii="Arial" w:hAnsi="Arial" w:cs="Arial"/>
              </w:rPr>
              <w:t xml:space="preserve">The RUH and AWP recognise the need to increase competence and confidence in managing people’s mental health problems which has resulted in the training of emergency department staff, their development of a risk matrix and bespoke training for healthcare assistants across the hospital. Training was provided by the liaison team and for the HCAs gives skills for health accreditation. </w:t>
            </w:r>
          </w:p>
        </w:tc>
        <w:tc>
          <w:tcPr>
            <w:tcW w:w="2715" w:type="dxa"/>
          </w:tcPr>
          <w:p w:rsidR="00214D61" w:rsidRDefault="007C7D4D" w:rsidP="00214D61">
            <w:pPr>
              <w:spacing w:line="20" w:lineRule="atLeast"/>
              <w:rPr>
                <w:rFonts w:ascii="Arial" w:hAnsi="Arial" w:cs="Arial"/>
              </w:rPr>
            </w:pPr>
            <w:r>
              <w:rPr>
                <w:rFonts w:ascii="Arial" w:hAnsi="Arial" w:cs="Arial"/>
              </w:rPr>
              <w:t xml:space="preserve">Delivered within the funded liaison service envelope. </w:t>
            </w:r>
          </w:p>
        </w:tc>
        <w:tc>
          <w:tcPr>
            <w:tcW w:w="2574" w:type="dxa"/>
          </w:tcPr>
          <w:p w:rsidR="007C7D4D" w:rsidRPr="007C7D4D" w:rsidRDefault="007C7D4D" w:rsidP="00214D61">
            <w:pPr>
              <w:spacing w:line="20" w:lineRule="atLeast"/>
              <w:rPr>
                <w:rFonts w:ascii="Arial" w:hAnsi="Arial" w:cs="Arial"/>
                <w:b/>
                <w:u w:val="single"/>
              </w:rPr>
            </w:pPr>
            <w:r w:rsidRPr="007C7D4D">
              <w:rPr>
                <w:rFonts w:ascii="Arial" w:hAnsi="Arial" w:cs="Arial"/>
                <w:b/>
                <w:u w:val="single"/>
              </w:rPr>
              <w:t>Impact</w:t>
            </w:r>
          </w:p>
          <w:p w:rsidR="00214D61" w:rsidRPr="007C7D4D" w:rsidRDefault="007C7D4D" w:rsidP="00214D61">
            <w:pPr>
              <w:spacing w:line="20" w:lineRule="atLeast"/>
              <w:rPr>
                <w:rFonts w:ascii="Arial" w:hAnsi="Arial" w:cs="Arial"/>
              </w:rPr>
            </w:pPr>
            <w:r w:rsidRPr="007C7D4D">
              <w:rPr>
                <w:rFonts w:ascii="Arial" w:hAnsi="Arial" w:cs="Arial"/>
              </w:rPr>
              <w:t xml:space="preserve">Increased awareness and skills in managing mental health problems. </w:t>
            </w:r>
          </w:p>
        </w:tc>
        <w:tc>
          <w:tcPr>
            <w:tcW w:w="2693" w:type="dxa"/>
          </w:tcPr>
          <w:p w:rsidR="00214D61" w:rsidRDefault="007C7D4D" w:rsidP="00214D61">
            <w:pPr>
              <w:spacing w:line="20" w:lineRule="atLeast"/>
              <w:rPr>
                <w:rFonts w:ascii="Arial" w:hAnsi="Arial" w:cs="Arial"/>
              </w:rPr>
            </w:pPr>
            <w:r>
              <w:rPr>
                <w:rFonts w:ascii="Arial" w:hAnsi="Arial" w:cs="Arial"/>
              </w:rPr>
              <w:t xml:space="preserve">Part of an on-going drive for workforce development (See action plan). </w:t>
            </w:r>
          </w:p>
        </w:tc>
      </w:tr>
      <w:tr w:rsidR="007C7D4D" w:rsidTr="00993AF8">
        <w:trPr>
          <w:trHeight w:val="4398"/>
        </w:trPr>
        <w:tc>
          <w:tcPr>
            <w:tcW w:w="2670" w:type="dxa"/>
          </w:tcPr>
          <w:p w:rsidR="007C7D4D" w:rsidRDefault="007C7D4D" w:rsidP="00214D61">
            <w:pPr>
              <w:spacing w:line="20" w:lineRule="atLeast"/>
              <w:rPr>
                <w:rFonts w:ascii="Arial" w:hAnsi="Arial" w:cs="Arial"/>
                <w:b/>
              </w:rPr>
            </w:pPr>
            <w:r>
              <w:rPr>
                <w:rFonts w:ascii="Arial" w:hAnsi="Arial" w:cs="Arial"/>
                <w:b/>
              </w:rPr>
              <w:t>Production by service users and community staff of the Hope Guide</w:t>
            </w:r>
          </w:p>
        </w:tc>
        <w:tc>
          <w:tcPr>
            <w:tcW w:w="3315" w:type="dxa"/>
          </w:tcPr>
          <w:p w:rsidR="007C7D4D" w:rsidRDefault="007C7D4D" w:rsidP="00214D61">
            <w:pPr>
              <w:spacing w:line="20" w:lineRule="atLeast"/>
              <w:rPr>
                <w:rFonts w:ascii="Arial" w:hAnsi="Arial" w:cs="Arial"/>
              </w:rPr>
            </w:pPr>
            <w:r>
              <w:rPr>
                <w:rFonts w:ascii="Arial" w:hAnsi="Arial" w:cs="Arial"/>
              </w:rPr>
              <w:t xml:space="preserve">It was recognised that there was no single source of information on mental health services and points of contact. The service user and carer groups alongside community organisation have developed and distributed the Hope Guide which is updated quarterly. </w:t>
            </w:r>
          </w:p>
        </w:tc>
        <w:tc>
          <w:tcPr>
            <w:tcW w:w="2715" w:type="dxa"/>
          </w:tcPr>
          <w:p w:rsidR="007C7D4D" w:rsidRDefault="00263A33" w:rsidP="00263A33">
            <w:pPr>
              <w:spacing w:line="20" w:lineRule="atLeast"/>
              <w:rPr>
                <w:rFonts w:ascii="Arial" w:hAnsi="Arial" w:cs="Arial"/>
              </w:rPr>
            </w:pPr>
            <w:r>
              <w:rPr>
                <w:rFonts w:ascii="Arial" w:hAnsi="Arial" w:cs="Arial"/>
              </w:rPr>
              <w:t>St Mungo’s Building Bridges Service, which is funded via Local A</w:t>
            </w:r>
            <w:r w:rsidR="007C7D4D">
              <w:rPr>
                <w:rFonts w:ascii="Arial" w:hAnsi="Arial" w:cs="Arial"/>
              </w:rPr>
              <w:t>uthority</w:t>
            </w:r>
            <w:r>
              <w:rPr>
                <w:rFonts w:ascii="Arial" w:hAnsi="Arial" w:cs="Arial"/>
              </w:rPr>
              <w:t xml:space="preserve">, supports the New Hope Group which produces the Hope Guide. </w:t>
            </w:r>
            <w:r w:rsidR="007C7D4D">
              <w:rPr>
                <w:rFonts w:ascii="Arial" w:hAnsi="Arial" w:cs="Arial"/>
              </w:rPr>
              <w:t xml:space="preserve"> </w:t>
            </w:r>
          </w:p>
        </w:tc>
        <w:tc>
          <w:tcPr>
            <w:tcW w:w="2574" w:type="dxa"/>
          </w:tcPr>
          <w:p w:rsidR="007C7D4D" w:rsidRDefault="007C7D4D" w:rsidP="00214D61">
            <w:pPr>
              <w:spacing w:line="20" w:lineRule="atLeast"/>
              <w:rPr>
                <w:rFonts w:ascii="Arial" w:hAnsi="Arial" w:cs="Arial"/>
              </w:rPr>
            </w:pPr>
            <w:r>
              <w:rPr>
                <w:rFonts w:ascii="Arial" w:hAnsi="Arial" w:cs="Arial"/>
              </w:rPr>
              <w:t xml:space="preserve">The impact has been huge in terms of an increased awareness of what is available. </w:t>
            </w:r>
          </w:p>
          <w:p w:rsidR="007C7D4D" w:rsidRDefault="007C7D4D" w:rsidP="00214D61">
            <w:pPr>
              <w:spacing w:line="20" w:lineRule="atLeast"/>
              <w:rPr>
                <w:rFonts w:ascii="Arial" w:hAnsi="Arial" w:cs="Arial"/>
                <w:b/>
                <w:u w:val="single"/>
              </w:rPr>
            </w:pPr>
            <w:r>
              <w:rPr>
                <w:rFonts w:ascii="Arial" w:hAnsi="Arial" w:cs="Arial"/>
                <w:b/>
                <w:u w:val="single"/>
              </w:rPr>
              <w:t>Challenges</w:t>
            </w:r>
          </w:p>
          <w:p w:rsidR="007C7D4D" w:rsidRPr="007C7D4D" w:rsidRDefault="007C7D4D" w:rsidP="00214D61">
            <w:pPr>
              <w:spacing w:line="20" w:lineRule="atLeast"/>
              <w:rPr>
                <w:rFonts w:ascii="Arial" w:hAnsi="Arial" w:cs="Arial"/>
              </w:rPr>
            </w:pPr>
            <w:r>
              <w:rPr>
                <w:rFonts w:ascii="Arial" w:hAnsi="Arial" w:cs="Arial"/>
              </w:rPr>
              <w:t xml:space="preserve">The challenge is to keep it live and connected to other forms of information. </w:t>
            </w:r>
          </w:p>
        </w:tc>
        <w:tc>
          <w:tcPr>
            <w:tcW w:w="2693" w:type="dxa"/>
          </w:tcPr>
          <w:p w:rsidR="007C7D4D" w:rsidRDefault="007C7D4D" w:rsidP="00214D61">
            <w:pPr>
              <w:spacing w:line="20" w:lineRule="atLeast"/>
              <w:rPr>
                <w:rFonts w:ascii="Arial" w:hAnsi="Arial" w:cs="Arial"/>
              </w:rPr>
            </w:pPr>
          </w:p>
        </w:tc>
      </w:tr>
      <w:tr w:rsidR="00B12DD9" w:rsidTr="00993AF8">
        <w:trPr>
          <w:trHeight w:val="4398"/>
        </w:trPr>
        <w:tc>
          <w:tcPr>
            <w:tcW w:w="2670" w:type="dxa"/>
          </w:tcPr>
          <w:p w:rsidR="00B12DD9" w:rsidRPr="00B12DD9" w:rsidRDefault="00B12DD9" w:rsidP="00B12DD9">
            <w:pPr>
              <w:rPr>
                <w:rFonts w:ascii="Arial" w:hAnsi="Arial" w:cs="Arial"/>
                <w:b/>
              </w:rPr>
            </w:pPr>
            <w:r w:rsidRPr="00B12DD9">
              <w:rPr>
                <w:rFonts w:ascii="Arial" w:hAnsi="Arial" w:cs="Arial"/>
                <w:b/>
              </w:rPr>
              <w:t>Oxford Health NHS Foundation Trust.</w:t>
            </w:r>
          </w:p>
          <w:p w:rsidR="00B12DD9" w:rsidRPr="00B12DD9" w:rsidRDefault="00B12DD9" w:rsidP="00B12DD9">
            <w:pPr>
              <w:spacing w:line="20" w:lineRule="atLeast"/>
              <w:rPr>
                <w:rFonts w:ascii="Arial" w:hAnsi="Arial" w:cs="Arial"/>
                <w:b/>
              </w:rPr>
            </w:pPr>
            <w:r w:rsidRPr="00B12DD9">
              <w:rPr>
                <w:rFonts w:ascii="Arial" w:hAnsi="Arial" w:cs="Arial"/>
                <w:b/>
              </w:rPr>
              <w:t>CAMHS paediatric liaison service to the Royal United Hospital.</w:t>
            </w:r>
          </w:p>
        </w:tc>
        <w:tc>
          <w:tcPr>
            <w:tcW w:w="3315" w:type="dxa"/>
          </w:tcPr>
          <w:p w:rsidR="00B12DD9" w:rsidRPr="00B12DD9" w:rsidRDefault="00B12DD9" w:rsidP="00B12DD9">
            <w:pPr>
              <w:rPr>
                <w:rFonts w:ascii="Arial" w:hAnsi="Arial" w:cs="Arial"/>
              </w:rPr>
            </w:pPr>
            <w:r w:rsidRPr="00B12DD9">
              <w:rPr>
                <w:rFonts w:ascii="Arial" w:hAnsi="Arial" w:cs="Arial"/>
              </w:rPr>
              <w:t>All young people up to the age of 18 who present at the Royal United Hospital following an act of deliberate self-harm and who are admitted to either the Paediatric ward or the Observation Ward are assessed the following day by a clinician from the CAMHS Team. A full assessment of their mental health needs and mental state is undertaken and follow up assessment / intervention offered as appropriate to their needs. Where a child / young person does not live in BANES a referral on is made to the most appropriate agency to support the young person.</w:t>
            </w:r>
          </w:p>
          <w:p w:rsidR="00B12DD9" w:rsidRPr="00B12DD9" w:rsidRDefault="00B12DD9" w:rsidP="00B12DD9">
            <w:pPr>
              <w:spacing w:line="20" w:lineRule="atLeast"/>
              <w:rPr>
                <w:rFonts w:ascii="Arial" w:hAnsi="Arial" w:cs="Arial"/>
              </w:rPr>
            </w:pPr>
            <w:r w:rsidRPr="00B12DD9">
              <w:rPr>
                <w:rFonts w:ascii="Arial" w:hAnsi="Arial" w:cs="Arial"/>
              </w:rPr>
              <w:t>This is in compliance with the RUH protocol.</w:t>
            </w:r>
          </w:p>
        </w:tc>
        <w:tc>
          <w:tcPr>
            <w:tcW w:w="2715" w:type="dxa"/>
          </w:tcPr>
          <w:p w:rsidR="00B12DD9" w:rsidRPr="00B12DD9" w:rsidRDefault="00B12DD9" w:rsidP="00214D61">
            <w:pPr>
              <w:spacing w:line="20" w:lineRule="atLeast"/>
              <w:rPr>
                <w:rFonts w:ascii="Arial" w:hAnsi="Arial" w:cs="Arial"/>
              </w:rPr>
            </w:pPr>
            <w:r w:rsidRPr="00B12DD9">
              <w:rPr>
                <w:rFonts w:ascii="Arial" w:hAnsi="Arial" w:cs="Arial"/>
              </w:rPr>
              <w:t>Liaison rota in place. Senior Mental Health Practitioner available each day to carry out assessment on the ward. Consultant Child and Adolescent Psychiatrist is available to offer consultation and joint assessment if needed</w:t>
            </w:r>
          </w:p>
        </w:tc>
        <w:tc>
          <w:tcPr>
            <w:tcW w:w="2574" w:type="dxa"/>
          </w:tcPr>
          <w:p w:rsidR="00B12DD9" w:rsidRPr="00B12DD9" w:rsidRDefault="00B12DD9" w:rsidP="00B12DD9">
            <w:pPr>
              <w:rPr>
                <w:rFonts w:ascii="Arial" w:hAnsi="Arial" w:cs="Arial"/>
              </w:rPr>
            </w:pPr>
            <w:r w:rsidRPr="00B12DD9">
              <w:rPr>
                <w:rFonts w:ascii="Arial" w:hAnsi="Arial" w:cs="Arial"/>
              </w:rPr>
              <w:t>All young people admitted to the RUH following DSH including alcohol / illicit drug poisoning are given a comprehensive mental health assessment and offered appropriate follow up / intervention.</w:t>
            </w:r>
          </w:p>
          <w:p w:rsidR="00B12DD9" w:rsidRPr="00B12DD9" w:rsidRDefault="00B12DD9" w:rsidP="00B12DD9">
            <w:pPr>
              <w:spacing w:line="20" w:lineRule="atLeast"/>
              <w:rPr>
                <w:rFonts w:ascii="Arial" w:hAnsi="Arial" w:cs="Arial"/>
              </w:rPr>
            </w:pPr>
            <w:r w:rsidRPr="00B12DD9">
              <w:rPr>
                <w:rFonts w:ascii="Arial" w:hAnsi="Arial" w:cs="Arial"/>
              </w:rPr>
              <w:t xml:space="preserve">There are some times difficulties arranging follow up care when young people live outside the catchment area for Banes CAMH Services  </w:t>
            </w:r>
          </w:p>
        </w:tc>
        <w:tc>
          <w:tcPr>
            <w:tcW w:w="2693" w:type="dxa"/>
          </w:tcPr>
          <w:p w:rsidR="00B12DD9" w:rsidRDefault="00B12DD9" w:rsidP="00214D61">
            <w:pPr>
              <w:spacing w:line="20" w:lineRule="atLeast"/>
              <w:rPr>
                <w:rFonts w:ascii="Arial" w:hAnsi="Arial" w:cs="Arial"/>
              </w:rPr>
            </w:pPr>
          </w:p>
        </w:tc>
      </w:tr>
      <w:tr w:rsidR="00B12DD9" w:rsidTr="00993AF8">
        <w:trPr>
          <w:trHeight w:val="4398"/>
        </w:trPr>
        <w:tc>
          <w:tcPr>
            <w:tcW w:w="2670" w:type="dxa"/>
          </w:tcPr>
          <w:p w:rsidR="00B12DD9" w:rsidRPr="00B12DD9" w:rsidRDefault="00B12DD9" w:rsidP="00B12DD9">
            <w:pPr>
              <w:rPr>
                <w:rFonts w:ascii="Arial" w:hAnsi="Arial" w:cs="Arial"/>
                <w:b/>
              </w:rPr>
            </w:pPr>
            <w:r w:rsidRPr="00B12DD9">
              <w:rPr>
                <w:rFonts w:ascii="Arial" w:hAnsi="Arial" w:cs="Arial"/>
                <w:b/>
              </w:rPr>
              <w:t xml:space="preserve">Oxford Health NHS Foundation Trust </w:t>
            </w:r>
          </w:p>
          <w:p w:rsidR="00B12DD9" w:rsidRPr="00B12DD9" w:rsidRDefault="00B12DD9" w:rsidP="00B12DD9">
            <w:pPr>
              <w:rPr>
                <w:rFonts w:ascii="Arial" w:hAnsi="Arial" w:cs="Arial"/>
                <w:b/>
              </w:rPr>
            </w:pPr>
            <w:r w:rsidRPr="00B12DD9">
              <w:rPr>
                <w:rFonts w:ascii="Arial" w:hAnsi="Arial" w:cs="Arial"/>
                <w:b/>
              </w:rPr>
              <w:t>CAMHS Out Of Hours Service.</w:t>
            </w:r>
          </w:p>
        </w:tc>
        <w:tc>
          <w:tcPr>
            <w:tcW w:w="3315" w:type="dxa"/>
          </w:tcPr>
          <w:p w:rsidR="00B12DD9" w:rsidRPr="00B12DD9" w:rsidRDefault="00B12DD9" w:rsidP="00B12DD9">
            <w:pPr>
              <w:rPr>
                <w:rFonts w:ascii="Arial" w:hAnsi="Arial" w:cs="Arial"/>
              </w:rPr>
            </w:pPr>
            <w:r w:rsidRPr="00B12DD9">
              <w:rPr>
                <w:rFonts w:ascii="Arial" w:hAnsi="Arial" w:cs="Arial"/>
              </w:rPr>
              <w:t>CAMHS have a 7 day a week 24 hours a day service. Out of hours a Senior Mental Health Practitioner and Consultant Child and Adolescent Psychiatrist are available to offer advice to professionals who have urgent concerns about a child or young person’s mental health. Where necessary mental health assessments can be carried out in a place of safety.</w:t>
            </w:r>
          </w:p>
        </w:tc>
        <w:tc>
          <w:tcPr>
            <w:tcW w:w="2715" w:type="dxa"/>
          </w:tcPr>
          <w:p w:rsidR="00B12DD9" w:rsidRPr="00B12DD9" w:rsidRDefault="00B12DD9" w:rsidP="00214D61">
            <w:pPr>
              <w:spacing w:line="20" w:lineRule="atLeast"/>
              <w:rPr>
                <w:rFonts w:ascii="Arial" w:hAnsi="Arial" w:cs="Arial"/>
              </w:rPr>
            </w:pPr>
            <w:r w:rsidRPr="00B12DD9">
              <w:rPr>
                <w:rFonts w:ascii="Arial" w:hAnsi="Arial" w:cs="Arial"/>
              </w:rPr>
              <w:t>Senior Mental Health Practitioners, Consultant Child and Adolescent Psychiatrist, Team Manager, Service Managers, Directors.</w:t>
            </w:r>
          </w:p>
        </w:tc>
        <w:tc>
          <w:tcPr>
            <w:tcW w:w="2574" w:type="dxa"/>
          </w:tcPr>
          <w:p w:rsidR="00B12DD9" w:rsidRPr="00B12DD9" w:rsidRDefault="00B12DD9" w:rsidP="00B12DD9">
            <w:pPr>
              <w:rPr>
                <w:rFonts w:ascii="Arial" w:hAnsi="Arial" w:cs="Arial"/>
              </w:rPr>
            </w:pPr>
            <w:r w:rsidRPr="00B12DD9">
              <w:rPr>
                <w:rFonts w:ascii="Arial" w:hAnsi="Arial" w:cs="Arial"/>
              </w:rPr>
              <w:t>Professionals have access to mental health advice 24 hours a day ensuring that young people’s mental health needs are appropriately addressed.</w:t>
            </w:r>
          </w:p>
        </w:tc>
        <w:tc>
          <w:tcPr>
            <w:tcW w:w="2693" w:type="dxa"/>
          </w:tcPr>
          <w:p w:rsidR="00B12DD9" w:rsidRDefault="00B12DD9" w:rsidP="00214D61">
            <w:pPr>
              <w:spacing w:line="20" w:lineRule="atLeast"/>
              <w:rPr>
                <w:rFonts w:ascii="Arial" w:hAnsi="Arial" w:cs="Arial"/>
              </w:rPr>
            </w:pPr>
          </w:p>
        </w:tc>
      </w:tr>
      <w:tr w:rsidR="00B12DD9" w:rsidTr="00993AF8">
        <w:trPr>
          <w:trHeight w:val="4398"/>
        </w:trPr>
        <w:tc>
          <w:tcPr>
            <w:tcW w:w="2670" w:type="dxa"/>
          </w:tcPr>
          <w:p w:rsidR="00B12DD9" w:rsidRPr="00B12DD9" w:rsidRDefault="00B12DD9" w:rsidP="00B12DD9">
            <w:pPr>
              <w:rPr>
                <w:rFonts w:ascii="Arial" w:hAnsi="Arial" w:cs="Arial"/>
                <w:b/>
              </w:rPr>
            </w:pPr>
            <w:r w:rsidRPr="00B12DD9">
              <w:rPr>
                <w:rFonts w:ascii="Arial" w:hAnsi="Arial" w:cs="Arial"/>
                <w:b/>
              </w:rPr>
              <w:t>136 Diversion</w:t>
            </w:r>
          </w:p>
        </w:tc>
        <w:tc>
          <w:tcPr>
            <w:tcW w:w="3315" w:type="dxa"/>
          </w:tcPr>
          <w:p w:rsidR="00B12DD9" w:rsidRPr="00B12DD9" w:rsidRDefault="00B12DD9" w:rsidP="00B12DD9">
            <w:pPr>
              <w:keepNext/>
              <w:keepLines/>
              <w:numPr>
                <w:ilvl w:val="1"/>
                <w:numId w:val="0"/>
              </w:numPr>
              <w:tabs>
                <w:tab w:val="num" w:pos="567"/>
              </w:tabs>
              <w:spacing w:after="60" w:line="240" w:lineRule="auto"/>
              <w:outlineLvl w:val="1"/>
              <w:rPr>
                <w:rFonts w:ascii="Arial" w:eastAsia="Times New Roman" w:hAnsi="Arial" w:cs="Arial"/>
                <w:iCs/>
                <w:kern w:val="32"/>
                <w:lang w:eastAsia="en-GB"/>
              </w:rPr>
            </w:pPr>
            <w:bookmarkStart w:id="1" w:name="_Toc392086080"/>
            <w:r w:rsidRPr="00B12DD9">
              <w:rPr>
                <w:rFonts w:ascii="Arial" w:eastAsia="Times New Roman" w:hAnsi="Arial" w:cs="Arial"/>
                <w:iCs/>
                <w:kern w:val="32"/>
                <w:lang w:eastAsia="en-GB"/>
              </w:rPr>
              <w:t xml:space="preserve">Work has recently begun in developing a similar agreement to that held in Wiltshire between the local police force and CAMHS.   This is a formal agreement whereby OHFT CAMHS provide front line officers with direct contact to a Duty Clinician within CAMHS.  This is available both in and out of hours whereby officers can contact the duty person for advice when a young person is picked up in a state of distress and presenting with apparent mental health issues.  </w:t>
            </w:r>
          </w:p>
          <w:p w:rsidR="00B12DD9" w:rsidRPr="00B12DD9" w:rsidRDefault="00B12DD9" w:rsidP="00B12DD9">
            <w:pPr>
              <w:keepNext/>
              <w:keepLines/>
              <w:numPr>
                <w:ilvl w:val="1"/>
                <w:numId w:val="0"/>
              </w:numPr>
              <w:tabs>
                <w:tab w:val="num" w:pos="567"/>
              </w:tabs>
              <w:spacing w:before="240" w:after="60" w:line="240" w:lineRule="auto"/>
              <w:outlineLvl w:val="1"/>
              <w:rPr>
                <w:rFonts w:ascii="Arial" w:eastAsia="Times New Roman" w:hAnsi="Arial" w:cs="Arial"/>
                <w:iCs/>
                <w:kern w:val="32"/>
                <w:lang w:eastAsia="en-GB"/>
              </w:rPr>
            </w:pPr>
            <w:r w:rsidRPr="00B12DD9">
              <w:rPr>
                <w:rFonts w:ascii="Arial" w:eastAsia="Times New Roman" w:hAnsi="Arial" w:cs="Arial"/>
                <w:iCs/>
                <w:kern w:val="32"/>
                <w:lang w:eastAsia="en-GB"/>
              </w:rPr>
              <w:t xml:space="preserve">Following discussion on the phone an appropriate course of action between the Mental Health clinician and the officer can be agreed.  This may be a recommendation to take the young person to a safe place for a mental health assessment which the Duty person can arrange or may require a Place of Safety whereby a Mental Health </w:t>
            </w:r>
            <w:r w:rsidRPr="00B12DD9">
              <w:rPr>
                <w:rFonts w:ascii="Arial" w:eastAsia="Times New Roman" w:hAnsi="Arial" w:cs="Arial"/>
                <w:b/>
                <w:iCs/>
                <w:kern w:val="32"/>
                <w:lang w:eastAsia="en-GB"/>
              </w:rPr>
              <w:t>Act</w:t>
            </w:r>
            <w:r w:rsidRPr="00B12DD9">
              <w:rPr>
                <w:rFonts w:ascii="Arial" w:eastAsia="Times New Roman" w:hAnsi="Arial" w:cs="Arial"/>
                <w:iCs/>
                <w:kern w:val="32"/>
                <w:lang w:eastAsia="en-GB"/>
              </w:rPr>
              <w:t xml:space="preserve"> Assessment will take place (if it is thought the young person needs to be detained for mental health reasons</w:t>
            </w:r>
            <w:bookmarkEnd w:id="1"/>
            <w:r w:rsidRPr="00B12DD9">
              <w:rPr>
                <w:rFonts w:ascii="Arial" w:eastAsia="Times New Roman" w:hAnsi="Arial" w:cs="Arial"/>
                <w:iCs/>
                <w:kern w:val="32"/>
                <w:lang w:eastAsia="en-GB"/>
              </w:rPr>
              <w:t xml:space="preserve">). </w:t>
            </w:r>
          </w:p>
          <w:p w:rsidR="00B12DD9" w:rsidRPr="00B12DD9" w:rsidRDefault="00B12DD9" w:rsidP="00B12DD9">
            <w:pPr>
              <w:keepNext/>
              <w:keepLines/>
              <w:numPr>
                <w:ilvl w:val="1"/>
                <w:numId w:val="0"/>
              </w:numPr>
              <w:tabs>
                <w:tab w:val="num" w:pos="567"/>
              </w:tabs>
              <w:spacing w:before="240" w:after="60" w:line="240" w:lineRule="auto"/>
              <w:outlineLvl w:val="1"/>
              <w:rPr>
                <w:rFonts w:ascii="Arial" w:eastAsia="Times New Roman" w:hAnsi="Arial" w:cs="Arial"/>
                <w:iCs/>
                <w:kern w:val="32"/>
                <w:lang w:eastAsia="en-GB"/>
              </w:rPr>
            </w:pPr>
            <w:r w:rsidRPr="00B12DD9">
              <w:rPr>
                <w:rFonts w:ascii="Arial" w:eastAsia="Times New Roman" w:hAnsi="Arial" w:cs="Arial"/>
                <w:iCs/>
                <w:kern w:val="32"/>
                <w:lang w:eastAsia="en-GB"/>
              </w:rPr>
              <w:t>A further recent development is a Standard Operating Procedure agreement between AWP, police, CAMHS and other agencies which sets out terms of provision for young people under 18 and under 16 to enable access to the 136 facilities provided at Southmead Hospital in Bristol.</w:t>
            </w:r>
          </w:p>
          <w:p w:rsidR="00B12DD9" w:rsidRPr="00B12DD9" w:rsidRDefault="00B12DD9" w:rsidP="00B12DD9">
            <w:pPr>
              <w:keepNext/>
              <w:keepLines/>
              <w:numPr>
                <w:ilvl w:val="1"/>
                <w:numId w:val="0"/>
              </w:numPr>
              <w:tabs>
                <w:tab w:val="num" w:pos="567"/>
              </w:tabs>
              <w:spacing w:before="240" w:after="60" w:line="240" w:lineRule="auto"/>
              <w:outlineLvl w:val="1"/>
              <w:rPr>
                <w:rFonts w:ascii="Arial" w:eastAsia="Times New Roman" w:hAnsi="Arial" w:cs="Arial"/>
                <w:iCs/>
                <w:kern w:val="32"/>
                <w:lang w:eastAsia="en-GB"/>
              </w:rPr>
            </w:pPr>
            <w:r w:rsidRPr="00B12DD9">
              <w:rPr>
                <w:rFonts w:ascii="Arial" w:eastAsia="Times New Roman" w:hAnsi="Arial" w:cs="Arial"/>
                <w:iCs/>
                <w:kern w:val="32"/>
                <w:lang w:eastAsia="en-GB"/>
              </w:rPr>
              <w:t>This will enable young people access to a place of safety with clear protocols about their care for the duration of their stay to ensure appropriate and effective interventions are available.</w:t>
            </w:r>
          </w:p>
          <w:p w:rsidR="00B12DD9" w:rsidRPr="00B12DD9" w:rsidRDefault="00B12DD9" w:rsidP="00B12DD9">
            <w:pPr>
              <w:rPr>
                <w:rFonts w:ascii="Arial" w:hAnsi="Arial" w:cs="Arial"/>
              </w:rPr>
            </w:pPr>
          </w:p>
        </w:tc>
        <w:tc>
          <w:tcPr>
            <w:tcW w:w="2715" w:type="dxa"/>
          </w:tcPr>
          <w:p w:rsidR="00B12DD9" w:rsidRPr="00B12DD9" w:rsidRDefault="00B12DD9" w:rsidP="00214D61">
            <w:pPr>
              <w:spacing w:line="20" w:lineRule="atLeast"/>
              <w:rPr>
                <w:rFonts w:ascii="Arial" w:hAnsi="Arial" w:cs="Arial"/>
              </w:rPr>
            </w:pPr>
            <w:r w:rsidRPr="00B12DD9">
              <w:rPr>
                <w:rFonts w:ascii="Arial" w:hAnsi="Arial" w:cs="Arial"/>
              </w:rPr>
              <w:t>Senior Mental Health Practitioners, Consultant Child and Adolescent Psychiatrist, Team Manager, Service Managers, Police officers</w:t>
            </w:r>
          </w:p>
        </w:tc>
        <w:tc>
          <w:tcPr>
            <w:tcW w:w="2574" w:type="dxa"/>
          </w:tcPr>
          <w:p w:rsidR="00B12DD9" w:rsidRPr="00B12DD9" w:rsidRDefault="00B12DD9" w:rsidP="00B12DD9">
            <w:pPr>
              <w:keepNext/>
              <w:keepLines/>
              <w:numPr>
                <w:ilvl w:val="1"/>
                <w:numId w:val="0"/>
              </w:numPr>
              <w:tabs>
                <w:tab w:val="num" w:pos="567"/>
              </w:tabs>
              <w:spacing w:after="60" w:line="240" w:lineRule="auto"/>
              <w:outlineLvl w:val="1"/>
              <w:rPr>
                <w:rFonts w:ascii="Arial" w:eastAsia="Times New Roman" w:hAnsi="Arial" w:cs="Arial"/>
                <w:iCs/>
                <w:kern w:val="32"/>
                <w:lang w:eastAsia="en-GB"/>
              </w:rPr>
            </w:pPr>
            <w:r w:rsidRPr="00B12DD9">
              <w:rPr>
                <w:rFonts w:ascii="Arial" w:eastAsia="Times New Roman" w:hAnsi="Arial" w:cs="Arial"/>
                <w:iCs/>
                <w:kern w:val="32"/>
                <w:lang w:eastAsia="en-GB"/>
              </w:rPr>
              <w:t xml:space="preserve">The impact of using the protocol in a neighbouring area has been to provide a supported service to the police force in the management of young people with mental health issues in an effective and appropriate way and has seen a significant reduction in the number of Section 136s in the county.  </w:t>
            </w:r>
          </w:p>
          <w:p w:rsidR="00B12DD9" w:rsidRPr="00B12DD9" w:rsidRDefault="00B12DD9" w:rsidP="00B12DD9">
            <w:pPr>
              <w:keepNext/>
              <w:keepLines/>
              <w:numPr>
                <w:ilvl w:val="1"/>
                <w:numId w:val="0"/>
              </w:numPr>
              <w:tabs>
                <w:tab w:val="num" w:pos="567"/>
              </w:tabs>
              <w:spacing w:before="240" w:after="60" w:line="240" w:lineRule="auto"/>
              <w:outlineLvl w:val="1"/>
              <w:rPr>
                <w:rFonts w:ascii="Arial" w:eastAsia="Times New Roman" w:hAnsi="Arial" w:cs="Arial"/>
                <w:iCs/>
                <w:kern w:val="32"/>
                <w:lang w:eastAsia="en-GB"/>
              </w:rPr>
            </w:pPr>
            <w:r w:rsidRPr="00B12DD9">
              <w:rPr>
                <w:rFonts w:ascii="Arial" w:eastAsia="Times New Roman" w:hAnsi="Arial" w:cs="Arial"/>
                <w:iCs/>
                <w:kern w:val="32"/>
                <w:lang w:eastAsia="en-GB"/>
              </w:rPr>
              <w:t>It is anticipated that a similar working protocol being agreed in the Banes area will also support police officers and help to reduce the inappropriate use of S136 with those young people under the age of 18.</w:t>
            </w:r>
          </w:p>
          <w:p w:rsidR="00B12DD9" w:rsidRPr="00B12DD9" w:rsidRDefault="00B12DD9" w:rsidP="00B12DD9">
            <w:pPr>
              <w:keepNext/>
              <w:keepLines/>
              <w:numPr>
                <w:ilvl w:val="1"/>
                <w:numId w:val="0"/>
              </w:numPr>
              <w:tabs>
                <w:tab w:val="num" w:pos="567"/>
              </w:tabs>
              <w:spacing w:before="240" w:after="60" w:line="240" w:lineRule="auto"/>
              <w:outlineLvl w:val="1"/>
              <w:rPr>
                <w:rFonts w:ascii="Arial" w:hAnsi="Arial" w:cs="Arial"/>
              </w:rPr>
            </w:pPr>
          </w:p>
          <w:p w:rsidR="00B12DD9" w:rsidRPr="00B12DD9" w:rsidRDefault="00B12DD9" w:rsidP="00B12DD9">
            <w:pPr>
              <w:keepNext/>
              <w:keepLines/>
              <w:numPr>
                <w:ilvl w:val="1"/>
                <w:numId w:val="0"/>
              </w:numPr>
              <w:tabs>
                <w:tab w:val="num" w:pos="567"/>
              </w:tabs>
              <w:spacing w:before="240" w:after="60" w:line="240" w:lineRule="auto"/>
              <w:outlineLvl w:val="1"/>
              <w:rPr>
                <w:rFonts w:ascii="Arial" w:hAnsi="Arial" w:cs="Arial"/>
              </w:rPr>
            </w:pPr>
          </w:p>
          <w:p w:rsidR="00B12DD9" w:rsidRPr="00B12DD9" w:rsidRDefault="00B12DD9" w:rsidP="00B12DD9">
            <w:pPr>
              <w:keepNext/>
              <w:keepLines/>
              <w:numPr>
                <w:ilvl w:val="1"/>
                <w:numId w:val="0"/>
              </w:numPr>
              <w:tabs>
                <w:tab w:val="num" w:pos="567"/>
              </w:tabs>
              <w:spacing w:before="240" w:after="60" w:line="240" w:lineRule="auto"/>
              <w:outlineLvl w:val="1"/>
              <w:rPr>
                <w:rFonts w:ascii="Arial" w:hAnsi="Arial" w:cs="Arial"/>
              </w:rPr>
            </w:pPr>
          </w:p>
          <w:p w:rsidR="00B12DD9" w:rsidRPr="00B12DD9" w:rsidRDefault="00B12DD9" w:rsidP="00B12DD9">
            <w:pPr>
              <w:keepNext/>
              <w:keepLines/>
              <w:numPr>
                <w:ilvl w:val="1"/>
                <w:numId w:val="0"/>
              </w:numPr>
              <w:tabs>
                <w:tab w:val="num" w:pos="567"/>
              </w:tabs>
              <w:spacing w:before="240" w:after="60" w:line="240" w:lineRule="auto"/>
              <w:outlineLvl w:val="1"/>
              <w:rPr>
                <w:rFonts w:ascii="Arial" w:hAnsi="Arial" w:cs="Arial"/>
              </w:rPr>
            </w:pPr>
          </w:p>
          <w:p w:rsidR="00B12DD9" w:rsidRPr="00B12DD9" w:rsidRDefault="00B12DD9" w:rsidP="00B12DD9">
            <w:pPr>
              <w:keepNext/>
              <w:keepLines/>
              <w:numPr>
                <w:ilvl w:val="1"/>
                <w:numId w:val="0"/>
              </w:numPr>
              <w:tabs>
                <w:tab w:val="num" w:pos="567"/>
              </w:tabs>
              <w:spacing w:before="240" w:after="60" w:line="240" w:lineRule="auto"/>
              <w:outlineLvl w:val="1"/>
              <w:rPr>
                <w:rFonts w:ascii="Arial" w:hAnsi="Arial" w:cs="Arial"/>
              </w:rPr>
            </w:pPr>
            <w:r w:rsidRPr="00B12DD9">
              <w:rPr>
                <w:rFonts w:ascii="Arial" w:hAnsi="Arial" w:cs="Arial"/>
              </w:rPr>
              <w:t>The impact will be to enable young people appropriate and safe care when they are detained on a S136 in the community with facilities that are fit for purpose.</w:t>
            </w:r>
          </w:p>
          <w:p w:rsidR="00B12DD9" w:rsidRPr="00B12DD9" w:rsidRDefault="00B12DD9" w:rsidP="00B12DD9">
            <w:pPr>
              <w:rPr>
                <w:rFonts w:ascii="Arial" w:hAnsi="Arial" w:cs="Arial"/>
              </w:rPr>
            </w:pPr>
            <w:r w:rsidRPr="00B12DD9">
              <w:rPr>
                <w:rFonts w:ascii="Arial" w:hAnsi="Arial" w:cs="Arial"/>
              </w:rPr>
              <w:t>The challenge will be to ensure adequate and appropriate resources are readily available as required and managing risk and flow for those clients needing a MH Act assessment</w:t>
            </w:r>
          </w:p>
        </w:tc>
        <w:tc>
          <w:tcPr>
            <w:tcW w:w="2693" w:type="dxa"/>
          </w:tcPr>
          <w:p w:rsidR="00B12DD9" w:rsidRDefault="00B12DD9" w:rsidP="00214D61">
            <w:pPr>
              <w:spacing w:line="20" w:lineRule="atLeast"/>
              <w:rPr>
                <w:rFonts w:ascii="Arial" w:hAnsi="Arial" w:cs="Arial"/>
              </w:rPr>
            </w:pPr>
          </w:p>
        </w:tc>
      </w:tr>
    </w:tbl>
    <w:p w:rsidR="00721C41" w:rsidRDefault="00721C41" w:rsidP="00214D61">
      <w:pPr>
        <w:spacing w:after="0" w:line="20" w:lineRule="atLeast"/>
        <w:rPr>
          <w:rFonts w:ascii="Arial" w:hAnsi="Arial" w:cs="Arial"/>
          <w:b/>
          <w:i/>
          <w:sz w:val="24"/>
          <w:szCs w:val="24"/>
        </w:rPr>
      </w:pPr>
    </w:p>
    <w:p w:rsidR="00993AF8" w:rsidRDefault="00993AF8" w:rsidP="00214D61">
      <w:pPr>
        <w:spacing w:line="20" w:lineRule="atLeast"/>
        <w:rPr>
          <w:rFonts w:ascii="Arial" w:hAnsi="Arial" w:cs="Arial"/>
          <w:b/>
          <w:sz w:val="24"/>
          <w:szCs w:val="24"/>
        </w:rPr>
      </w:pPr>
    </w:p>
    <w:p w:rsidR="00993AF8" w:rsidRDefault="00993AF8" w:rsidP="00214D61">
      <w:pPr>
        <w:spacing w:line="20" w:lineRule="atLeast"/>
        <w:rPr>
          <w:rFonts w:ascii="Arial" w:hAnsi="Arial" w:cs="Arial"/>
          <w:b/>
          <w:sz w:val="24"/>
          <w:szCs w:val="24"/>
        </w:rPr>
      </w:pPr>
    </w:p>
    <w:p w:rsidR="00B96E8F" w:rsidRDefault="00B96E8F" w:rsidP="00214D61">
      <w:pPr>
        <w:spacing w:line="20" w:lineRule="atLeast"/>
        <w:rPr>
          <w:rFonts w:ascii="Arial" w:hAnsi="Arial" w:cs="Arial"/>
          <w:b/>
          <w:sz w:val="24"/>
          <w:szCs w:val="24"/>
        </w:rPr>
      </w:pPr>
    </w:p>
    <w:p w:rsidR="00B96E8F" w:rsidRDefault="00B96E8F" w:rsidP="00214D61">
      <w:pPr>
        <w:spacing w:line="20" w:lineRule="atLeast"/>
        <w:rPr>
          <w:rFonts w:ascii="Arial" w:hAnsi="Arial" w:cs="Arial"/>
          <w:b/>
          <w:sz w:val="24"/>
          <w:szCs w:val="24"/>
        </w:rPr>
      </w:pPr>
    </w:p>
    <w:p w:rsidR="00B96E8F" w:rsidRDefault="00B96E8F" w:rsidP="00214D61">
      <w:pPr>
        <w:spacing w:line="20" w:lineRule="atLeast"/>
        <w:rPr>
          <w:rFonts w:ascii="Arial" w:hAnsi="Arial" w:cs="Arial"/>
          <w:b/>
          <w:sz w:val="24"/>
          <w:szCs w:val="24"/>
        </w:rPr>
      </w:pPr>
    </w:p>
    <w:p w:rsidR="00B96E8F" w:rsidRDefault="00B96E8F" w:rsidP="00214D61">
      <w:pPr>
        <w:spacing w:line="20" w:lineRule="atLeast"/>
        <w:rPr>
          <w:rFonts w:ascii="Arial" w:hAnsi="Arial" w:cs="Arial"/>
          <w:b/>
          <w:sz w:val="24"/>
          <w:szCs w:val="24"/>
        </w:rPr>
      </w:pPr>
    </w:p>
    <w:p w:rsidR="007C7D4D" w:rsidRDefault="007C7D4D" w:rsidP="00214D61">
      <w:pPr>
        <w:spacing w:line="20" w:lineRule="atLeast"/>
        <w:rPr>
          <w:rFonts w:ascii="Arial" w:hAnsi="Arial" w:cs="Arial"/>
          <w:b/>
          <w:sz w:val="24"/>
          <w:szCs w:val="24"/>
        </w:rPr>
      </w:pPr>
    </w:p>
    <w:p w:rsidR="00B96E8F" w:rsidRDefault="00B96E8F" w:rsidP="00214D61">
      <w:pPr>
        <w:spacing w:line="20" w:lineRule="atLeast"/>
        <w:rPr>
          <w:rFonts w:ascii="Arial" w:hAnsi="Arial" w:cs="Arial"/>
          <w:b/>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737"/>
        <w:gridCol w:w="1192"/>
        <w:gridCol w:w="2232"/>
        <w:gridCol w:w="2698"/>
        <w:gridCol w:w="2322"/>
        <w:gridCol w:w="3027"/>
      </w:tblGrid>
      <w:tr w:rsidR="005F3DF7" w:rsidTr="001C64DE">
        <w:trPr>
          <w:trHeight w:val="570"/>
          <w:tblHeader/>
        </w:trPr>
        <w:tc>
          <w:tcPr>
            <w:tcW w:w="14208" w:type="dxa"/>
            <w:gridSpan w:val="6"/>
            <w:shd w:val="clear" w:color="auto" w:fill="BFBFBF" w:themeFill="background1" w:themeFillShade="BF"/>
          </w:tcPr>
          <w:p w:rsidR="005F3DF7" w:rsidRDefault="00AB21DA" w:rsidP="00214D61">
            <w:pPr>
              <w:tabs>
                <w:tab w:val="left" w:pos="1725"/>
              </w:tabs>
              <w:spacing w:line="20" w:lineRule="atLeast"/>
              <w:rPr>
                <w:rFonts w:ascii="Arial" w:hAnsi="Arial" w:cs="Arial"/>
                <w:b/>
                <w:sz w:val="24"/>
                <w:szCs w:val="24"/>
              </w:rPr>
            </w:pPr>
            <w:r>
              <w:rPr>
                <w:rFonts w:ascii="Arial" w:hAnsi="Arial" w:cs="Arial"/>
                <w:b/>
                <w:sz w:val="24"/>
                <w:szCs w:val="24"/>
              </w:rPr>
              <w:t>Action plan</w:t>
            </w:r>
            <w:r w:rsidR="001C64DE">
              <w:rPr>
                <w:rFonts w:ascii="Arial" w:hAnsi="Arial" w:cs="Arial"/>
                <w:b/>
                <w:sz w:val="24"/>
                <w:szCs w:val="24"/>
              </w:rPr>
              <w:tab/>
            </w:r>
          </w:p>
        </w:tc>
      </w:tr>
      <w:tr w:rsidR="005F3DF7" w:rsidTr="001C64DE">
        <w:trPr>
          <w:trHeight w:val="480"/>
          <w:tblHeader/>
        </w:trPr>
        <w:tc>
          <w:tcPr>
            <w:tcW w:w="14208" w:type="dxa"/>
            <w:gridSpan w:val="6"/>
            <w:shd w:val="clear" w:color="auto" w:fill="92CDDC" w:themeFill="accent5" w:themeFillTint="99"/>
          </w:tcPr>
          <w:p w:rsidR="005F3DF7" w:rsidRPr="00AB21DA" w:rsidRDefault="005F3DF7" w:rsidP="00214D61">
            <w:pPr>
              <w:spacing w:after="0" w:line="20" w:lineRule="atLeast"/>
              <w:rPr>
                <w:rFonts w:ascii="Arial" w:hAnsi="Arial" w:cs="Arial"/>
                <w:b/>
                <w:sz w:val="24"/>
                <w:szCs w:val="24"/>
              </w:rPr>
            </w:pPr>
            <w:r w:rsidRPr="00AB21DA">
              <w:rPr>
                <w:rFonts w:ascii="Arial" w:hAnsi="Arial" w:cs="Arial"/>
                <w:b/>
                <w:sz w:val="24"/>
                <w:szCs w:val="24"/>
              </w:rPr>
              <w:t>Section 1 - Commissioning to allow earlier intervention and responsive crisis services</w:t>
            </w:r>
            <w:r w:rsidR="00AB21DA" w:rsidRPr="00AB21DA">
              <w:rPr>
                <w:rFonts w:ascii="Arial" w:hAnsi="Arial" w:cs="Arial"/>
                <w:b/>
                <w:sz w:val="24"/>
                <w:szCs w:val="24"/>
              </w:rPr>
              <w:t>. To include:</w:t>
            </w:r>
          </w:p>
          <w:p w:rsidR="005F3DF7" w:rsidRPr="005F3DF7" w:rsidRDefault="005F3DF7" w:rsidP="00214D61">
            <w:pPr>
              <w:spacing w:after="0" w:line="20" w:lineRule="atLeast"/>
              <w:rPr>
                <w:rFonts w:ascii="Tahoma" w:hAnsi="Tahoma" w:cs="Tahoma"/>
                <w:b/>
                <w:bCs/>
                <w:color w:val="FFFFFF" w:themeColor="background1"/>
                <w:sz w:val="24"/>
                <w:szCs w:val="24"/>
              </w:rPr>
            </w:pPr>
            <w:r w:rsidRPr="00AB21DA">
              <w:rPr>
                <w:rFonts w:ascii="Arial" w:hAnsi="Arial" w:cs="Arial"/>
                <w:b/>
              </w:rPr>
              <w:t xml:space="preserve">A:  </w:t>
            </w:r>
            <w:r w:rsidRPr="00AB21DA">
              <w:rPr>
                <w:rFonts w:ascii="Arial" w:hAnsi="Arial" w:cs="Arial"/>
              </w:rPr>
              <w:t>Matching local need</w:t>
            </w:r>
            <w:r w:rsidR="00993AF8">
              <w:rPr>
                <w:rFonts w:ascii="Arial" w:hAnsi="Arial" w:cs="Arial"/>
              </w:rPr>
              <w:t xml:space="preserve"> and demand</w:t>
            </w:r>
            <w:r w:rsidRPr="00AB21DA">
              <w:rPr>
                <w:rFonts w:ascii="Arial" w:hAnsi="Arial" w:cs="Arial"/>
              </w:rPr>
              <w:t xml:space="preserve"> with a suitable range of services;</w:t>
            </w:r>
            <w:r w:rsidRPr="00AB21DA">
              <w:rPr>
                <w:rFonts w:ascii="Arial" w:hAnsi="Arial" w:cs="Arial"/>
                <w:b/>
              </w:rPr>
              <w:t xml:space="preserve"> B: </w:t>
            </w:r>
            <w:r w:rsidRPr="00AB21DA">
              <w:rPr>
                <w:rFonts w:ascii="Arial" w:hAnsi="Arial" w:cs="Arial"/>
              </w:rPr>
              <w:t>Improving mental health crisis services;</w:t>
            </w:r>
            <w:r w:rsidRPr="00AB21DA">
              <w:rPr>
                <w:rFonts w:ascii="Arial" w:hAnsi="Arial" w:cs="Arial"/>
                <w:b/>
              </w:rPr>
              <w:t xml:space="preserve"> C: </w:t>
            </w:r>
            <w:r w:rsidR="00AB21DA" w:rsidRPr="00AB21DA">
              <w:rPr>
                <w:rFonts w:ascii="Arial" w:hAnsi="Arial" w:cs="Arial"/>
              </w:rPr>
              <w:t>Ensuring the right numbers of high quality staff;</w:t>
            </w:r>
            <w:r w:rsidR="00AB21DA" w:rsidRPr="00AB21DA">
              <w:rPr>
                <w:rFonts w:ascii="Arial" w:hAnsi="Arial" w:cs="Arial"/>
                <w:b/>
              </w:rPr>
              <w:t xml:space="preserve"> D: </w:t>
            </w:r>
            <w:r w:rsidR="00AB21DA" w:rsidRPr="00AB21DA">
              <w:rPr>
                <w:rFonts w:ascii="Arial" w:hAnsi="Arial" w:cs="Arial"/>
              </w:rPr>
              <w:t xml:space="preserve">Improved partnership working in </w:t>
            </w:r>
          </w:p>
        </w:tc>
      </w:tr>
      <w:tr w:rsidR="00AC4D10" w:rsidTr="001C64DE">
        <w:trPr>
          <w:trHeight w:val="505"/>
          <w:tblHeader/>
        </w:trPr>
        <w:tc>
          <w:tcPr>
            <w:tcW w:w="2737" w:type="dxa"/>
          </w:tcPr>
          <w:p w:rsidR="00AB21DA" w:rsidRDefault="00AB21DA" w:rsidP="00214D61">
            <w:pPr>
              <w:spacing w:line="20" w:lineRule="atLeast"/>
              <w:jc w:val="center"/>
              <w:rPr>
                <w:rFonts w:ascii="Arial" w:hAnsi="Arial" w:cs="Arial"/>
                <w:b/>
                <w:sz w:val="24"/>
                <w:szCs w:val="24"/>
              </w:rPr>
            </w:pPr>
            <w:r>
              <w:rPr>
                <w:rFonts w:ascii="Arial" w:hAnsi="Arial" w:cs="Arial"/>
                <w:b/>
                <w:sz w:val="24"/>
                <w:szCs w:val="24"/>
              </w:rPr>
              <w:t>Scheme</w:t>
            </w:r>
          </w:p>
        </w:tc>
        <w:tc>
          <w:tcPr>
            <w:tcW w:w="1192" w:type="dxa"/>
          </w:tcPr>
          <w:p w:rsidR="00AB21DA" w:rsidRDefault="00AB21DA" w:rsidP="00214D61">
            <w:pPr>
              <w:spacing w:line="20" w:lineRule="atLeast"/>
              <w:jc w:val="center"/>
              <w:rPr>
                <w:rFonts w:ascii="Arial" w:hAnsi="Arial" w:cs="Arial"/>
                <w:b/>
                <w:sz w:val="24"/>
                <w:szCs w:val="24"/>
              </w:rPr>
            </w:pPr>
            <w:r>
              <w:rPr>
                <w:rFonts w:ascii="Arial" w:hAnsi="Arial" w:cs="Arial"/>
                <w:b/>
                <w:sz w:val="24"/>
                <w:szCs w:val="24"/>
              </w:rPr>
              <w:t>Includes</w:t>
            </w:r>
          </w:p>
        </w:tc>
        <w:tc>
          <w:tcPr>
            <w:tcW w:w="2232" w:type="dxa"/>
          </w:tcPr>
          <w:p w:rsidR="00AB21DA" w:rsidRDefault="00AB21DA" w:rsidP="00214D61">
            <w:pPr>
              <w:spacing w:line="20" w:lineRule="atLeast"/>
              <w:jc w:val="center"/>
              <w:rPr>
                <w:rFonts w:ascii="Arial" w:hAnsi="Arial" w:cs="Arial"/>
                <w:b/>
                <w:sz w:val="24"/>
                <w:szCs w:val="24"/>
              </w:rPr>
            </w:pPr>
            <w:r>
              <w:rPr>
                <w:rFonts w:ascii="Arial" w:hAnsi="Arial" w:cs="Arial"/>
                <w:b/>
                <w:sz w:val="24"/>
                <w:szCs w:val="24"/>
              </w:rPr>
              <w:t>Action</w:t>
            </w:r>
          </w:p>
        </w:tc>
        <w:tc>
          <w:tcPr>
            <w:tcW w:w="2698" w:type="dxa"/>
          </w:tcPr>
          <w:p w:rsidR="00AB21DA" w:rsidRDefault="00AB21DA" w:rsidP="00214D61">
            <w:pPr>
              <w:spacing w:line="20" w:lineRule="atLeast"/>
              <w:jc w:val="center"/>
              <w:rPr>
                <w:rFonts w:ascii="Arial" w:hAnsi="Arial" w:cs="Arial"/>
                <w:b/>
                <w:sz w:val="24"/>
                <w:szCs w:val="24"/>
              </w:rPr>
            </w:pPr>
            <w:r>
              <w:rPr>
                <w:rFonts w:ascii="Arial" w:hAnsi="Arial" w:cs="Arial"/>
                <w:b/>
                <w:sz w:val="24"/>
                <w:szCs w:val="24"/>
              </w:rPr>
              <w:t>Timescales</w:t>
            </w:r>
          </w:p>
        </w:tc>
        <w:tc>
          <w:tcPr>
            <w:tcW w:w="2322" w:type="dxa"/>
          </w:tcPr>
          <w:p w:rsidR="00AB21DA" w:rsidRDefault="00AB21DA" w:rsidP="00214D61">
            <w:pPr>
              <w:spacing w:line="20" w:lineRule="atLeast"/>
              <w:jc w:val="center"/>
              <w:rPr>
                <w:rFonts w:ascii="Arial" w:hAnsi="Arial" w:cs="Arial"/>
                <w:b/>
                <w:sz w:val="24"/>
                <w:szCs w:val="24"/>
              </w:rPr>
            </w:pPr>
            <w:r>
              <w:rPr>
                <w:rFonts w:ascii="Arial" w:hAnsi="Arial" w:cs="Arial"/>
                <w:b/>
                <w:sz w:val="24"/>
                <w:szCs w:val="24"/>
              </w:rPr>
              <w:t>Led by</w:t>
            </w:r>
          </w:p>
        </w:tc>
        <w:tc>
          <w:tcPr>
            <w:tcW w:w="3027" w:type="dxa"/>
          </w:tcPr>
          <w:p w:rsidR="00AB21DA" w:rsidRDefault="00AB21DA" w:rsidP="00214D61">
            <w:pPr>
              <w:spacing w:line="20" w:lineRule="atLeast"/>
              <w:jc w:val="center"/>
              <w:rPr>
                <w:rFonts w:ascii="Arial" w:hAnsi="Arial" w:cs="Arial"/>
                <w:b/>
                <w:sz w:val="24"/>
                <w:szCs w:val="24"/>
              </w:rPr>
            </w:pPr>
            <w:r>
              <w:rPr>
                <w:rFonts w:ascii="Arial" w:hAnsi="Arial" w:cs="Arial"/>
                <w:b/>
                <w:sz w:val="24"/>
                <w:szCs w:val="24"/>
              </w:rPr>
              <w:t>Outcomes</w:t>
            </w:r>
          </w:p>
        </w:tc>
      </w:tr>
      <w:tr w:rsidR="00AC4D10" w:rsidTr="001C64DE">
        <w:trPr>
          <w:trHeight w:val="936"/>
        </w:trPr>
        <w:tc>
          <w:tcPr>
            <w:tcW w:w="2737" w:type="dxa"/>
          </w:tcPr>
          <w:p w:rsidR="008D2C6C" w:rsidRPr="00A820B6" w:rsidRDefault="008D2C6C" w:rsidP="00214D61">
            <w:pPr>
              <w:spacing w:after="0" w:line="20" w:lineRule="atLeast"/>
              <w:rPr>
                <w:rFonts w:ascii="Arial" w:hAnsi="Arial" w:cs="Arial"/>
              </w:rPr>
            </w:pPr>
            <w:r w:rsidRPr="00A820B6">
              <w:rPr>
                <w:rFonts w:ascii="Arial" w:hAnsi="Arial" w:cs="Arial"/>
              </w:rPr>
              <w:t xml:space="preserve">Mental health commissioning – widen organisational engagement/involvement structures </w:t>
            </w:r>
          </w:p>
          <w:p w:rsidR="008D2C6C" w:rsidRPr="00A820B6" w:rsidRDefault="008D2C6C" w:rsidP="00214D61">
            <w:pPr>
              <w:spacing w:after="0" w:line="20" w:lineRule="atLeast"/>
              <w:rPr>
                <w:rFonts w:ascii="Arial" w:hAnsi="Arial" w:cs="Arial"/>
                <w:u w:val="single"/>
              </w:rPr>
            </w:pPr>
          </w:p>
          <w:p w:rsidR="00993AF8" w:rsidRPr="00A820B6" w:rsidRDefault="00993AF8" w:rsidP="00214D61">
            <w:pPr>
              <w:spacing w:after="0" w:line="20" w:lineRule="atLeast"/>
              <w:rPr>
                <w:rFonts w:ascii="Arial" w:hAnsi="Arial" w:cs="Arial"/>
              </w:rPr>
            </w:pPr>
          </w:p>
        </w:tc>
        <w:tc>
          <w:tcPr>
            <w:tcW w:w="1192" w:type="dxa"/>
          </w:tcPr>
          <w:p w:rsidR="008D2C6C" w:rsidRPr="00A820B6" w:rsidRDefault="008D2C6C" w:rsidP="00214D61">
            <w:pPr>
              <w:spacing w:line="20" w:lineRule="atLeast"/>
              <w:rPr>
                <w:rFonts w:ascii="Arial" w:hAnsi="Arial" w:cs="Arial"/>
              </w:rPr>
            </w:pPr>
            <w:r w:rsidRPr="00A820B6">
              <w:rPr>
                <w:rFonts w:ascii="Arial" w:hAnsi="Arial" w:cs="Arial"/>
              </w:rPr>
              <w:t>A,B,C,D</w:t>
            </w:r>
          </w:p>
          <w:p w:rsidR="00AB21DA" w:rsidRPr="00A820B6" w:rsidRDefault="00AB21DA" w:rsidP="00214D61">
            <w:pPr>
              <w:spacing w:line="20" w:lineRule="atLeast"/>
              <w:rPr>
                <w:rFonts w:ascii="Arial" w:hAnsi="Arial" w:cs="Arial"/>
              </w:rPr>
            </w:pPr>
          </w:p>
        </w:tc>
        <w:tc>
          <w:tcPr>
            <w:tcW w:w="2232" w:type="dxa"/>
          </w:tcPr>
          <w:p w:rsidR="008D2C6C" w:rsidRPr="00A820B6" w:rsidRDefault="007C7D4D" w:rsidP="00214D61">
            <w:pPr>
              <w:spacing w:line="20" w:lineRule="atLeast"/>
              <w:rPr>
                <w:rFonts w:ascii="Arial" w:hAnsi="Arial" w:cs="Arial"/>
              </w:rPr>
            </w:pPr>
            <w:r>
              <w:rPr>
                <w:rFonts w:ascii="Arial" w:hAnsi="Arial" w:cs="Arial"/>
                <w:b/>
              </w:rPr>
              <w:t>a</w:t>
            </w:r>
            <w:r w:rsidR="00F41345" w:rsidRPr="00A820B6">
              <w:rPr>
                <w:rFonts w:ascii="Arial" w:hAnsi="Arial" w:cs="Arial"/>
                <w:b/>
              </w:rPr>
              <w:t>)</w:t>
            </w:r>
            <w:r w:rsidR="00A820B6">
              <w:rPr>
                <w:rFonts w:ascii="Arial" w:hAnsi="Arial" w:cs="Arial"/>
                <w:b/>
              </w:rPr>
              <w:t xml:space="preserve"> </w:t>
            </w:r>
            <w:r w:rsidR="008D2C6C" w:rsidRPr="00A820B6">
              <w:rPr>
                <w:rFonts w:ascii="Arial" w:hAnsi="Arial" w:cs="Arial"/>
              </w:rPr>
              <w:t xml:space="preserve">Ensure that the homeless healthcare team is involved in the mental health and wellbeing forum as well as the offenders mental </w:t>
            </w:r>
            <w:r w:rsidR="00721C41" w:rsidRPr="00A820B6">
              <w:rPr>
                <w:rFonts w:ascii="Arial" w:hAnsi="Arial" w:cs="Arial"/>
              </w:rPr>
              <w:t>health</w:t>
            </w:r>
            <w:r w:rsidR="008D2C6C" w:rsidRPr="00A820B6">
              <w:rPr>
                <w:rFonts w:ascii="Arial" w:hAnsi="Arial" w:cs="Arial"/>
              </w:rPr>
              <w:t xml:space="preserve"> meetings.</w:t>
            </w:r>
          </w:p>
          <w:p w:rsidR="00AB21DA" w:rsidRPr="00A820B6" w:rsidRDefault="007C7D4D" w:rsidP="00214D61">
            <w:pPr>
              <w:spacing w:line="20" w:lineRule="atLeast"/>
              <w:rPr>
                <w:rFonts w:ascii="Arial" w:hAnsi="Arial" w:cs="Arial"/>
              </w:rPr>
            </w:pPr>
            <w:r>
              <w:rPr>
                <w:rFonts w:ascii="Arial" w:hAnsi="Arial" w:cs="Arial"/>
                <w:b/>
              </w:rPr>
              <w:t>b</w:t>
            </w:r>
            <w:r w:rsidR="00F41345" w:rsidRPr="00A820B6">
              <w:rPr>
                <w:rFonts w:ascii="Arial" w:hAnsi="Arial" w:cs="Arial"/>
                <w:b/>
              </w:rPr>
              <w:t xml:space="preserve">) </w:t>
            </w:r>
            <w:r w:rsidR="002067A9" w:rsidRPr="00A820B6">
              <w:rPr>
                <w:rFonts w:ascii="Arial" w:hAnsi="Arial" w:cs="Arial"/>
              </w:rPr>
              <w:t>In addition to the local SRG meeting ensure that local contacts are made with SWAS</w:t>
            </w:r>
            <w:r w:rsidR="00B9453D">
              <w:rPr>
                <w:rFonts w:ascii="Arial" w:hAnsi="Arial" w:cs="Arial"/>
              </w:rPr>
              <w:t xml:space="preserve">T for the development of </w:t>
            </w:r>
            <w:r w:rsidR="002067A9" w:rsidRPr="00A820B6">
              <w:rPr>
                <w:rFonts w:ascii="Arial" w:hAnsi="Arial" w:cs="Arial"/>
              </w:rPr>
              <w:t>services.</w:t>
            </w:r>
            <w:r>
              <w:rPr>
                <w:rFonts w:ascii="Arial" w:hAnsi="Arial" w:cs="Arial"/>
              </w:rPr>
              <w:t xml:space="preserve"> This rep will be attached to the crisis concordat task group. </w:t>
            </w:r>
          </w:p>
        </w:tc>
        <w:tc>
          <w:tcPr>
            <w:tcW w:w="2698" w:type="dxa"/>
          </w:tcPr>
          <w:p w:rsidR="008D2C6C" w:rsidRDefault="008D2C6C" w:rsidP="00214D61">
            <w:pPr>
              <w:spacing w:line="20" w:lineRule="atLeast"/>
              <w:rPr>
                <w:rFonts w:ascii="Arial" w:hAnsi="Arial" w:cs="Arial"/>
              </w:rPr>
            </w:pPr>
            <w:r w:rsidRPr="00A820B6">
              <w:rPr>
                <w:rFonts w:ascii="Arial" w:hAnsi="Arial" w:cs="Arial"/>
              </w:rPr>
              <w:t>From January 2015</w:t>
            </w:r>
            <w:r w:rsidR="00B9453D">
              <w:rPr>
                <w:rFonts w:ascii="Arial" w:hAnsi="Arial" w:cs="Arial"/>
              </w:rPr>
              <w:t>.</w:t>
            </w:r>
          </w:p>
          <w:p w:rsidR="00B9453D" w:rsidRPr="00A820B6" w:rsidRDefault="00B9453D" w:rsidP="00214D61">
            <w:pPr>
              <w:spacing w:line="20" w:lineRule="atLeast"/>
              <w:rPr>
                <w:rFonts w:ascii="Arial" w:hAnsi="Arial" w:cs="Arial"/>
              </w:rPr>
            </w:pPr>
          </w:p>
          <w:p w:rsidR="00AB21DA" w:rsidRDefault="00AB21DA" w:rsidP="00214D61">
            <w:pPr>
              <w:spacing w:line="20" w:lineRule="atLeast"/>
              <w:rPr>
                <w:rFonts w:ascii="Arial" w:hAnsi="Arial" w:cs="Arial"/>
                <w:b/>
              </w:rPr>
            </w:pPr>
          </w:p>
          <w:p w:rsidR="00B9453D" w:rsidRDefault="00B9453D" w:rsidP="00214D61">
            <w:pPr>
              <w:spacing w:line="20" w:lineRule="atLeast"/>
              <w:rPr>
                <w:rFonts w:ascii="Arial" w:hAnsi="Arial" w:cs="Arial"/>
                <w:b/>
              </w:rPr>
            </w:pPr>
          </w:p>
          <w:p w:rsidR="00B9453D" w:rsidRDefault="00B9453D" w:rsidP="00214D61">
            <w:pPr>
              <w:spacing w:line="20" w:lineRule="atLeast"/>
              <w:rPr>
                <w:rFonts w:ascii="Arial" w:hAnsi="Arial" w:cs="Arial"/>
                <w:b/>
              </w:rPr>
            </w:pPr>
          </w:p>
          <w:p w:rsidR="00B9453D" w:rsidRDefault="00B9453D" w:rsidP="00214D61">
            <w:pPr>
              <w:spacing w:line="20" w:lineRule="atLeast"/>
              <w:rPr>
                <w:rFonts w:ascii="Arial" w:hAnsi="Arial" w:cs="Arial"/>
                <w:b/>
              </w:rPr>
            </w:pPr>
          </w:p>
          <w:p w:rsidR="00B9453D" w:rsidRDefault="00B9453D" w:rsidP="00214D61">
            <w:pPr>
              <w:spacing w:line="20" w:lineRule="atLeast"/>
              <w:rPr>
                <w:rFonts w:ascii="Arial" w:hAnsi="Arial" w:cs="Arial"/>
                <w:b/>
              </w:rPr>
            </w:pPr>
            <w:r>
              <w:rPr>
                <w:rFonts w:ascii="Arial" w:hAnsi="Arial" w:cs="Arial"/>
                <w:b/>
              </w:rPr>
              <w:t>Complete</w:t>
            </w:r>
          </w:p>
          <w:p w:rsidR="00B9453D" w:rsidRPr="00A820B6" w:rsidRDefault="00B9453D" w:rsidP="00214D61">
            <w:pPr>
              <w:spacing w:line="20" w:lineRule="atLeast"/>
              <w:rPr>
                <w:rFonts w:ascii="Arial" w:hAnsi="Arial" w:cs="Arial"/>
                <w:b/>
              </w:rPr>
            </w:pPr>
          </w:p>
        </w:tc>
        <w:tc>
          <w:tcPr>
            <w:tcW w:w="2322" w:type="dxa"/>
          </w:tcPr>
          <w:p w:rsidR="008D2C6C" w:rsidRPr="00A820B6" w:rsidRDefault="008D2C6C" w:rsidP="00214D61">
            <w:pPr>
              <w:spacing w:line="20" w:lineRule="atLeast"/>
              <w:rPr>
                <w:rFonts w:ascii="Arial" w:hAnsi="Arial" w:cs="Arial"/>
                <w:b/>
              </w:rPr>
            </w:pPr>
            <w:r w:rsidRPr="00A820B6">
              <w:rPr>
                <w:rFonts w:ascii="Arial" w:hAnsi="Arial" w:cs="Arial"/>
                <w:b/>
              </w:rPr>
              <w:t>AM</w:t>
            </w:r>
          </w:p>
          <w:p w:rsidR="00AB21DA" w:rsidRPr="00A820B6" w:rsidRDefault="00AB21DA" w:rsidP="00214D61">
            <w:pPr>
              <w:spacing w:line="20" w:lineRule="atLeast"/>
              <w:rPr>
                <w:rFonts w:ascii="Arial" w:hAnsi="Arial" w:cs="Arial"/>
                <w:b/>
              </w:rPr>
            </w:pPr>
          </w:p>
        </w:tc>
        <w:tc>
          <w:tcPr>
            <w:tcW w:w="3027" w:type="dxa"/>
          </w:tcPr>
          <w:p w:rsidR="008D2C6C" w:rsidRPr="00A820B6" w:rsidRDefault="008D2C6C" w:rsidP="00214D61">
            <w:pPr>
              <w:spacing w:line="20" w:lineRule="atLeast"/>
              <w:rPr>
                <w:rFonts w:ascii="Arial" w:hAnsi="Arial" w:cs="Arial"/>
              </w:rPr>
            </w:pPr>
            <w:r w:rsidRPr="00A820B6">
              <w:rPr>
                <w:rFonts w:ascii="Arial" w:hAnsi="Arial" w:cs="Arial"/>
              </w:rPr>
              <w:t xml:space="preserve">The homeless healthcare team are more influential in </w:t>
            </w:r>
            <w:r w:rsidR="00721C41" w:rsidRPr="00A820B6">
              <w:rPr>
                <w:rFonts w:ascii="Arial" w:hAnsi="Arial" w:cs="Arial"/>
              </w:rPr>
              <w:t>shaping</w:t>
            </w:r>
            <w:r w:rsidRPr="00A820B6">
              <w:rPr>
                <w:rFonts w:ascii="Arial" w:hAnsi="Arial" w:cs="Arial"/>
              </w:rPr>
              <w:t xml:space="preserve"> commissioning for this</w:t>
            </w:r>
            <w:r w:rsidR="00721C41" w:rsidRPr="00A820B6">
              <w:rPr>
                <w:rFonts w:ascii="Arial" w:hAnsi="Arial" w:cs="Arial"/>
              </w:rPr>
              <w:t xml:space="preserve"> homeless and marginally housed client group who often have unstable and/or untreated mental health needs who can often slip </w:t>
            </w:r>
            <w:r w:rsidR="002067A9" w:rsidRPr="00A820B6">
              <w:rPr>
                <w:rFonts w:ascii="Arial" w:hAnsi="Arial" w:cs="Arial"/>
              </w:rPr>
              <w:t>into</w:t>
            </w:r>
            <w:r w:rsidR="00721C41" w:rsidRPr="00A820B6">
              <w:rPr>
                <w:rFonts w:ascii="Arial" w:hAnsi="Arial" w:cs="Arial"/>
              </w:rPr>
              <w:t xml:space="preserve"> crisis</w:t>
            </w:r>
            <w:r w:rsidRPr="00A820B6">
              <w:rPr>
                <w:rFonts w:ascii="Arial" w:hAnsi="Arial" w:cs="Arial"/>
              </w:rPr>
              <w:t xml:space="preserve"> </w:t>
            </w:r>
          </w:p>
          <w:p w:rsidR="00AB21DA" w:rsidRPr="00A820B6" w:rsidRDefault="002E2DE9" w:rsidP="00214D61">
            <w:pPr>
              <w:spacing w:line="20" w:lineRule="atLeast"/>
              <w:rPr>
                <w:rFonts w:ascii="Arial" w:hAnsi="Arial" w:cs="Arial"/>
              </w:rPr>
            </w:pPr>
            <w:r w:rsidRPr="00A820B6">
              <w:rPr>
                <w:rFonts w:ascii="Arial" w:hAnsi="Arial" w:cs="Arial"/>
              </w:rPr>
              <w:t>That the links to the front line ambulance staff in terms of understanding and influencing local mental health service commissioning are strengthened.</w:t>
            </w:r>
          </w:p>
        </w:tc>
      </w:tr>
      <w:tr w:rsidR="00AC4D10" w:rsidTr="001C64DE">
        <w:trPr>
          <w:trHeight w:val="5595"/>
        </w:trPr>
        <w:tc>
          <w:tcPr>
            <w:tcW w:w="2737" w:type="dxa"/>
          </w:tcPr>
          <w:p w:rsidR="008D2C6C" w:rsidRPr="00A820B6" w:rsidRDefault="008D2C6C" w:rsidP="00214D61">
            <w:pPr>
              <w:spacing w:after="0" w:line="20" w:lineRule="atLeast"/>
              <w:rPr>
                <w:rFonts w:ascii="Arial" w:hAnsi="Arial" w:cs="Arial"/>
                <w:u w:val="single"/>
              </w:rPr>
            </w:pPr>
            <w:r w:rsidRPr="00A820B6">
              <w:rPr>
                <w:rFonts w:ascii="Arial" w:hAnsi="Arial" w:cs="Arial"/>
                <w:u w:val="single"/>
              </w:rPr>
              <w:t>Intensive Team – AWP</w:t>
            </w:r>
          </w:p>
          <w:p w:rsidR="008D2C6C" w:rsidRPr="00A820B6" w:rsidRDefault="008D2C6C" w:rsidP="00214D61">
            <w:pPr>
              <w:spacing w:after="0" w:line="20" w:lineRule="atLeast"/>
              <w:rPr>
                <w:rFonts w:ascii="Arial" w:hAnsi="Arial" w:cs="Arial"/>
                <w:u w:val="single"/>
              </w:rPr>
            </w:pPr>
            <w:r w:rsidRPr="00A820B6">
              <w:rPr>
                <w:rFonts w:ascii="Arial" w:hAnsi="Arial" w:cs="Arial"/>
              </w:rPr>
              <w:t xml:space="preserve">Review the notion of a “virtual ward” </w:t>
            </w:r>
            <w:r w:rsidR="00B9453D">
              <w:rPr>
                <w:rFonts w:ascii="Arial" w:hAnsi="Arial" w:cs="Arial"/>
              </w:rPr>
              <w:t>with a capacity of 20 people in</w:t>
            </w:r>
            <w:r w:rsidRPr="00A820B6">
              <w:rPr>
                <w:rFonts w:ascii="Arial" w:hAnsi="Arial" w:cs="Arial"/>
              </w:rPr>
              <w:t xml:space="preserve">. </w:t>
            </w:r>
          </w:p>
        </w:tc>
        <w:tc>
          <w:tcPr>
            <w:tcW w:w="1192" w:type="dxa"/>
          </w:tcPr>
          <w:p w:rsidR="008D2C6C" w:rsidRPr="00A820B6" w:rsidRDefault="008D2C6C" w:rsidP="00214D61">
            <w:pPr>
              <w:spacing w:line="20" w:lineRule="atLeast"/>
              <w:rPr>
                <w:rFonts w:ascii="Arial" w:hAnsi="Arial" w:cs="Arial"/>
              </w:rPr>
            </w:pPr>
            <w:r w:rsidRPr="00A820B6">
              <w:rPr>
                <w:rFonts w:ascii="Arial" w:hAnsi="Arial" w:cs="Arial"/>
              </w:rPr>
              <w:t>A, B, C</w:t>
            </w:r>
          </w:p>
        </w:tc>
        <w:tc>
          <w:tcPr>
            <w:tcW w:w="2232" w:type="dxa"/>
          </w:tcPr>
          <w:p w:rsidR="008D2C6C" w:rsidRPr="00A820B6" w:rsidRDefault="008D2C6C" w:rsidP="00214D61">
            <w:pPr>
              <w:spacing w:line="20" w:lineRule="atLeast"/>
              <w:rPr>
                <w:rFonts w:ascii="Arial" w:hAnsi="Arial" w:cs="Arial"/>
              </w:rPr>
            </w:pPr>
            <w:r w:rsidRPr="00A820B6">
              <w:rPr>
                <w:rFonts w:ascii="Arial" w:hAnsi="Arial" w:cs="Arial"/>
              </w:rPr>
              <w:t>Completion of review of role and function of intensive service within context of service provision and delivery</w:t>
            </w:r>
          </w:p>
        </w:tc>
        <w:tc>
          <w:tcPr>
            <w:tcW w:w="2698" w:type="dxa"/>
          </w:tcPr>
          <w:p w:rsidR="008D2C6C" w:rsidRDefault="008D2C6C" w:rsidP="00214D61">
            <w:pPr>
              <w:spacing w:line="20" w:lineRule="atLeast"/>
              <w:rPr>
                <w:rFonts w:ascii="Arial" w:hAnsi="Arial" w:cs="Arial"/>
              </w:rPr>
            </w:pPr>
            <w:r w:rsidRPr="00A820B6">
              <w:rPr>
                <w:rFonts w:ascii="Arial" w:hAnsi="Arial" w:cs="Arial"/>
              </w:rPr>
              <w:t>6 months - review to inception</w:t>
            </w:r>
            <w:r w:rsidR="001339B6">
              <w:rPr>
                <w:rFonts w:ascii="Arial" w:hAnsi="Arial" w:cs="Arial"/>
              </w:rPr>
              <w:t xml:space="preserve">. </w:t>
            </w:r>
          </w:p>
          <w:p w:rsidR="001339B6" w:rsidRPr="00DC5BDC" w:rsidRDefault="00740C55" w:rsidP="00214D61">
            <w:pPr>
              <w:spacing w:line="20" w:lineRule="atLeast"/>
              <w:rPr>
                <w:rFonts w:ascii="Arial" w:hAnsi="Arial" w:cs="Arial"/>
                <w:color w:val="00B050"/>
              </w:rPr>
            </w:pPr>
            <w:r w:rsidRPr="00B9453D">
              <w:rPr>
                <w:rFonts w:ascii="Arial" w:hAnsi="Arial" w:cs="Arial"/>
                <w:b/>
                <w:color w:val="00B050"/>
              </w:rPr>
              <w:t>Update 15</w:t>
            </w:r>
            <w:r w:rsidR="001339B6" w:rsidRPr="00B9453D">
              <w:rPr>
                <w:rFonts w:ascii="Arial" w:hAnsi="Arial" w:cs="Arial"/>
                <w:b/>
                <w:color w:val="00B050"/>
              </w:rPr>
              <w:t>/05/2015</w:t>
            </w:r>
            <w:r w:rsidR="001339B6" w:rsidRPr="00DC5BDC">
              <w:rPr>
                <w:rFonts w:ascii="Arial" w:hAnsi="Arial" w:cs="Arial"/>
                <w:color w:val="00B050"/>
              </w:rPr>
              <w:t xml:space="preserve">: on-going. Waiting to recruit a Band 6 worker. </w:t>
            </w:r>
          </w:p>
          <w:p w:rsidR="008D2C6C" w:rsidRDefault="0036042F" w:rsidP="00214D61">
            <w:pPr>
              <w:spacing w:line="20" w:lineRule="atLeast"/>
              <w:rPr>
                <w:rFonts w:ascii="Arial" w:hAnsi="Arial" w:cs="Arial"/>
                <w:color w:val="7030A0"/>
              </w:rPr>
            </w:pPr>
            <w:r w:rsidRPr="00B9453D">
              <w:rPr>
                <w:rFonts w:ascii="Arial" w:hAnsi="Arial" w:cs="Arial"/>
                <w:b/>
                <w:color w:val="7030A0"/>
              </w:rPr>
              <w:t>Update 30/09/2015</w:t>
            </w:r>
            <w:r>
              <w:rPr>
                <w:rFonts w:ascii="Arial" w:hAnsi="Arial" w:cs="Arial"/>
                <w:color w:val="7030A0"/>
              </w:rPr>
              <w:t xml:space="preserve">: Band 6 vacancy is changing to a police and homeless liaison post. </w:t>
            </w:r>
          </w:p>
          <w:p w:rsidR="00806884" w:rsidRPr="003E5031" w:rsidRDefault="00806884" w:rsidP="00806884">
            <w:pPr>
              <w:spacing w:after="0" w:line="20" w:lineRule="atLeast"/>
              <w:rPr>
                <w:rFonts w:ascii="Arial" w:hAnsi="Arial" w:cs="Arial"/>
                <w:color w:val="4F81BD" w:themeColor="accent1"/>
              </w:rPr>
            </w:pPr>
            <w:r w:rsidRPr="003E5031">
              <w:rPr>
                <w:rFonts w:ascii="Arial" w:hAnsi="Arial" w:cs="Arial"/>
                <w:b/>
                <w:bCs/>
                <w:color w:val="4F81BD" w:themeColor="accent1"/>
              </w:rPr>
              <w:t>Update 20/10/2015</w:t>
            </w:r>
            <w:r w:rsidRPr="003E5031">
              <w:rPr>
                <w:rFonts w:ascii="Arial" w:hAnsi="Arial" w:cs="Arial"/>
                <w:color w:val="4F81BD" w:themeColor="accent1"/>
              </w:rPr>
              <w:t xml:space="preserve">: </w:t>
            </w:r>
          </w:p>
          <w:p w:rsidR="00806884" w:rsidRPr="003E5031" w:rsidRDefault="00806884" w:rsidP="00806884">
            <w:pPr>
              <w:spacing w:after="0" w:line="20" w:lineRule="atLeast"/>
              <w:rPr>
                <w:rFonts w:ascii="Arial" w:hAnsi="Arial" w:cs="Arial"/>
                <w:color w:val="4F81BD" w:themeColor="accent1"/>
              </w:rPr>
            </w:pPr>
            <w:r w:rsidRPr="003E5031">
              <w:rPr>
                <w:rFonts w:ascii="Arial" w:hAnsi="Arial" w:cs="Arial"/>
                <w:color w:val="4F81BD" w:themeColor="accent1"/>
              </w:rPr>
              <w:t>At present the capacity of team to provide “virtual ward” is approx. 17-25 people.</w:t>
            </w:r>
          </w:p>
          <w:p w:rsidR="00806884" w:rsidRPr="003E5031" w:rsidRDefault="00806884" w:rsidP="00806884">
            <w:pPr>
              <w:spacing w:line="20" w:lineRule="atLeast"/>
              <w:rPr>
                <w:rFonts w:ascii="Arial" w:hAnsi="Arial" w:cs="Arial"/>
                <w:color w:val="4F81BD" w:themeColor="accent1"/>
              </w:rPr>
            </w:pPr>
            <w:r w:rsidRPr="003E5031">
              <w:rPr>
                <w:rFonts w:ascii="Arial" w:hAnsi="Arial" w:cs="Arial"/>
                <w:color w:val="4F81BD" w:themeColor="accent1"/>
              </w:rPr>
              <w:t xml:space="preserve">Currently In the process of recruiting 2 days per week psychology dedicated to intensive. </w:t>
            </w:r>
          </w:p>
          <w:p w:rsidR="00806884" w:rsidRPr="003E5031" w:rsidRDefault="00806884" w:rsidP="00806884">
            <w:pPr>
              <w:spacing w:line="20" w:lineRule="atLeast"/>
              <w:rPr>
                <w:rFonts w:ascii="Arial" w:hAnsi="Arial" w:cs="Arial"/>
                <w:color w:val="4F81BD" w:themeColor="accent1"/>
              </w:rPr>
            </w:pPr>
            <w:r w:rsidRPr="003E5031">
              <w:rPr>
                <w:rFonts w:ascii="Arial" w:hAnsi="Arial" w:cs="Arial"/>
                <w:color w:val="4F81BD" w:themeColor="accent1"/>
              </w:rPr>
              <w:t>Also recruiting to 2 Wte band 6 equivalents.  Providing care teams to from named individuals is challenging in the context of reduced staffing levels.  </w:t>
            </w:r>
          </w:p>
          <w:p w:rsidR="00806884" w:rsidRPr="003E5031" w:rsidRDefault="00806884" w:rsidP="00806884">
            <w:pPr>
              <w:spacing w:line="20" w:lineRule="atLeast"/>
              <w:rPr>
                <w:rFonts w:ascii="Arial" w:hAnsi="Arial" w:cs="Arial"/>
                <w:color w:val="4F81BD" w:themeColor="accent1"/>
              </w:rPr>
            </w:pPr>
            <w:r w:rsidRPr="003E5031">
              <w:rPr>
                <w:rFonts w:ascii="Arial" w:hAnsi="Arial" w:cs="Arial"/>
                <w:color w:val="4F81BD" w:themeColor="accent1"/>
              </w:rPr>
              <w:t>We recently recruited to a band 5 rotational post.  To develop internal training opportunities, post to commence within the intensive team.</w:t>
            </w:r>
          </w:p>
          <w:p w:rsidR="00806884" w:rsidRPr="00217CAC" w:rsidRDefault="00217CAC" w:rsidP="00217CAC">
            <w:pPr>
              <w:spacing w:after="0" w:line="240" w:lineRule="auto"/>
              <w:rPr>
                <w:rFonts w:ascii="Arial" w:hAnsi="Arial" w:cs="Arial"/>
                <w:b/>
                <w:color w:val="943634" w:themeColor="accent2" w:themeShade="BF"/>
              </w:rPr>
            </w:pPr>
            <w:r w:rsidRPr="00217CAC">
              <w:rPr>
                <w:rFonts w:ascii="Arial" w:hAnsi="Arial" w:cs="Arial"/>
                <w:b/>
                <w:color w:val="943634" w:themeColor="accent2" w:themeShade="BF"/>
              </w:rPr>
              <w:t>Update 29/04/2016</w:t>
            </w:r>
            <w:r>
              <w:rPr>
                <w:rFonts w:ascii="Arial" w:hAnsi="Arial" w:cs="Arial"/>
                <w:b/>
                <w:color w:val="943634" w:themeColor="accent2" w:themeShade="BF"/>
              </w:rPr>
              <w:t>:</w:t>
            </w:r>
          </w:p>
          <w:p w:rsidR="00217CAC" w:rsidRDefault="00217CAC" w:rsidP="00217CAC">
            <w:pPr>
              <w:spacing w:after="0" w:line="240" w:lineRule="auto"/>
              <w:rPr>
                <w:rFonts w:ascii="Arial" w:hAnsi="Arial" w:cs="Arial"/>
                <w:color w:val="943634" w:themeColor="accent2" w:themeShade="BF"/>
              </w:rPr>
            </w:pPr>
            <w:r>
              <w:rPr>
                <w:rFonts w:ascii="Arial" w:hAnsi="Arial" w:cs="Arial"/>
                <w:color w:val="943634" w:themeColor="accent2" w:themeShade="BF"/>
              </w:rPr>
              <w:t xml:space="preserve">Recruitment challenges are on-going. </w:t>
            </w:r>
          </w:p>
          <w:p w:rsidR="00217CAC" w:rsidRDefault="00217CAC" w:rsidP="00217CAC">
            <w:pPr>
              <w:spacing w:after="0" w:line="240" w:lineRule="auto"/>
              <w:rPr>
                <w:rFonts w:ascii="Arial" w:hAnsi="Arial" w:cs="Arial"/>
                <w:color w:val="943634" w:themeColor="accent2" w:themeShade="BF"/>
              </w:rPr>
            </w:pPr>
          </w:p>
          <w:p w:rsidR="00217CAC" w:rsidRDefault="00217CAC" w:rsidP="00217CAC">
            <w:pPr>
              <w:spacing w:after="0" w:line="240" w:lineRule="auto"/>
              <w:rPr>
                <w:rFonts w:ascii="Arial" w:hAnsi="Arial" w:cs="Arial"/>
                <w:color w:val="943634" w:themeColor="accent2" w:themeShade="BF"/>
              </w:rPr>
            </w:pPr>
            <w:r>
              <w:rPr>
                <w:rFonts w:ascii="Arial" w:hAnsi="Arial" w:cs="Arial"/>
                <w:color w:val="943634" w:themeColor="accent2" w:themeShade="BF"/>
              </w:rPr>
              <w:t xml:space="preserve">Team have successfully recruited a psychologist to the team. </w:t>
            </w:r>
          </w:p>
          <w:p w:rsidR="00217CAC" w:rsidRDefault="00217CAC" w:rsidP="00217CAC">
            <w:pPr>
              <w:spacing w:after="0" w:line="240" w:lineRule="auto"/>
              <w:rPr>
                <w:rFonts w:ascii="Arial" w:hAnsi="Arial" w:cs="Arial"/>
                <w:color w:val="943634" w:themeColor="accent2" w:themeShade="BF"/>
              </w:rPr>
            </w:pPr>
          </w:p>
          <w:p w:rsidR="00217CAC" w:rsidRPr="00217CAC" w:rsidRDefault="00217CAC" w:rsidP="00217CAC">
            <w:pPr>
              <w:spacing w:after="0" w:line="240" w:lineRule="auto"/>
              <w:rPr>
                <w:rFonts w:ascii="Arial" w:hAnsi="Arial" w:cs="Arial"/>
                <w:color w:val="943634" w:themeColor="accent2" w:themeShade="BF"/>
              </w:rPr>
            </w:pPr>
            <w:r>
              <w:rPr>
                <w:rFonts w:ascii="Arial" w:hAnsi="Arial" w:cs="Arial"/>
                <w:color w:val="943634" w:themeColor="accent2" w:themeShade="BF"/>
              </w:rPr>
              <w:t xml:space="preserve">Police and Homeless liaison post in situ. </w:t>
            </w:r>
          </w:p>
        </w:tc>
        <w:tc>
          <w:tcPr>
            <w:tcW w:w="2322" w:type="dxa"/>
          </w:tcPr>
          <w:p w:rsidR="008D2C6C" w:rsidRPr="00A820B6" w:rsidRDefault="008D2C6C" w:rsidP="00214D61">
            <w:pPr>
              <w:spacing w:line="20" w:lineRule="atLeast"/>
              <w:rPr>
                <w:rFonts w:ascii="Arial" w:hAnsi="Arial" w:cs="Arial"/>
                <w:b/>
              </w:rPr>
            </w:pPr>
            <w:r w:rsidRPr="00A820B6">
              <w:rPr>
                <w:rFonts w:ascii="Arial" w:hAnsi="Arial" w:cs="Arial"/>
                <w:b/>
              </w:rPr>
              <w:t>JE</w:t>
            </w:r>
          </w:p>
        </w:tc>
        <w:tc>
          <w:tcPr>
            <w:tcW w:w="3027" w:type="dxa"/>
          </w:tcPr>
          <w:p w:rsidR="008D2C6C" w:rsidRPr="00A820B6" w:rsidRDefault="008D2C6C" w:rsidP="00214D61">
            <w:pPr>
              <w:spacing w:line="20" w:lineRule="atLeast"/>
              <w:rPr>
                <w:rFonts w:ascii="Arial" w:hAnsi="Arial" w:cs="Arial"/>
              </w:rPr>
            </w:pPr>
            <w:r w:rsidRPr="00A820B6">
              <w:rPr>
                <w:rFonts w:ascii="Arial" w:hAnsi="Arial" w:cs="Arial"/>
              </w:rPr>
              <w:t>Increase capacity of intensive team to deliver home treatment in the context of a virtual ward</w:t>
            </w:r>
          </w:p>
          <w:p w:rsidR="008D2C6C" w:rsidRPr="00A820B6" w:rsidRDefault="008D2C6C" w:rsidP="00214D61">
            <w:pPr>
              <w:spacing w:line="20" w:lineRule="atLeast"/>
              <w:rPr>
                <w:rFonts w:ascii="Arial" w:hAnsi="Arial" w:cs="Arial"/>
              </w:rPr>
            </w:pPr>
            <w:r w:rsidRPr="00A820B6">
              <w:rPr>
                <w:rFonts w:ascii="Arial" w:hAnsi="Arial" w:cs="Arial"/>
              </w:rPr>
              <w:t xml:space="preserve">Improve the quality of home treatment delivered </w:t>
            </w:r>
          </w:p>
          <w:p w:rsidR="008D2C6C" w:rsidRPr="00A820B6" w:rsidRDefault="008D2C6C" w:rsidP="00214D61">
            <w:pPr>
              <w:spacing w:line="20" w:lineRule="atLeast"/>
              <w:rPr>
                <w:rFonts w:ascii="Arial" w:hAnsi="Arial" w:cs="Arial"/>
              </w:rPr>
            </w:pPr>
            <w:r w:rsidRPr="00A820B6">
              <w:rPr>
                <w:rFonts w:ascii="Arial" w:hAnsi="Arial" w:cs="Arial"/>
              </w:rPr>
              <w:t>To develop care teams to enable service users to have care from named individuals.</w:t>
            </w:r>
          </w:p>
          <w:p w:rsidR="008D2C6C" w:rsidRPr="00A820B6" w:rsidRDefault="008D2C6C" w:rsidP="00214D61">
            <w:pPr>
              <w:spacing w:line="20" w:lineRule="atLeast"/>
              <w:rPr>
                <w:rFonts w:ascii="Arial" w:hAnsi="Arial" w:cs="Arial"/>
              </w:rPr>
            </w:pPr>
            <w:r w:rsidRPr="00A820B6">
              <w:rPr>
                <w:rFonts w:ascii="Arial" w:hAnsi="Arial" w:cs="Arial"/>
              </w:rPr>
              <w:t>To increase access to psychological therapeutic intervention in home treatment</w:t>
            </w:r>
          </w:p>
          <w:p w:rsidR="008D2C6C" w:rsidRPr="00A820B6" w:rsidRDefault="008D2C6C" w:rsidP="00214D61">
            <w:pPr>
              <w:spacing w:line="20" w:lineRule="atLeast"/>
              <w:rPr>
                <w:rFonts w:ascii="Arial" w:hAnsi="Arial" w:cs="Arial"/>
              </w:rPr>
            </w:pPr>
            <w:r w:rsidRPr="00A820B6">
              <w:rPr>
                <w:rFonts w:ascii="Arial" w:hAnsi="Arial" w:cs="Arial"/>
              </w:rPr>
              <w:t>To review point of access to home treatment with a view to earlier intervention</w:t>
            </w:r>
          </w:p>
        </w:tc>
      </w:tr>
      <w:tr w:rsidR="00AC4D10" w:rsidTr="00222062">
        <w:trPr>
          <w:trHeight w:val="4052"/>
        </w:trPr>
        <w:tc>
          <w:tcPr>
            <w:tcW w:w="2737" w:type="dxa"/>
            <w:shd w:val="clear" w:color="auto" w:fill="auto"/>
          </w:tcPr>
          <w:p w:rsidR="001D4DBD" w:rsidRPr="00A820B6" w:rsidRDefault="00EA1752" w:rsidP="00214D61">
            <w:pPr>
              <w:spacing w:after="0" w:line="20" w:lineRule="atLeast"/>
              <w:rPr>
                <w:rFonts w:ascii="Arial" w:hAnsi="Arial" w:cs="Arial"/>
                <w:b/>
                <w:u w:val="single"/>
              </w:rPr>
            </w:pPr>
            <w:r>
              <w:rPr>
                <w:rFonts w:ascii="Arial" w:hAnsi="Arial" w:cs="Arial"/>
                <w:b/>
                <w:u w:val="single"/>
              </w:rPr>
              <w:t>Dual Diagnosis Support</w:t>
            </w:r>
          </w:p>
          <w:p w:rsidR="001D4DBD" w:rsidRPr="00A820B6" w:rsidRDefault="001D4DBD" w:rsidP="00214D61">
            <w:pPr>
              <w:spacing w:after="0" w:line="20" w:lineRule="atLeast"/>
              <w:rPr>
                <w:rFonts w:ascii="Arial" w:hAnsi="Arial" w:cs="Arial"/>
              </w:rPr>
            </w:pPr>
            <w:r w:rsidRPr="00A820B6">
              <w:rPr>
                <w:rFonts w:ascii="Arial" w:hAnsi="Arial" w:cs="Arial"/>
              </w:rPr>
              <w:t>To provide a dedicated mental health nurse giving OOH advice and support to Police, Ambulance service and to 3</w:t>
            </w:r>
            <w:r w:rsidRPr="00A820B6">
              <w:rPr>
                <w:rFonts w:ascii="Arial" w:hAnsi="Arial" w:cs="Arial"/>
                <w:vertAlign w:val="superscript"/>
              </w:rPr>
              <w:t>rd</w:t>
            </w:r>
            <w:r w:rsidRPr="00A820B6">
              <w:rPr>
                <w:rFonts w:ascii="Arial" w:hAnsi="Arial" w:cs="Arial"/>
              </w:rPr>
              <w:t xml:space="preserve"> sector organisations with focus on dual diagnosis and transitions. This is an ageless service which will include the Early Intervention service, Psychiatric Liaison and Intensive Services</w:t>
            </w:r>
          </w:p>
          <w:p w:rsidR="001D4DBD" w:rsidRPr="00A820B6" w:rsidRDefault="001D4DBD" w:rsidP="00214D61">
            <w:pPr>
              <w:spacing w:after="0" w:line="20" w:lineRule="atLeast"/>
              <w:rPr>
                <w:rFonts w:ascii="Arial" w:hAnsi="Arial" w:cs="Arial"/>
              </w:rPr>
            </w:pPr>
          </w:p>
          <w:bookmarkStart w:id="2" w:name="_MON_1479815402"/>
          <w:bookmarkEnd w:id="2"/>
          <w:p w:rsidR="001D4DBD" w:rsidRPr="00A820B6" w:rsidRDefault="001D4DBD" w:rsidP="00214D61">
            <w:pPr>
              <w:spacing w:line="20" w:lineRule="atLeast"/>
              <w:rPr>
                <w:rFonts w:ascii="Arial" w:hAnsi="Arial" w:cs="Arial"/>
              </w:rPr>
            </w:pPr>
            <w:r w:rsidRPr="00A820B6">
              <w:rPr>
                <w:rFonts w:ascii="Arial" w:hAnsi="Arial" w:cs="Arial"/>
              </w:rPr>
              <w:object w:dxaOrig="1550" w:dyaOrig="991">
                <v:shape id="_x0000_i1027" type="#_x0000_t75" style="width:77.25pt;height:49.5pt" o:ole="">
                  <v:imagedata r:id="rId16" o:title=""/>
                </v:shape>
                <o:OLEObject Type="Embed" ProgID="Word.Document.12" ShapeID="_x0000_i1027" DrawAspect="Icon" ObjectID="_1534851058" r:id="rId17">
                  <o:FieldCodes>\s</o:FieldCodes>
                </o:OLEObject>
              </w:object>
            </w:r>
          </w:p>
        </w:tc>
        <w:tc>
          <w:tcPr>
            <w:tcW w:w="1192" w:type="dxa"/>
            <w:shd w:val="clear" w:color="auto" w:fill="auto"/>
          </w:tcPr>
          <w:p w:rsidR="001D4DBD" w:rsidRPr="00A820B6" w:rsidRDefault="001D4DBD" w:rsidP="00214D61">
            <w:pPr>
              <w:spacing w:line="20" w:lineRule="atLeast"/>
              <w:rPr>
                <w:rFonts w:ascii="Arial" w:hAnsi="Arial" w:cs="Arial"/>
              </w:rPr>
            </w:pPr>
            <w:r w:rsidRPr="00A820B6">
              <w:rPr>
                <w:rFonts w:ascii="Arial" w:hAnsi="Arial" w:cs="Arial"/>
              </w:rPr>
              <w:t>A, D</w:t>
            </w:r>
          </w:p>
        </w:tc>
        <w:tc>
          <w:tcPr>
            <w:tcW w:w="2232" w:type="dxa"/>
            <w:shd w:val="clear" w:color="auto" w:fill="auto"/>
          </w:tcPr>
          <w:p w:rsidR="001D4DBD" w:rsidRPr="00A820B6" w:rsidRDefault="001D4DBD" w:rsidP="00214D61">
            <w:pPr>
              <w:spacing w:line="20" w:lineRule="atLeast"/>
              <w:rPr>
                <w:rFonts w:ascii="Arial" w:hAnsi="Arial" w:cs="Arial"/>
              </w:rPr>
            </w:pPr>
            <w:r w:rsidRPr="00A820B6">
              <w:rPr>
                <w:rFonts w:ascii="Arial" w:hAnsi="Arial" w:cs="Arial"/>
              </w:rPr>
              <w:t xml:space="preserve">Recruitment of Band 6 Nurse with substance misuse expertise to provide OOH advice and support to the Police, Ambulance and </w:t>
            </w:r>
            <w:r w:rsidR="005758D3">
              <w:rPr>
                <w:rFonts w:ascii="Arial" w:hAnsi="Arial" w:cs="Arial"/>
              </w:rPr>
              <w:t>B&amp;NES</w:t>
            </w:r>
            <w:r w:rsidRPr="00A820B6">
              <w:rPr>
                <w:rFonts w:ascii="Arial" w:hAnsi="Arial" w:cs="Arial"/>
              </w:rPr>
              <w:t xml:space="preserve"> Street Homeless project (run by Julian House) also provide assistance with referrals on appropriate pathways to other services.</w:t>
            </w:r>
          </w:p>
          <w:p w:rsidR="001D4DBD" w:rsidRPr="00A820B6" w:rsidRDefault="001D4DBD" w:rsidP="00214D61">
            <w:pPr>
              <w:spacing w:line="20" w:lineRule="atLeast"/>
              <w:rPr>
                <w:rFonts w:ascii="Arial" w:hAnsi="Arial" w:cs="Arial"/>
                <w:b/>
                <w:i/>
              </w:rPr>
            </w:pPr>
          </w:p>
        </w:tc>
        <w:tc>
          <w:tcPr>
            <w:tcW w:w="2698" w:type="dxa"/>
            <w:shd w:val="clear" w:color="auto" w:fill="auto"/>
          </w:tcPr>
          <w:p w:rsidR="001D4DBD" w:rsidRPr="00A820B6" w:rsidRDefault="001D4DBD" w:rsidP="00214D61">
            <w:pPr>
              <w:spacing w:line="20" w:lineRule="atLeast"/>
              <w:rPr>
                <w:rFonts w:ascii="Arial" w:hAnsi="Arial" w:cs="Arial"/>
              </w:rPr>
            </w:pPr>
            <w:r w:rsidRPr="00A820B6">
              <w:rPr>
                <w:rFonts w:ascii="Arial" w:hAnsi="Arial" w:cs="Arial"/>
              </w:rPr>
              <w:t>Recruitment – January/February 2015</w:t>
            </w:r>
          </w:p>
          <w:p w:rsidR="001D4DBD" w:rsidRPr="00A820B6" w:rsidRDefault="001D4DBD" w:rsidP="00214D61">
            <w:pPr>
              <w:spacing w:line="20" w:lineRule="atLeast"/>
              <w:rPr>
                <w:rFonts w:ascii="Arial" w:hAnsi="Arial" w:cs="Arial"/>
              </w:rPr>
            </w:pPr>
            <w:r w:rsidRPr="00A820B6">
              <w:rPr>
                <w:rFonts w:ascii="Arial" w:hAnsi="Arial" w:cs="Arial"/>
              </w:rPr>
              <w:t>Training Implementation: February/March 2015</w:t>
            </w:r>
          </w:p>
          <w:p w:rsidR="001D4DBD" w:rsidRDefault="001D4DBD" w:rsidP="00214D61">
            <w:pPr>
              <w:spacing w:line="20" w:lineRule="atLeast"/>
              <w:rPr>
                <w:rFonts w:ascii="Arial" w:hAnsi="Arial" w:cs="Arial"/>
              </w:rPr>
            </w:pPr>
            <w:r w:rsidRPr="00A820B6">
              <w:rPr>
                <w:rFonts w:ascii="Arial" w:hAnsi="Arial" w:cs="Arial"/>
              </w:rPr>
              <w:t>Full implementation and review of service: March 2015 onwards</w:t>
            </w:r>
          </w:p>
          <w:p w:rsidR="001339B6" w:rsidRPr="00B9453D" w:rsidRDefault="00740C55" w:rsidP="001339B6">
            <w:pPr>
              <w:spacing w:line="20" w:lineRule="atLeast"/>
              <w:rPr>
                <w:rFonts w:ascii="Arial" w:hAnsi="Arial" w:cs="Arial"/>
                <w:color w:val="FF0000"/>
              </w:rPr>
            </w:pPr>
            <w:r w:rsidRPr="00B9453D">
              <w:rPr>
                <w:rFonts w:ascii="Arial" w:hAnsi="Arial" w:cs="Arial"/>
                <w:b/>
                <w:color w:val="FF0000"/>
              </w:rPr>
              <w:t>Update 15</w:t>
            </w:r>
            <w:r w:rsidR="001339B6" w:rsidRPr="00B9453D">
              <w:rPr>
                <w:rFonts w:ascii="Arial" w:hAnsi="Arial" w:cs="Arial"/>
                <w:b/>
                <w:color w:val="FF0000"/>
              </w:rPr>
              <w:t>/05/2015:</w:t>
            </w:r>
            <w:r w:rsidR="001339B6" w:rsidRPr="00B9453D">
              <w:rPr>
                <w:rFonts w:ascii="Arial" w:hAnsi="Arial" w:cs="Arial"/>
                <w:color w:val="FF0000"/>
              </w:rPr>
              <w:t xml:space="preserve"> </w:t>
            </w:r>
            <w:r w:rsidR="00B9453D">
              <w:rPr>
                <w:rFonts w:ascii="Arial" w:hAnsi="Arial" w:cs="Arial"/>
                <w:color w:val="FF0000"/>
              </w:rPr>
              <w:t>Unsuccessful in targeted resilience money bid. C</w:t>
            </w:r>
            <w:r w:rsidR="001339B6" w:rsidRPr="00B9453D">
              <w:rPr>
                <w:rFonts w:ascii="Arial" w:hAnsi="Arial" w:cs="Arial"/>
                <w:color w:val="FF0000"/>
              </w:rPr>
              <w:t xml:space="preserve">ontinuing to try and get funding. Researching and investigating how to evidence that service will pay for itself. </w:t>
            </w:r>
          </w:p>
          <w:p w:rsidR="0036042F" w:rsidRDefault="0036042F" w:rsidP="00B9453D">
            <w:pPr>
              <w:spacing w:line="20" w:lineRule="atLeast"/>
              <w:rPr>
                <w:rFonts w:ascii="Arial" w:hAnsi="Arial" w:cs="Arial"/>
                <w:color w:val="7030A0"/>
              </w:rPr>
            </w:pPr>
            <w:r w:rsidRPr="00B9453D">
              <w:rPr>
                <w:rFonts w:ascii="Arial" w:hAnsi="Arial" w:cs="Arial"/>
                <w:b/>
                <w:color w:val="7030A0"/>
              </w:rPr>
              <w:t>Update 30/09/2015:</w:t>
            </w:r>
            <w:r>
              <w:rPr>
                <w:rFonts w:ascii="Arial" w:hAnsi="Arial" w:cs="Arial"/>
                <w:color w:val="7030A0"/>
              </w:rPr>
              <w:t xml:space="preserve"> Band 6 </w:t>
            </w:r>
            <w:r w:rsidR="00B9453D">
              <w:rPr>
                <w:rFonts w:ascii="Arial" w:hAnsi="Arial" w:cs="Arial"/>
                <w:color w:val="7030A0"/>
              </w:rPr>
              <w:t xml:space="preserve">Intensive team </w:t>
            </w:r>
            <w:r>
              <w:rPr>
                <w:rFonts w:ascii="Arial" w:hAnsi="Arial" w:cs="Arial"/>
                <w:color w:val="7030A0"/>
              </w:rPr>
              <w:t>vacancy</w:t>
            </w:r>
            <w:r w:rsidR="00B9453D">
              <w:rPr>
                <w:rFonts w:ascii="Arial" w:hAnsi="Arial" w:cs="Arial"/>
                <w:color w:val="7030A0"/>
              </w:rPr>
              <w:t xml:space="preserve"> being converted into </w:t>
            </w:r>
            <w:r>
              <w:rPr>
                <w:rFonts w:ascii="Arial" w:hAnsi="Arial" w:cs="Arial"/>
                <w:color w:val="7030A0"/>
              </w:rPr>
              <w:t>a p</w:t>
            </w:r>
            <w:r w:rsidR="00B9453D">
              <w:rPr>
                <w:rFonts w:ascii="Arial" w:hAnsi="Arial" w:cs="Arial"/>
                <w:color w:val="7030A0"/>
              </w:rPr>
              <w:t>olice and homeless liaison post within contracted budget as part of a local model.</w:t>
            </w:r>
          </w:p>
          <w:p w:rsidR="00217CAC" w:rsidRDefault="00217CAC" w:rsidP="00217CAC">
            <w:pPr>
              <w:spacing w:after="0" w:line="240" w:lineRule="auto"/>
              <w:rPr>
                <w:rFonts w:ascii="Arial" w:hAnsi="Arial" w:cs="Arial"/>
                <w:b/>
                <w:color w:val="943634" w:themeColor="accent2" w:themeShade="BF"/>
              </w:rPr>
            </w:pPr>
            <w:r w:rsidRPr="00217CAC">
              <w:rPr>
                <w:rFonts w:ascii="Arial" w:hAnsi="Arial" w:cs="Arial"/>
                <w:b/>
                <w:color w:val="943634" w:themeColor="accent2" w:themeShade="BF"/>
              </w:rPr>
              <w:t>Update 29/04/16:</w:t>
            </w:r>
          </w:p>
          <w:p w:rsidR="00217CAC" w:rsidRPr="00217CAC" w:rsidRDefault="00217CAC" w:rsidP="00B9453D">
            <w:pPr>
              <w:spacing w:line="20" w:lineRule="atLeast"/>
              <w:rPr>
                <w:rFonts w:ascii="Arial" w:hAnsi="Arial" w:cs="Arial"/>
                <w:color w:val="943634" w:themeColor="accent2" w:themeShade="BF"/>
              </w:rPr>
            </w:pPr>
            <w:r>
              <w:rPr>
                <w:rFonts w:ascii="Arial" w:hAnsi="Arial" w:cs="Arial"/>
                <w:color w:val="943634" w:themeColor="accent2" w:themeShade="BF"/>
              </w:rPr>
              <w:t xml:space="preserve">Police and Homeless liaison role has strengthened relationships between organisations and more positive relationships are building. Need to develop role further and explore possible alternate </w:t>
            </w:r>
            <w:r w:rsidR="00267F8D">
              <w:rPr>
                <w:rFonts w:ascii="Arial" w:hAnsi="Arial" w:cs="Arial"/>
                <w:color w:val="943634" w:themeColor="accent2" w:themeShade="BF"/>
              </w:rPr>
              <w:t xml:space="preserve">funding streams to develop provision further. </w:t>
            </w:r>
          </w:p>
        </w:tc>
        <w:tc>
          <w:tcPr>
            <w:tcW w:w="2322" w:type="dxa"/>
            <w:shd w:val="clear" w:color="auto" w:fill="auto"/>
          </w:tcPr>
          <w:p w:rsidR="001D4DBD" w:rsidRPr="00A820B6" w:rsidRDefault="001D4DBD" w:rsidP="00214D61">
            <w:pPr>
              <w:spacing w:line="20" w:lineRule="atLeast"/>
              <w:rPr>
                <w:rFonts w:ascii="Arial" w:hAnsi="Arial" w:cs="Arial"/>
                <w:b/>
              </w:rPr>
            </w:pPr>
            <w:r w:rsidRPr="00A820B6">
              <w:rPr>
                <w:rFonts w:ascii="Arial" w:hAnsi="Arial" w:cs="Arial"/>
                <w:b/>
              </w:rPr>
              <w:t>JE</w:t>
            </w:r>
          </w:p>
        </w:tc>
        <w:tc>
          <w:tcPr>
            <w:tcW w:w="3027" w:type="dxa"/>
            <w:shd w:val="clear" w:color="auto" w:fill="auto"/>
          </w:tcPr>
          <w:p w:rsidR="001D4DBD" w:rsidRPr="00A820B6" w:rsidRDefault="001D4DBD" w:rsidP="00214D61">
            <w:pPr>
              <w:spacing w:line="20" w:lineRule="atLeast"/>
              <w:rPr>
                <w:rFonts w:ascii="Arial" w:hAnsi="Arial" w:cs="Arial"/>
              </w:rPr>
            </w:pPr>
            <w:r w:rsidRPr="00A820B6">
              <w:rPr>
                <w:rFonts w:ascii="Arial" w:hAnsi="Arial" w:cs="Arial"/>
              </w:rPr>
              <w:t xml:space="preserve">Increase number of contact with services related to substance misuse. </w:t>
            </w:r>
          </w:p>
          <w:p w:rsidR="001D4DBD" w:rsidRPr="00A820B6" w:rsidRDefault="001D4DBD" w:rsidP="00214D61">
            <w:pPr>
              <w:spacing w:line="20" w:lineRule="atLeast"/>
              <w:rPr>
                <w:rFonts w:ascii="Arial" w:hAnsi="Arial" w:cs="Arial"/>
              </w:rPr>
            </w:pPr>
            <w:r w:rsidRPr="00A820B6">
              <w:rPr>
                <w:rFonts w:ascii="Arial" w:hAnsi="Arial" w:cs="Arial"/>
              </w:rPr>
              <w:t xml:space="preserve">Increased confidence in local providers with providing advice and assisting with/ managing issues regarding dual diagnosis. </w:t>
            </w:r>
          </w:p>
          <w:p w:rsidR="001D4DBD" w:rsidRPr="00A820B6" w:rsidRDefault="001D4DBD" w:rsidP="00214D61">
            <w:pPr>
              <w:spacing w:line="20" w:lineRule="atLeast"/>
              <w:rPr>
                <w:rFonts w:ascii="Arial" w:hAnsi="Arial" w:cs="Arial"/>
              </w:rPr>
            </w:pPr>
            <w:r w:rsidRPr="00A820B6">
              <w:rPr>
                <w:rFonts w:ascii="Arial" w:hAnsi="Arial" w:cs="Arial"/>
              </w:rPr>
              <w:t>Longer term reduction in the presentation of services users to ED/ 136 suites.</w:t>
            </w:r>
          </w:p>
          <w:p w:rsidR="001D4DBD" w:rsidRPr="00A820B6" w:rsidRDefault="001D4DBD" w:rsidP="00214D61">
            <w:pPr>
              <w:spacing w:line="20" w:lineRule="atLeast"/>
              <w:rPr>
                <w:rFonts w:ascii="Arial" w:hAnsi="Arial" w:cs="Arial"/>
              </w:rPr>
            </w:pPr>
            <w:r w:rsidRPr="00A820B6">
              <w:rPr>
                <w:rFonts w:ascii="Arial" w:hAnsi="Arial" w:cs="Arial"/>
              </w:rPr>
              <w:t>Reduction in attendance times for ambulance and police services for service users with mental health problems</w:t>
            </w:r>
          </w:p>
          <w:p w:rsidR="001D4DBD" w:rsidRPr="00A820B6" w:rsidRDefault="001D4DBD" w:rsidP="00214D61">
            <w:pPr>
              <w:spacing w:line="20" w:lineRule="atLeast"/>
              <w:rPr>
                <w:rFonts w:ascii="Arial" w:hAnsi="Arial" w:cs="Arial"/>
              </w:rPr>
            </w:pPr>
            <w:r w:rsidRPr="00A820B6">
              <w:rPr>
                <w:rFonts w:ascii="Arial" w:hAnsi="Arial" w:cs="Arial"/>
              </w:rPr>
              <w:t xml:space="preserve">Only people with mental health problems are detained in 136 suites </w:t>
            </w:r>
          </w:p>
          <w:p w:rsidR="008D2C6C" w:rsidRPr="00A820B6" w:rsidRDefault="008D2C6C" w:rsidP="00214D61">
            <w:pPr>
              <w:spacing w:line="20" w:lineRule="atLeast"/>
              <w:rPr>
                <w:rFonts w:ascii="Arial" w:hAnsi="Arial" w:cs="Arial"/>
              </w:rPr>
            </w:pPr>
          </w:p>
        </w:tc>
      </w:tr>
      <w:tr w:rsidR="007C7D4D" w:rsidTr="001C64DE">
        <w:trPr>
          <w:trHeight w:val="1050"/>
        </w:trPr>
        <w:tc>
          <w:tcPr>
            <w:tcW w:w="2737" w:type="dxa"/>
            <w:shd w:val="clear" w:color="auto" w:fill="auto"/>
          </w:tcPr>
          <w:p w:rsidR="007C7D4D" w:rsidRPr="00080EE5" w:rsidRDefault="007C7D4D" w:rsidP="007C7D4D">
            <w:pPr>
              <w:spacing w:line="20" w:lineRule="atLeast"/>
              <w:rPr>
                <w:rFonts w:ascii="Arial" w:hAnsi="Arial" w:cs="Arial"/>
              </w:rPr>
            </w:pPr>
            <w:r w:rsidRPr="00080EE5">
              <w:rPr>
                <w:rFonts w:ascii="Arial" w:hAnsi="Arial" w:cs="Arial"/>
              </w:rPr>
              <w:t>Development of workforce in RUH</w:t>
            </w:r>
          </w:p>
          <w:p w:rsidR="007C7D4D" w:rsidRPr="00A820B6" w:rsidRDefault="007C7D4D" w:rsidP="00214D61">
            <w:pPr>
              <w:spacing w:after="0" w:line="20" w:lineRule="atLeast"/>
              <w:rPr>
                <w:rFonts w:ascii="Arial" w:hAnsi="Arial" w:cs="Arial"/>
                <w:b/>
                <w:u w:val="single"/>
              </w:rPr>
            </w:pPr>
          </w:p>
        </w:tc>
        <w:tc>
          <w:tcPr>
            <w:tcW w:w="1192" w:type="dxa"/>
            <w:shd w:val="clear" w:color="auto" w:fill="auto"/>
          </w:tcPr>
          <w:p w:rsidR="007C7D4D" w:rsidRPr="00A820B6" w:rsidRDefault="007C7D4D" w:rsidP="00214D61">
            <w:pPr>
              <w:spacing w:line="20" w:lineRule="atLeast"/>
              <w:rPr>
                <w:rFonts w:ascii="Arial" w:hAnsi="Arial" w:cs="Arial"/>
              </w:rPr>
            </w:pPr>
            <w:r>
              <w:rPr>
                <w:rFonts w:ascii="Arial" w:hAnsi="Arial" w:cs="Arial"/>
              </w:rPr>
              <w:t>C, D</w:t>
            </w:r>
          </w:p>
        </w:tc>
        <w:tc>
          <w:tcPr>
            <w:tcW w:w="2232" w:type="dxa"/>
            <w:shd w:val="clear" w:color="auto" w:fill="auto"/>
          </w:tcPr>
          <w:p w:rsidR="007C7D4D" w:rsidRPr="00A820B6" w:rsidRDefault="007C7D4D" w:rsidP="00214D61">
            <w:pPr>
              <w:spacing w:line="20" w:lineRule="atLeast"/>
              <w:rPr>
                <w:rFonts w:ascii="Arial" w:hAnsi="Arial" w:cs="Arial"/>
              </w:rPr>
            </w:pPr>
            <w:r>
              <w:rPr>
                <w:rFonts w:ascii="Arial" w:hAnsi="Arial" w:cs="Arial"/>
              </w:rPr>
              <w:t>A sub group of the RUH nursing workforce group is meeting to discuss training and skill sharing opportunities with AWP.</w:t>
            </w:r>
          </w:p>
        </w:tc>
        <w:tc>
          <w:tcPr>
            <w:tcW w:w="2698" w:type="dxa"/>
            <w:shd w:val="clear" w:color="auto" w:fill="auto"/>
          </w:tcPr>
          <w:p w:rsidR="007C7D4D" w:rsidRDefault="007C7D4D" w:rsidP="00214D61">
            <w:pPr>
              <w:spacing w:line="20" w:lineRule="atLeast"/>
              <w:rPr>
                <w:rFonts w:ascii="Arial" w:hAnsi="Arial" w:cs="Arial"/>
              </w:rPr>
            </w:pPr>
            <w:r>
              <w:rPr>
                <w:rFonts w:ascii="Arial" w:hAnsi="Arial" w:cs="Arial"/>
              </w:rPr>
              <w:t>January 2015 onwards</w:t>
            </w:r>
          </w:p>
          <w:p w:rsidR="00E84C8C" w:rsidRDefault="00E84C8C" w:rsidP="00214D61">
            <w:pPr>
              <w:spacing w:line="20" w:lineRule="atLeast"/>
              <w:rPr>
                <w:rFonts w:ascii="Arial" w:hAnsi="Arial" w:cs="Arial"/>
              </w:rPr>
            </w:pPr>
            <w:r>
              <w:rPr>
                <w:rFonts w:ascii="Arial" w:hAnsi="Arial" w:cs="Arial"/>
              </w:rPr>
              <w:t>Also optimising care for physical needs of patients in Sycamore and Ward 4 without having to transfer to an acute setting. A consultant physician will be available from 8am-8pm to call and help with making decisions on pathways. Potential go live date: 1</w:t>
            </w:r>
            <w:r w:rsidRPr="00E84C8C">
              <w:rPr>
                <w:rFonts w:ascii="Arial" w:hAnsi="Arial" w:cs="Arial"/>
                <w:vertAlign w:val="superscript"/>
              </w:rPr>
              <w:t>st</w:t>
            </w:r>
            <w:r>
              <w:rPr>
                <w:rFonts w:ascii="Arial" w:hAnsi="Arial" w:cs="Arial"/>
              </w:rPr>
              <w:t xml:space="preserve"> June 2015. </w:t>
            </w:r>
          </w:p>
          <w:p w:rsidR="00E84C8C" w:rsidRDefault="00E84C8C" w:rsidP="00214D61">
            <w:pPr>
              <w:spacing w:line="20" w:lineRule="atLeast"/>
              <w:rPr>
                <w:rFonts w:ascii="Arial" w:hAnsi="Arial" w:cs="Arial"/>
              </w:rPr>
            </w:pPr>
            <w:r>
              <w:rPr>
                <w:rFonts w:ascii="Arial" w:hAnsi="Arial" w:cs="Arial"/>
              </w:rPr>
              <w:t>Pilot has already been carried out to give mental health training to healthcare assistants.</w:t>
            </w:r>
          </w:p>
          <w:p w:rsidR="00E84C8C" w:rsidRDefault="00E84C8C" w:rsidP="00214D61">
            <w:pPr>
              <w:spacing w:line="20" w:lineRule="atLeast"/>
              <w:rPr>
                <w:rFonts w:ascii="Arial" w:hAnsi="Arial" w:cs="Arial"/>
              </w:rPr>
            </w:pPr>
            <w:r>
              <w:rPr>
                <w:rFonts w:ascii="Arial" w:hAnsi="Arial" w:cs="Arial"/>
              </w:rPr>
              <w:t>There has been a joint bid from RUH and AWP to the South West Education Fund for a competency framework development allowing staff training on Ward 4 and Sycamore for physical health needs. Awaiting decision.</w:t>
            </w:r>
          </w:p>
          <w:p w:rsidR="00DC5BDC" w:rsidRDefault="00740C55" w:rsidP="00214D61">
            <w:pPr>
              <w:spacing w:line="20" w:lineRule="atLeast"/>
              <w:rPr>
                <w:rFonts w:ascii="Arial" w:hAnsi="Arial" w:cs="Arial"/>
                <w:color w:val="00B050"/>
              </w:rPr>
            </w:pPr>
            <w:r w:rsidRPr="00222062">
              <w:rPr>
                <w:rFonts w:ascii="Arial" w:hAnsi="Arial" w:cs="Arial"/>
                <w:b/>
                <w:color w:val="00B050"/>
              </w:rPr>
              <w:t>Update 15</w:t>
            </w:r>
            <w:r w:rsidR="00DC5BDC" w:rsidRPr="00222062">
              <w:rPr>
                <w:rFonts w:ascii="Arial" w:hAnsi="Arial" w:cs="Arial"/>
                <w:b/>
                <w:color w:val="00B050"/>
              </w:rPr>
              <w:t>/05/2015:</w:t>
            </w:r>
            <w:r w:rsidR="00DC5BDC" w:rsidRPr="00DC5BDC">
              <w:rPr>
                <w:rFonts w:ascii="Arial" w:hAnsi="Arial" w:cs="Arial"/>
                <w:color w:val="00B050"/>
              </w:rPr>
              <w:t xml:space="preserve"> RMNs to be supported with training in physical needs to allow RMNs to look after a patients’ whole needs. Supervised by AWP Mental Health Team. </w:t>
            </w:r>
          </w:p>
          <w:p w:rsidR="00944EB5" w:rsidRDefault="00944EB5" w:rsidP="00214D61">
            <w:pPr>
              <w:spacing w:line="20" w:lineRule="atLeast"/>
              <w:rPr>
                <w:rFonts w:ascii="Arial" w:hAnsi="Arial" w:cs="Arial"/>
                <w:color w:val="7030A0"/>
              </w:rPr>
            </w:pPr>
            <w:r w:rsidRPr="00222062">
              <w:rPr>
                <w:rFonts w:ascii="Arial" w:hAnsi="Arial" w:cs="Arial"/>
                <w:b/>
                <w:color w:val="7030A0"/>
              </w:rPr>
              <w:t>Update 30/09/2015</w:t>
            </w:r>
            <w:r>
              <w:rPr>
                <w:rFonts w:ascii="Arial" w:hAnsi="Arial" w:cs="Arial"/>
                <w:color w:val="7030A0"/>
              </w:rPr>
              <w:t xml:space="preserve">: 7 month pilot to start once person is in post. This will allow a senior mental health practitioner to work within the senior nursing team at the RUH. This will allow mental health needs and challenging behaviour to be addressed. The mental health practitioner will also help with training, raising awareness of mental health and support staff with risk matrixes. </w:t>
            </w:r>
          </w:p>
          <w:p w:rsidR="00944EB5" w:rsidRDefault="00944EB5" w:rsidP="00214D61">
            <w:pPr>
              <w:spacing w:line="20" w:lineRule="atLeast"/>
              <w:rPr>
                <w:rFonts w:ascii="Arial" w:hAnsi="Arial" w:cs="Arial"/>
                <w:color w:val="7030A0"/>
              </w:rPr>
            </w:pPr>
            <w:r>
              <w:rPr>
                <w:rFonts w:ascii="Arial" w:hAnsi="Arial" w:cs="Arial"/>
                <w:color w:val="7030A0"/>
              </w:rPr>
              <w:t xml:space="preserve">A project manager is in place to look at </w:t>
            </w:r>
            <w:r w:rsidR="00D94633">
              <w:rPr>
                <w:rFonts w:ascii="Arial" w:hAnsi="Arial" w:cs="Arial"/>
                <w:color w:val="7030A0"/>
              </w:rPr>
              <w:t>expediting</w:t>
            </w:r>
            <w:r>
              <w:rPr>
                <w:rFonts w:ascii="Arial" w:hAnsi="Arial" w:cs="Arial"/>
                <w:color w:val="7030A0"/>
              </w:rPr>
              <w:t xml:space="preserve"> discharges. </w:t>
            </w:r>
          </w:p>
          <w:p w:rsidR="00944EB5" w:rsidRDefault="00944EB5" w:rsidP="00214D61">
            <w:pPr>
              <w:spacing w:line="20" w:lineRule="atLeast"/>
              <w:rPr>
                <w:rFonts w:ascii="Arial" w:hAnsi="Arial" w:cs="Arial"/>
                <w:color w:val="7030A0"/>
              </w:rPr>
            </w:pPr>
            <w:r>
              <w:rPr>
                <w:rFonts w:ascii="Arial" w:hAnsi="Arial" w:cs="Arial"/>
                <w:color w:val="7030A0"/>
              </w:rPr>
              <w:t xml:space="preserve">12 healthcare assistants and a further 12 are undertaking mental health awareness training. </w:t>
            </w:r>
          </w:p>
          <w:p w:rsidR="0036042F" w:rsidRDefault="0036042F" w:rsidP="00214D61">
            <w:pPr>
              <w:spacing w:line="20" w:lineRule="atLeast"/>
              <w:rPr>
                <w:rFonts w:ascii="Arial" w:hAnsi="Arial" w:cs="Arial"/>
                <w:color w:val="7030A0"/>
              </w:rPr>
            </w:pPr>
            <w:r>
              <w:rPr>
                <w:rFonts w:ascii="Arial" w:hAnsi="Arial" w:cs="Arial"/>
                <w:color w:val="7030A0"/>
              </w:rPr>
              <w:t xml:space="preserve">Pilot is being run with simulation training and liaison staff to target attitudes to dementia. </w:t>
            </w:r>
          </w:p>
          <w:p w:rsidR="00944EB5" w:rsidRDefault="0036042F" w:rsidP="00214D61">
            <w:pPr>
              <w:spacing w:line="20" w:lineRule="atLeast"/>
              <w:rPr>
                <w:rFonts w:ascii="Arial" w:hAnsi="Arial" w:cs="Arial"/>
                <w:color w:val="7030A0"/>
              </w:rPr>
            </w:pPr>
            <w:r>
              <w:rPr>
                <w:rFonts w:ascii="Arial" w:hAnsi="Arial" w:cs="Arial"/>
                <w:color w:val="7030A0"/>
              </w:rPr>
              <w:t xml:space="preserve">Combe Ward has received the National Quality Mark for Elderly Care. </w:t>
            </w:r>
          </w:p>
          <w:p w:rsidR="00267F8D" w:rsidRDefault="00267F8D" w:rsidP="00267F8D">
            <w:pPr>
              <w:spacing w:after="0" w:line="240" w:lineRule="auto"/>
              <w:rPr>
                <w:rFonts w:ascii="Arial" w:hAnsi="Arial" w:cs="Arial"/>
                <w:b/>
                <w:color w:val="943634" w:themeColor="accent2" w:themeShade="BF"/>
              </w:rPr>
            </w:pPr>
            <w:r>
              <w:rPr>
                <w:rFonts w:ascii="Arial" w:hAnsi="Arial" w:cs="Arial"/>
                <w:b/>
                <w:color w:val="943634" w:themeColor="accent2" w:themeShade="BF"/>
              </w:rPr>
              <w:t>Update 29/04/2016:</w:t>
            </w:r>
          </w:p>
          <w:p w:rsidR="00267F8D" w:rsidRDefault="00267F8D" w:rsidP="00267F8D">
            <w:pPr>
              <w:spacing w:after="0" w:line="240" w:lineRule="auto"/>
              <w:rPr>
                <w:rFonts w:ascii="Arial" w:hAnsi="Arial" w:cs="Arial"/>
                <w:color w:val="943634" w:themeColor="accent2" w:themeShade="BF"/>
              </w:rPr>
            </w:pPr>
            <w:r>
              <w:rPr>
                <w:rFonts w:ascii="Arial" w:hAnsi="Arial" w:cs="Arial"/>
                <w:color w:val="943634" w:themeColor="accent2" w:themeShade="BF"/>
              </w:rPr>
              <w:t xml:space="preserve">Simulation training has commenced in the RUH. </w:t>
            </w:r>
          </w:p>
          <w:p w:rsidR="00267F8D" w:rsidRDefault="00267F8D" w:rsidP="00267F8D">
            <w:pPr>
              <w:spacing w:after="0" w:line="240" w:lineRule="auto"/>
              <w:rPr>
                <w:rFonts w:ascii="Arial" w:hAnsi="Arial" w:cs="Arial"/>
                <w:color w:val="943634" w:themeColor="accent2" w:themeShade="BF"/>
              </w:rPr>
            </w:pPr>
          </w:p>
          <w:p w:rsidR="00267F8D" w:rsidRDefault="00267F8D" w:rsidP="00267F8D">
            <w:pPr>
              <w:spacing w:after="0" w:line="240" w:lineRule="auto"/>
              <w:rPr>
                <w:rFonts w:ascii="Arial" w:hAnsi="Arial" w:cs="Arial"/>
                <w:color w:val="943634" w:themeColor="accent2" w:themeShade="BF"/>
              </w:rPr>
            </w:pPr>
            <w:r>
              <w:rPr>
                <w:rFonts w:ascii="Arial" w:hAnsi="Arial" w:cs="Arial"/>
                <w:color w:val="943634" w:themeColor="accent2" w:themeShade="BF"/>
              </w:rPr>
              <w:t xml:space="preserve">The pilot post was working well and has been extended for a year. The previous post holder has left and we are currently recruiting for a replacement. </w:t>
            </w:r>
          </w:p>
          <w:p w:rsidR="00267F8D" w:rsidRDefault="00267F8D" w:rsidP="00267F8D">
            <w:pPr>
              <w:spacing w:after="0" w:line="240" w:lineRule="auto"/>
              <w:rPr>
                <w:rFonts w:ascii="Arial" w:hAnsi="Arial" w:cs="Arial"/>
                <w:color w:val="943634" w:themeColor="accent2" w:themeShade="BF"/>
              </w:rPr>
            </w:pPr>
          </w:p>
          <w:p w:rsidR="00267F8D" w:rsidRPr="00267F8D" w:rsidRDefault="00267F8D" w:rsidP="00267F8D">
            <w:pPr>
              <w:spacing w:after="0" w:line="240" w:lineRule="auto"/>
              <w:rPr>
                <w:rFonts w:ascii="Arial" w:hAnsi="Arial" w:cs="Arial"/>
                <w:color w:val="943634" w:themeColor="accent2" w:themeShade="BF"/>
              </w:rPr>
            </w:pPr>
            <w:r>
              <w:rPr>
                <w:rFonts w:ascii="Arial" w:hAnsi="Arial" w:cs="Arial"/>
                <w:color w:val="943634" w:themeColor="accent2" w:themeShade="BF"/>
              </w:rPr>
              <w:t xml:space="preserve">The healthcare assistant training is completed. The liaison services are currently rolling out Dementia training  for healthcare assistants. </w:t>
            </w:r>
          </w:p>
        </w:tc>
        <w:tc>
          <w:tcPr>
            <w:tcW w:w="2322" w:type="dxa"/>
            <w:shd w:val="clear" w:color="auto" w:fill="auto"/>
          </w:tcPr>
          <w:p w:rsidR="007C7D4D" w:rsidRPr="00A820B6" w:rsidRDefault="007C7D4D" w:rsidP="00214D61">
            <w:pPr>
              <w:spacing w:line="20" w:lineRule="atLeast"/>
              <w:rPr>
                <w:rFonts w:ascii="Arial" w:hAnsi="Arial" w:cs="Arial"/>
                <w:b/>
              </w:rPr>
            </w:pPr>
            <w:r>
              <w:rPr>
                <w:rFonts w:ascii="Arial" w:hAnsi="Arial" w:cs="Arial"/>
                <w:b/>
              </w:rPr>
              <w:t xml:space="preserve">ML/RR </w:t>
            </w:r>
          </w:p>
        </w:tc>
        <w:tc>
          <w:tcPr>
            <w:tcW w:w="3027" w:type="dxa"/>
            <w:shd w:val="clear" w:color="auto" w:fill="auto"/>
          </w:tcPr>
          <w:p w:rsidR="007C7D4D" w:rsidRPr="00A820B6" w:rsidRDefault="007C7D4D" w:rsidP="00214D61">
            <w:pPr>
              <w:spacing w:line="20" w:lineRule="atLeast"/>
              <w:rPr>
                <w:rFonts w:ascii="Arial" w:hAnsi="Arial" w:cs="Arial"/>
              </w:rPr>
            </w:pPr>
            <w:r>
              <w:rPr>
                <w:rFonts w:ascii="Arial" w:hAnsi="Arial" w:cs="Arial"/>
              </w:rPr>
              <w:t xml:space="preserve">Increased confidence in physical healthcare staffs’ ability to manage mental health problems and vice versa. </w:t>
            </w:r>
          </w:p>
        </w:tc>
      </w:tr>
      <w:tr w:rsidR="007C7D4D" w:rsidTr="001C64DE">
        <w:trPr>
          <w:trHeight w:val="1050"/>
        </w:trPr>
        <w:tc>
          <w:tcPr>
            <w:tcW w:w="2737" w:type="dxa"/>
            <w:shd w:val="clear" w:color="auto" w:fill="auto"/>
          </w:tcPr>
          <w:p w:rsidR="007C7D4D" w:rsidRPr="00080EE5" w:rsidRDefault="007C7D4D" w:rsidP="007C7D4D">
            <w:pPr>
              <w:spacing w:line="20" w:lineRule="atLeast"/>
              <w:rPr>
                <w:rFonts w:ascii="Arial" w:hAnsi="Arial" w:cs="Arial"/>
              </w:rPr>
            </w:pPr>
            <w:r w:rsidRPr="00080EE5">
              <w:rPr>
                <w:rFonts w:ascii="Arial" w:hAnsi="Arial" w:cs="Arial"/>
              </w:rPr>
              <w:t>Support for the Police through supervision</w:t>
            </w:r>
          </w:p>
        </w:tc>
        <w:tc>
          <w:tcPr>
            <w:tcW w:w="1192" w:type="dxa"/>
            <w:shd w:val="clear" w:color="auto" w:fill="auto"/>
          </w:tcPr>
          <w:p w:rsidR="007C7D4D" w:rsidRDefault="007C7D4D" w:rsidP="00214D61">
            <w:pPr>
              <w:spacing w:line="20" w:lineRule="atLeast"/>
              <w:rPr>
                <w:rFonts w:ascii="Arial" w:hAnsi="Arial" w:cs="Arial"/>
              </w:rPr>
            </w:pPr>
            <w:r>
              <w:rPr>
                <w:rFonts w:ascii="Arial" w:hAnsi="Arial" w:cs="Arial"/>
              </w:rPr>
              <w:t>B, D</w:t>
            </w:r>
          </w:p>
        </w:tc>
        <w:tc>
          <w:tcPr>
            <w:tcW w:w="2232" w:type="dxa"/>
            <w:shd w:val="clear" w:color="auto" w:fill="auto"/>
          </w:tcPr>
          <w:p w:rsidR="007C7D4D" w:rsidRDefault="007C7D4D" w:rsidP="00214D61">
            <w:pPr>
              <w:spacing w:line="20" w:lineRule="atLeast"/>
              <w:rPr>
                <w:rFonts w:ascii="Arial" w:hAnsi="Arial" w:cs="Arial"/>
              </w:rPr>
            </w:pPr>
            <w:r>
              <w:rPr>
                <w:rFonts w:ascii="Arial" w:hAnsi="Arial" w:cs="Arial"/>
              </w:rPr>
              <w:t xml:space="preserve">Understand and then replicate a South Gloucestershire initiative </w:t>
            </w:r>
            <w:r w:rsidR="001F7628">
              <w:rPr>
                <w:rFonts w:ascii="Arial" w:hAnsi="Arial" w:cs="Arial"/>
              </w:rPr>
              <w:t xml:space="preserve">to provide mental health case supervision to the police. This would be in line with our current dual diagnosis supervision support provided by AWP to community services. </w:t>
            </w:r>
          </w:p>
        </w:tc>
        <w:tc>
          <w:tcPr>
            <w:tcW w:w="2698" w:type="dxa"/>
            <w:shd w:val="clear" w:color="auto" w:fill="auto"/>
          </w:tcPr>
          <w:p w:rsidR="00E84C8C" w:rsidRDefault="001F7628" w:rsidP="00214D61">
            <w:pPr>
              <w:spacing w:line="20" w:lineRule="atLeast"/>
              <w:rPr>
                <w:rFonts w:ascii="Arial" w:hAnsi="Arial" w:cs="Arial"/>
              </w:rPr>
            </w:pPr>
            <w:r>
              <w:rPr>
                <w:rFonts w:ascii="Arial" w:hAnsi="Arial" w:cs="Arial"/>
              </w:rPr>
              <w:t>2015/16</w:t>
            </w:r>
          </w:p>
          <w:p w:rsidR="0036042F" w:rsidRDefault="00740C55" w:rsidP="00214D61">
            <w:pPr>
              <w:spacing w:line="20" w:lineRule="atLeast"/>
              <w:rPr>
                <w:rFonts w:ascii="Arial" w:hAnsi="Arial" w:cs="Arial"/>
                <w:color w:val="00B050"/>
              </w:rPr>
            </w:pPr>
            <w:r w:rsidRPr="00222062">
              <w:rPr>
                <w:rFonts w:ascii="Arial" w:hAnsi="Arial" w:cs="Arial"/>
                <w:b/>
                <w:color w:val="00B050"/>
              </w:rPr>
              <w:t>Update 15</w:t>
            </w:r>
            <w:r w:rsidR="00E84C8C" w:rsidRPr="00222062">
              <w:rPr>
                <w:rFonts w:ascii="Arial" w:hAnsi="Arial" w:cs="Arial"/>
                <w:b/>
                <w:color w:val="00B050"/>
              </w:rPr>
              <w:t>/05/2015:</w:t>
            </w:r>
            <w:r w:rsidR="00E84C8C" w:rsidRPr="00DC5BDC">
              <w:rPr>
                <w:rFonts w:ascii="Arial" w:hAnsi="Arial" w:cs="Arial"/>
                <w:color w:val="00B050"/>
              </w:rPr>
              <w:t xml:space="preserve"> Considering having mental health champions within the Police service and this would allow for cascade training or offering a point of contact for advice</w:t>
            </w:r>
          </w:p>
          <w:p w:rsidR="00E84C8C" w:rsidRDefault="0036042F" w:rsidP="00214D61">
            <w:pPr>
              <w:spacing w:line="20" w:lineRule="atLeast"/>
              <w:rPr>
                <w:rFonts w:ascii="Arial" w:hAnsi="Arial" w:cs="Arial"/>
                <w:color w:val="7030A0"/>
              </w:rPr>
            </w:pPr>
            <w:r w:rsidRPr="00222062">
              <w:rPr>
                <w:rFonts w:ascii="Arial" w:hAnsi="Arial" w:cs="Arial"/>
                <w:b/>
                <w:color w:val="7030A0"/>
              </w:rPr>
              <w:t>Update 30/09/2015</w:t>
            </w:r>
            <w:r>
              <w:rPr>
                <w:rFonts w:ascii="Arial" w:hAnsi="Arial" w:cs="Arial"/>
                <w:color w:val="7030A0"/>
              </w:rPr>
              <w:t xml:space="preserve">: AWP are looking at providing police training on rotation. There are 5 teams that can be offered training every 10 weeks. Meeting to take place in November to look at rolling this out. </w:t>
            </w:r>
          </w:p>
          <w:p w:rsidR="0036042F" w:rsidRDefault="0036042F" w:rsidP="00214D61">
            <w:pPr>
              <w:spacing w:line="20" w:lineRule="atLeast"/>
              <w:rPr>
                <w:rFonts w:ascii="Arial" w:hAnsi="Arial" w:cs="Arial"/>
                <w:color w:val="7030A0"/>
              </w:rPr>
            </w:pPr>
            <w:r>
              <w:rPr>
                <w:rFonts w:ascii="Arial" w:hAnsi="Arial" w:cs="Arial"/>
                <w:color w:val="7030A0"/>
              </w:rPr>
              <w:t xml:space="preserve">Information sharing has improved. </w:t>
            </w:r>
          </w:p>
          <w:p w:rsidR="0036042F" w:rsidRDefault="007102C9" w:rsidP="00214D61">
            <w:pPr>
              <w:spacing w:line="20" w:lineRule="atLeast"/>
              <w:rPr>
                <w:rFonts w:ascii="Arial" w:hAnsi="Arial" w:cs="Arial"/>
                <w:color w:val="7030A0"/>
              </w:rPr>
            </w:pPr>
            <w:r>
              <w:rPr>
                <w:rFonts w:ascii="Arial" w:hAnsi="Arial" w:cs="Arial"/>
                <w:color w:val="7030A0"/>
              </w:rPr>
              <w:t xml:space="preserve">Early intervention has improved. </w:t>
            </w:r>
          </w:p>
          <w:p w:rsidR="007102C9" w:rsidRDefault="007102C9" w:rsidP="00214D61">
            <w:pPr>
              <w:spacing w:line="20" w:lineRule="atLeast"/>
              <w:rPr>
                <w:rFonts w:ascii="Arial" w:hAnsi="Arial" w:cs="Arial"/>
                <w:color w:val="7030A0"/>
              </w:rPr>
            </w:pPr>
            <w:r>
              <w:rPr>
                <w:rFonts w:ascii="Arial" w:hAnsi="Arial" w:cs="Arial"/>
                <w:color w:val="7030A0"/>
              </w:rPr>
              <w:t xml:space="preserve">Sarah Treweek and Will Stephens have become local mental health champions within the Police. </w:t>
            </w:r>
          </w:p>
          <w:p w:rsidR="007102C9" w:rsidRDefault="007102C9" w:rsidP="00214D61">
            <w:pPr>
              <w:spacing w:line="20" w:lineRule="atLeast"/>
              <w:rPr>
                <w:rFonts w:ascii="Arial" w:hAnsi="Arial" w:cs="Arial"/>
                <w:color w:val="7030A0"/>
              </w:rPr>
            </w:pPr>
            <w:r>
              <w:rPr>
                <w:rFonts w:ascii="Arial" w:hAnsi="Arial" w:cs="Arial"/>
                <w:color w:val="7030A0"/>
              </w:rPr>
              <w:t xml:space="preserve">120 people have undertaken Mental Health Awareness Level 2 training. A further 40 (with a potential extra 30) people are </w:t>
            </w:r>
            <w:r w:rsidR="002B0906">
              <w:rPr>
                <w:rFonts w:ascii="Arial" w:hAnsi="Arial" w:cs="Arial"/>
                <w:color w:val="7030A0"/>
              </w:rPr>
              <w:t xml:space="preserve">to also undertake the training in 2016. </w:t>
            </w:r>
          </w:p>
          <w:p w:rsidR="002B0906" w:rsidRDefault="002B0906" w:rsidP="00214D61">
            <w:pPr>
              <w:spacing w:line="20" w:lineRule="atLeast"/>
              <w:rPr>
                <w:rFonts w:ascii="Arial" w:hAnsi="Arial" w:cs="Arial"/>
                <w:color w:val="7030A0"/>
              </w:rPr>
            </w:pPr>
            <w:r>
              <w:rPr>
                <w:rFonts w:ascii="Arial" w:hAnsi="Arial" w:cs="Arial"/>
                <w:color w:val="7030A0"/>
              </w:rPr>
              <w:t xml:space="preserve">A national training package is being finalised. B&amp;NES mental health training will be supplementary to this. </w:t>
            </w:r>
          </w:p>
          <w:p w:rsidR="00267F8D" w:rsidRDefault="00267F8D" w:rsidP="00267F8D">
            <w:pPr>
              <w:spacing w:after="0" w:line="240" w:lineRule="auto"/>
              <w:rPr>
                <w:rFonts w:ascii="Arial" w:hAnsi="Arial" w:cs="Arial"/>
                <w:b/>
                <w:color w:val="943634" w:themeColor="accent2" w:themeShade="BF"/>
              </w:rPr>
            </w:pPr>
            <w:r>
              <w:rPr>
                <w:rFonts w:ascii="Arial" w:hAnsi="Arial" w:cs="Arial"/>
                <w:b/>
                <w:color w:val="943634" w:themeColor="accent2" w:themeShade="BF"/>
              </w:rPr>
              <w:t xml:space="preserve">Update 29/04/16: </w:t>
            </w:r>
          </w:p>
          <w:p w:rsidR="00267F8D" w:rsidRDefault="00267F8D" w:rsidP="00267F8D">
            <w:pPr>
              <w:spacing w:after="0" w:line="240" w:lineRule="auto"/>
              <w:rPr>
                <w:rFonts w:ascii="Arial" w:hAnsi="Arial" w:cs="Arial"/>
                <w:color w:val="943634" w:themeColor="accent2" w:themeShade="BF"/>
              </w:rPr>
            </w:pPr>
            <w:r>
              <w:rPr>
                <w:rFonts w:ascii="Arial" w:hAnsi="Arial" w:cs="Arial"/>
                <w:color w:val="943634" w:themeColor="accent2" w:themeShade="BF"/>
              </w:rPr>
              <w:t xml:space="preserve">Local training package has been developed in conjunction with AWP, Local Authority AMHP service and there is also the possibility to have service user involvement. </w:t>
            </w:r>
          </w:p>
          <w:p w:rsidR="00267F8D" w:rsidRDefault="00267F8D" w:rsidP="00267F8D">
            <w:pPr>
              <w:spacing w:after="0" w:line="240" w:lineRule="auto"/>
              <w:rPr>
                <w:rFonts w:ascii="Arial" w:hAnsi="Arial" w:cs="Arial"/>
                <w:color w:val="943634" w:themeColor="accent2" w:themeShade="BF"/>
              </w:rPr>
            </w:pPr>
          </w:p>
          <w:p w:rsidR="00267F8D" w:rsidRDefault="00267F8D" w:rsidP="00267F8D">
            <w:pPr>
              <w:spacing w:after="0" w:line="240" w:lineRule="auto"/>
              <w:rPr>
                <w:rFonts w:ascii="Arial" w:hAnsi="Arial" w:cs="Arial"/>
                <w:color w:val="943634" w:themeColor="accent2" w:themeShade="BF"/>
              </w:rPr>
            </w:pPr>
            <w:r>
              <w:rPr>
                <w:rFonts w:ascii="Arial" w:hAnsi="Arial" w:cs="Arial"/>
                <w:color w:val="943634" w:themeColor="accent2" w:themeShade="BF"/>
              </w:rPr>
              <w:t xml:space="preserve">The training has started to be delivered to local police officers. </w:t>
            </w:r>
          </w:p>
          <w:p w:rsidR="00267F8D" w:rsidRDefault="00267F8D" w:rsidP="00267F8D">
            <w:pPr>
              <w:spacing w:after="0" w:line="240" w:lineRule="auto"/>
              <w:rPr>
                <w:rFonts w:ascii="Arial" w:hAnsi="Arial" w:cs="Arial"/>
                <w:color w:val="943634" w:themeColor="accent2" w:themeShade="BF"/>
              </w:rPr>
            </w:pPr>
          </w:p>
          <w:p w:rsidR="00267F8D" w:rsidRPr="00267F8D" w:rsidRDefault="00267F8D" w:rsidP="00267F8D">
            <w:pPr>
              <w:spacing w:after="0" w:line="240" w:lineRule="auto"/>
              <w:rPr>
                <w:rFonts w:ascii="Arial" w:hAnsi="Arial" w:cs="Arial"/>
                <w:color w:val="943634" w:themeColor="accent2" w:themeShade="BF"/>
              </w:rPr>
            </w:pPr>
            <w:r>
              <w:rPr>
                <w:rFonts w:ascii="Arial" w:hAnsi="Arial" w:cs="Arial"/>
                <w:color w:val="943634" w:themeColor="accent2" w:themeShade="BF"/>
              </w:rPr>
              <w:t xml:space="preserve">In addition the police liaison and homeless nurse spends time with local officers to provide specialist mental health advice, support and guidance. </w:t>
            </w:r>
          </w:p>
        </w:tc>
        <w:tc>
          <w:tcPr>
            <w:tcW w:w="2322" w:type="dxa"/>
            <w:shd w:val="clear" w:color="auto" w:fill="auto"/>
          </w:tcPr>
          <w:p w:rsidR="007C7D4D" w:rsidRDefault="001F7628" w:rsidP="00214D61">
            <w:pPr>
              <w:spacing w:line="20" w:lineRule="atLeast"/>
              <w:rPr>
                <w:rFonts w:ascii="Arial" w:hAnsi="Arial" w:cs="Arial"/>
                <w:b/>
              </w:rPr>
            </w:pPr>
            <w:r>
              <w:rPr>
                <w:rFonts w:ascii="Arial" w:hAnsi="Arial" w:cs="Arial"/>
                <w:b/>
              </w:rPr>
              <w:t>CS/AM/Paul Bunt</w:t>
            </w:r>
          </w:p>
        </w:tc>
        <w:tc>
          <w:tcPr>
            <w:tcW w:w="3027" w:type="dxa"/>
            <w:shd w:val="clear" w:color="auto" w:fill="auto"/>
          </w:tcPr>
          <w:p w:rsidR="007C7D4D" w:rsidRDefault="001F7628" w:rsidP="00214D61">
            <w:pPr>
              <w:spacing w:line="20" w:lineRule="atLeast"/>
              <w:rPr>
                <w:rFonts w:ascii="Arial" w:hAnsi="Arial" w:cs="Arial"/>
              </w:rPr>
            </w:pPr>
            <w:r>
              <w:rPr>
                <w:rFonts w:ascii="Arial" w:hAnsi="Arial" w:cs="Arial"/>
              </w:rPr>
              <w:t xml:space="preserve">Increased confidence and competence in police to manage people presenting with mental health problems in an appropriate way. </w:t>
            </w:r>
            <w:r w:rsidRPr="001F7628">
              <w:rPr>
                <w:rFonts w:ascii="Arial" w:hAnsi="Arial" w:cs="Arial"/>
                <w:i/>
              </w:rPr>
              <w:t xml:space="preserve">(We will enter into discussions about the possibilities of doing this for ambulance staff, although recognise their capacity </w:t>
            </w:r>
            <w:r>
              <w:rPr>
                <w:rFonts w:ascii="Arial" w:hAnsi="Arial" w:cs="Arial"/>
                <w:i/>
              </w:rPr>
              <w:t>to attend training is stretched).</w:t>
            </w:r>
          </w:p>
        </w:tc>
      </w:tr>
    </w:tbl>
    <w:p w:rsidR="001C64DE" w:rsidRDefault="001C64DE" w:rsidP="00214D61">
      <w:pPr>
        <w:spacing w:line="20" w:lineRule="atLeast"/>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425"/>
        <w:gridCol w:w="1237"/>
        <w:gridCol w:w="1994"/>
        <w:gridCol w:w="3920"/>
        <w:gridCol w:w="2089"/>
        <w:gridCol w:w="2543"/>
      </w:tblGrid>
      <w:tr w:rsidR="00AB21DA" w:rsidTr="001C64DE">
        <w:trPr>
          <w:trHeight w:val="795"/>
          <w:tblHeader/>
        </w:trPr>
        <w:tc>
          <w:tcPr>
            <w:tcW w:w="14208" w:type="dxa"/>
            <w:gridSpan w:val="6"/>
            <w:shd w:val="clear" w:color="auto" w:fill="92CDDC" w:themeFill="accent5" w:themeFillTint="99"/>
          </w:tcPr>
          <w:p w:rsidR="00AB21DA" w:rsidRPr="00AB21DA" w:rsidRDefault="00AB21DA" w:rsidP="00214D61">
            <w:pPr>
              <w:spacing w:after="0" w:line="20" w:lineRule="atLeast"/>
              <w:rPr>
                <w:rFonts w:ascii="Arial" w:hAnsi="Arial" w:cs="Arial"/>
                <w:b/>
                <w:bCs/>
                <w:sz w:val="24"/>
                <w:szCs w:val="24"/>
              </w:rPr>
            </w:pPr>
            <w:r w:rsidRPr="00AB21DA">
              <w:rPr>
                <w:rFonts w:ascii="Arial" w:hAnsi="Arial" w:cs="Arial"/>
                <w:b/>
                <w:sz w:val="24"/>
                <w:szCs w:val="24"/>
              </w:rPr>
              <w:t xml:space="preserve">Section 2 - </w:t>
            </w:r>
            <w:r w:rsidRPr="00AB21DA">
              <w:rPr>
                <w:rFonts w:ascii="Arial" w:hAnsi="Arial" w:cs="Arial"/>
                <w:b/>
                <w:bCs/>
                <w:sz w:val="24"/>
                <w:szCs w:val="24"/>
              </w:rPr>
              <w:t>Access to support before crisis point. To include:</w:t>
            </w:r>
          </w:p>
          <w:p w:rsidR="00AB21DA" w:rsidRDefault="00AB21DA" w:rsidP="00214D61">
            <w:pPr>
              <w:spacing w:after="0" w:line="20" w:lineRule="atLeast"/>
              <w:rPr>
                <w:rFonts w:ascii="Arial" w:hAnsi="Arial" w:cs="Arial"/>
                <w:b/>
                <w:sz w:val="24"/>
                <w:szCs w:val="24"/>
              </w:rPr>
            </w:pPr>
            <w:r w:rsidRPr="00AB21DA">
              <w:rPr>
                <w:rFonts w:ascii="Arial" w:hAnsi="Arial" w:cs="Arial"/>
                <w:b/>
              </w:rPr>
              <w:t xml:space="preserve">A: </w:t>
            </w:r>
            <w:r w:rsidRPr="00AB21DA">
              <w:rPr>
                <w:rFonts w:ascii="Arial" w:hAnsi="Arial" w:cs="Arial"/>
              </w:rPr>
              <w:t>Improve access to support via primary care;</w:t>
            </w:r>
            <w:r w:rsidRPr="00AB21DA">
              <w:rPr>
                <w:rFonts w:ascii="Arial" w:hAnsi="Arial" w:cs="Arial"/>
                <w:b/>
              </w:rPr>
              <w:t xml:space="preserve"> B: </w:t>
            </w:r>
            <w:r w:rsidRPr="00AB21DA">
              <w:rPr>
                <w:rFonts w:ascii="Arial" w:hAnsi="Arial" w:cs="Arial"/>
              </w:rPr>
              <w:t>Improve access to and experience of mental health services</w:t>
            </w:r>
          </w:p>
        </w:tc>
      </w:tr>
      <w:tr w:rsidR="00AC4D10" w:rsidTr="007102C9">
        <w:trPr>
          <w:trHeight w:val="308"/>
          <w:tblHeader/>
        </w:trPr>
        <w:tc>
          <w:tcPr>
            <w:tcW w:w="2425" w:type="dxa"/>
          </w:tcPr>
          <w:p w:rsidR="00AB21DA" w:rsidRDefault="00AB21DA" w:rsidP="00214D61">
            <w:pPr>
              <w:spacing w:line="20" w:lineRule="atLeast"/>
              <w:jc w:val="center"/>
              <w:rPr>
                <w:rFonts w:ascii="Arial" w:hAnsi="Arial" w:cs="Arial"/>
                <w:b/>
                <w:sz w:val="24"/>
                <w:szCs w:val="24"/>
              </w:rPr>
            </w:pPr>
            <w:r>
              <w:rPr>
                <w:rFonts w:ascii="Arial" w:hAnsi="Arial" w:cs="Arial"/>
                <w:b/>
                <w:sz w:val="24"/>
                <w:szCs w:val="24"/>
              </w:rPr>
              <w:t>Scheme</w:t>
            </w:r>
          </w:p>
        </w:tc>
        <w:tc>
          <w:tcPr>
            <w:tcW w:w="1237" w:type="dxa"/>
          </w:tcPr>
          <w:p w:rsidR="00AB21DA" w:rsidRDefault="00AB21DA" w:rsidP="00214D61">
            <w:pPr>
              <w:spacing w:line="20" w:lineRule="atLeast"/>
              <w:jc w:val="center"/>
              <w:rPr>
                <w:rFonts w:ascii="Arial" w:hAnsi="Arial" w:cs="Arial"/>
                <w:b/>
                <w:sz w:val="24"/>
                <w:szCs w:val="24"/>
              </w:rPr>
            </w:pPr>
            <w:r>
              <w:rPr>
                <w:rFonts w:ascii="Arial" w:hAnsi="Arial" w:cs="Arial"/>
                <w:b/>
                <w:sz w:val="24"/>
                <w:szCs w:val="24"/>
              </w:rPr>
              <w:t>Includes</w:t>
            </w:r>
          </w:p>
        </w:tc>
        <w:tc>
          <w:tcPr>
            <w:tcW w:w="1994" w:type="dxa"/>
          </w:tcPr>
          <w:p w:rsidR="00AB21DA" w:rsidRDefault="00AB21DA" w:rsidP="00214D61">
            <w:pPr>
              <w:spacing w:line="20" w:lineRule="atLeast"/>
              <w:jc w:val="center"/>
              <w:rPr>
                <w:rFonts w:ascii="Arial" w:hAnsi="Arial" w:cs="Arial"/>
                <w:b/>
                <w:sz w:val="24"/>
                <w:szCs w:val="24"/>
              </w:rPr>
            </w:pPr>
            <w:r>
              <w:rPr>
                <w:rFonts w:ascii="Arial" w:hAnsi="Arial" w:cs="Arial"/>
                <w:b/>
                <w:sz w:val="24"/>
                <w:szCs w:val="24"/>
              </w:rPr>
              <w:t>Action</w:t>
            </w:r>
          </w:p>
        </w:tc>
        <w:tc>
          <w:tcPr>
            <w:tcW w:w="3920" w:type="dxa"/>
          </w:tcPr>
          <w:p w:rsidR="00AB21DA" w:rsidRDefault="00AB21DA" w:rsidP="00214D61">
            <w:pPr>
              <w:spacing w:line="20" w:lineRule="atLeast"/>
              <w:jc w:val="center"/>
              <w:rPr>
                <w:rFonts w:ascii="Arial" w:hAnsi="Arial" w:cs="Arial"/>
                <w:b/>
                <w:sz w:val="24"/>
                <w:szCs w:val="24"/>
              </w:rPr>
            </w:pPr>
            <w:r>
              <w:rPr>
                <w:rFonts w:ascii="Arial" w:hAnsi="Arial" w:cs="Arial"/>
                <w:b/>
                <w:sz w:val="24"/>
                <w:szCs w:val="24"/>
              </w:rPr>
              <w:t>Timescales</w:t>
            </w:r>
          </w:p>
        </w:tc>
        <w:tc>
          <w:tcPr>
            <w:tcW w:w="2089" w:type="dxa"/>
          </w:tcPr>
          <w:p w:rsidR="00AB21DA" w:rsidRDefault="00AB21DA" w:rsidP="00214D61">
            <w:pPr>
              <w:spacing w:line="20" w:lineRule="atLeast"/>
              <w:jc w:val="center"/>
              <w:rPr>
                <w:rFonts w:ascii="Arial" w:hAnsi="Arial" w:cs="Arial"/>
                <w:b/>
                <w:sz w:val="24"/>
                <w:szCs w:val="24"/>
              </w:rPr>
            </w:pPr>
            <w:r>
              <w:rPr>
                <w:rFonts w:ascii="Arial" w:hAnsi="Arial" w:cs="Arial"/>
                <w:b/>
                <w:sz w:val="24"/>
                <w:szCs w:val="24"/>
              </w:rPr>
              <w:t>Led by</w:t>
            </w:r>
          </w:p>
        </w:tc>
        <w:tc>
          <w:tcPr>
            <w:tcW w:w="2543" w:type="dxa"/>
          </w:tcPr>
          <w:p w:rsidR="00AB21DA" w:rsidRDefault="00AB21DA" w:rsidP="00214D61">
            <w:pPr>
              <w:spacing w:line="20" w:lineRule="atLeast"/>
              <w:jc w:val="center"/>
              <w:rPr>
                <w:rFonts w:ascii="Arial" w:hAnsi="Arial" w:cs="Arial"/>
                <w:b/>
                <w:sz w:val="24"/>
                <w:szCs w:val="24"/>
              </w:rPr>
            </w:pPr>
            <w:r>
              <w:rPr>
                <w:rFonts w:ascii="Arial" w:hAnsi="Arial" w:cs="Arial"/>
                <w:b/>
                <w:sz w:val="24"/>
                <w:szCs w:val="24"/>
              </w:rPr>
              <w:t>Outcomes</w:t>
            </w:r>
          </w:p>
        </w:tc>
      </w:tr>
      <w:tr w:rsidR="00B96E8F" w:rsidTr="00615C26">
        <w:trPr>
          <w:trHeight w:val="5645"/>
        </w:trPr>
        <w:tc>
          <w:tcPr>
            <w:tcW w:w="2425" w:type="dxa"/>
          </w:tcPr>
          <w:p w:rsidR="00B96E8F" w:rsidRPr="00B96E8F" w:rsidRDefault="00B96E8F" w:rsidP="00214D61">
            <w:pPr>
              <w:spacing w:line="20" w:lineRule="atLeast"/>
              <w:rPr>
                <w:rFonts w:ascii="Arial" w:hAnsi="Arial" w:cs="Arial"/>
              </w:rPr>
            </w:pPr>
            <w:r w:rsidRPr="00B96E8F">
              <w:rPr>
                <w:rFonts w:ascii="Arial" w:hAnsi="Arial" w:cs="Arial"/>
              </w:rPr>
              <w:t>Personality disorder community support (AWP – UJ )</w:t>
            </w:r>
          </w:p>
          <w:bookmarkStart w:id="3" w:name="_MON_1481523262"/>
          <w:bookmarkEnd w:id="3"/>
          <w:p w:rsidR="00B96E8F" w:rsidRPr="00B96E8F" w:rsidRDefault="00B96E8F" w:rsidP="00214D61">
            <w:pPr>
              <w:spacing w:line="20" w:lineRule="atLeast"/>
              <w:rPr>
                <w:rFonts w:ascii="Arial" w:hAnsi="Arial" w:cs="Arial"/>
              </w:rPr>
            </w:pPr>
            <w:r w:rsidRPr="00B96E8F">
              <w:rPr>
                <w:rFonts w:ascii="Arial" w:hAnsi="Arial" w:cs="Arial"/>
              </w:rPr>
              <w:object w:dxaOrig="1550" w:dyaOrig="991">
                <v:shape id="_x0000_i1028" type="#_x0000_t75" style="width:77.25pt;height:49.5pt" o:ole="">
                  <v:imagedata r:id="rId18" o:title=""/>
                </v:shape>
                <o:OLEObject Type="Embed" ProgID="Word.Document.12" ShapeID="_x0000_i1028" DrawAspect="Icon" ObjectID="_1534851059" r:id="rId19">
                  <o:FieldCodes>\s</o:FieldCodes>
                </o:OLEObject>
              </w:object>
            </w:r>
          </w:p>
        </w:tc>
        <w:tc>
          <w:tcPr>
            <w:tcW w:w="1237" w:type="dxa"/>
          </w:tcPr>
          <w:p w:rsidR="00B96E8F" w:rsidRPr="00B96E8F" w:rsidRDefault="00B96E8F" w:rsidP="00214D61">
            <w:pPr>
              <w:spacing w:line="20" w:lineRule="atLeast"/>
              <w:rPr>
                <w:rFonts w:ascii="Arial" w:hAnsi="Arial" w:cs="Arial"/>
              </w:rPr>
            </w:pPr>
            <w:r w:rsidRPr="00B96E8F">
              <w:rPr>
                <w:rFonts w:ascii="Arial" w:hAnsi="Arial" w:cs="Arial"/>
              </w:rPr>
              <w:t>A</w:t>
            </w:r>
          </w:p>
        </w:tc>
        <w:tc>
          <w:tcPr>
            <w:tcW w:w="1994" w:type="dxa"/>
          </w:tcPr>
          <w:p w:rsidR="00B96E8F" w:rsidRPr="00B96E8F" w:rsidRDefault="00B96E8F" w:rsidP="00214D61">
            <w:pPr>
              <w:spacing w:line="20" w:lineRule="atLeast"/>
              <w:rPr>
                <w:rFonts w:ascii="Arial" w:hAnsi="Arial" w:cs="Arial"/>
              </w:rPr>
            </w:pPr>
            <w:r w:rsidRPr="00B96E8F">
              <w:rPr>
                <w:rFonts w:ascii="Arial" w:hAnsi="Arial" w:cs="Arial"/>
              </w:rPr>
              <w:t>Investment bid to be submitted to CCG by December 1</w:t>
            </w:r>
            <w:r w:rsidRPr="00B96E8F">
              <w:rPr>
                <w:rFonts w:ascii="Arial" w:hAnsi="Arial" w:cs="Arial"/>
                <w:vertAlign w:val="superscript"/>
              </w:rPr>
              <w:t>st</w:t>
            </w:r>
          </w:p>
          <w:p w:rsidR="00B96E8F" w:rsidRPr="00B96E8F" w:rsidRDefault="00B96E8F" w:rsidP="00214D61">
            <w:pPr>
              <w:spacing w:after="0" w:line="20" w:lineRule="atLeast"/>
              <w:rPr>
                <w:rFonts w:ascii="Arial" w:hAnsi="Arial" w:cs="Arial"/>
              </w:rPr>
            </w:pPr>
            <w:r w:rsidRPr="00B96E8F">
              <w:rPr>
                <w:rFonts w:ascii="Arial" w:hAnsi="Arial" w:cs="Arial"/>
              </w:rPr>
              <w:t xml:space="preserve">Once approved staff training to be completed as per timescales opposite </w:t>
            </w:r>
          </w:p>
          <w:p w:rsidR="00B96E8F" w:rsidRPr="00B96E8F" w:rsidRDefault="00B96E8F" w:rsidP="00214D61">
            <w:pPr>
              <w:spacing w:after="0" w:line="20" w:lineRule="atLeast"/>
              <w:rPr>
                <w:rFonts w:ascii="Arial" w:hAnsi="Arial" w:cs="Arial"/>
              </w:rPr>
            </w:pPr>
          </w:p>
          <w:p w:rsidR="00B96E8F" w:rsidRPr="00B96E8F" w:rsidRDefault="00B96E8F" w:rsidP="00214D61">
            <w:pPr>
              <w:spacing w:after="0" w:line="20" w:lineRule="atLeast"/>
              <w:rPr>
                <w:rFonts w:ascii="Arial" w:hAnsi="Arial" w:cs="Arial"/>
              </w:rPr>
            </w:pPr>
            <w:r w:rsidRPr="00B96E8F">
              <w:rPr>
                <w:rFonts w:ascii="Arial" w:hAnsi="Arial" w:cs="Arial"/>
              </w:rPr>
              <w:t>Ensure that, given the high prevalence of Borderline  and other Personality Disorders within the homeless population, the Homeless Health Care Team are involved.</w:t>
            </w:r>
          </w:p>
          <w:p w:rsidR="00B96E8F" w:rsidRPr="00B96E8F" w:rsidRDefault="00B96E8F" w:rsidP="00214D61">
            <w:pPr>
              <w:spacing w:after="0" w:line="20" w:lineRule="atLeast"/>
              <w:rPr>
                <w:rFonts w:ascii="Arial" w:hAnsi="Arial" w:cs="Arial"/>
              </w:rPr>
            </w:pPr>
          </w:p>
        </w:tc>
        <w:tc>
          <w:tcPr>
            <w:tcW w:w="3920" w:type="dxa"/>
          </w:tcPr>
          <w:p w:rsidR="00B96E8F" w:rsidRPr="00B96E8F" w:rsidRDefault="00B96E8F" w:rsidP="00214D61">
            <w:pPr>
              <w:spacing w:after="0" w:line="20" w:lineRule="atLeast"/>
              <w:outlineLvl w:val="1"/>
              <w:rPr>
                <w:rFonts w:ascii="Arial" w:eastAsia="Times New Roman" w:hAnsi="Arial" w:cs="Arial"/>
              </w:rPr>
            </w:pPr>
            <w:r w:rsidRPr="00B96E8F">
              <w:rPr>
                <w:rFonts w:ascii="Arial" w:eastAsia="Times New Roman" w:hAnsi="Arial" w:cs="Arial"/>
              </w:rPr>
              <w:t>(Subject to CCG funding approval for scheme)</w:t>
            </w:r>
          </w:p>
          <w:p w:rsidR="00B96E8F" w:rsidRPr="00B96E8F" w:rsidRDefault="00B96E8F" w:rsidP="00214D61">
            <w:pPr>
              <w:spacing w:after="0" w:line="20" w:lineRule="atLeast"/>
              <w:outlineLvl w:val="1"/>
              <w:rPr>
                <w:rFonts w:ascii="Arial" w:eastAsia="Times New Roman" w:hAnsi="Arial" w:cs="Arial"/>
              </w:rPr>
            </w:pPr>
          </w:p>
          <w:p w:rsidR="00B96E8F" w:rsidRPr="00B96E8F" w:rsidRDefault="00B96E8F" w:rsidP="00214D61">
            <w:pPr>
              <w:spacing w:after="0" w:line="20" w:lineRule="atLeast"/>
              <w:outlineLvl w:val="1"/>
              <w:rPr>
                <w:rFonts w:ascii="Arial" w:eastAsia="Times New Roman" w:hAnsi="Arial" w:cs="Arial"/>
              </w:rPr>
            </w:pPr>
            <w:r w:rsidRPr="00B96E8F">
              <w:rPr>
                <w:rFonts w:ascii="Arial" w:eastAsia="Times New Roman" w:hAnsi="Arial" w:cs="Arial"/>
              </w:rPr>
              <w:t>December 2014 on  earlier if funds are available</w:t>
            </w:r>
          </w:p>
          <w:p w:rsidR="00B96E8F" w:rsidRPr="00B96E8F" w:rsidRDefault="00B96E8F" w:rsidP="00214D61">
            <w:pPr>
              <w:spacing w:after="0" w:line="20" w:lineRule="atLeast"/>
              <w:outlineLvl w:val="1"/>
              <w:rPr>
                <w:rFonts w:ascii="Arial" w:eastAsia="Times New Roman" w:hAnsi="Arial" w:cs="Arial"/>
              </w:rPr>
            </w:pPr>
          </w:p>
          <w:p w:rsidR="00B96E8F" w:rsidRDefault="00B96E8F" w:rsidP="00214D61">
            <w:pPr>
              <w:spacing w:line="20" w:lineRule="atLeast"/>
              <w:rPr>
                <w:rFonts w:ascii="Arial" w:eastAsia="Times New Roman" w:hAnsi="Arial" w:cs="Arial"/>
              </w:rPr>
            </w:pPr>
            <w:r w:rsidRPr="00B96E8F">
              <w:rPr>
                <w:rFonts w:ascii="Arial" w:eastAsia="Times New Roman" w:hAnsi="Arial" w:cs="Arial"/>
              </w:rPr>
              <w:t>STEPPs training will be available January 2015.  The First course to start February 2015.</w:t>
            </w:r>
          </w:p>
          <w:p w:rsidR="008873BC" w:rsidRDefault="00740C55" w:rsidP="008873BC">
            <w:pPr>
              <w:rPr>
                <w:rFonts w:ascii="Arial" w:hAnsi="Arial" w:cs="Arial"/>
                <w:color w:val="00B050"/>
              </w:rPr>
            </w:pPr>
            <w:r w:rsidRPr="00222062">
              <w:rPr>
                <w:rFonts w:ascii="Arial" w:eastAsia="Times New Roman" w:hAnsi="Arial" w:cs="Arial"/>
                <w:b/>
                <w:color w:val="00B050"/>
              </w:rPr>
              <w:t>Update 15</w:t>
            </w:r>
            <w:r w:rsidR="008873BC" w:rsidRPr="00222062">
              <w:rPr>
                <w:rFonts w:ascii="Arial" w:eastAsia="Times New Roman" w:hAnsi="Arial" w:cs="Arial"/>
                <w:b/>
                <w:color w:val="00B050"/>
              </w:rPr>
              <w:t>/05/2015</w:t>
            </w:r>
            <w:r w:rsidR="008873BC" w:rsidRPr="00DC5BDC">
              <w:rPr>
                <w:rFonts w:ascii="Arial" w:eastAsia="Times New Roman" w:hAnsi="Arial" w:cs="Arial"/>
                <w:color w:val="00B050"/>
              </w:rPr>
              <w:t>:</w:t>
            </w:r>
            <w:r w:rsidR="008873BC" w:rsidRPr="00DC5BDC">
              <w:rPr>
                <w:rFonts w:ascii="Arial" w:hAnsi="Arial" w:cs="Arial"/>
                <w:color w:val="00B050"/>
              </w:rPr>
              <w:t xml:space="preserve"> First cohort have started STE</w:t>
            </w:r>
            <w:r w:rsidR="00222062">
              <w:rPr>
                <w:rFonts w:ascii="Arial" w:hAnsi="Arial" w:cs="Arial"/>
                <w:color w:val="00B050"/>
              </w:rPr>
              <w:t>PPs programme. All going ahead although not all materials have been delivered by training body.</w:t>
            </w:r>
          </w:p>
          <w:p w:rsidR="00222062" w:rsidRPr="00222062" w:rsidRDefault="00222062" w:rsidP="008873BC">
            <w:pPr>
              <w:rPr>
                <w:rFonts w:ascii="Arial" w:hAnsi="Arial" w:cs="Arial"/>
                <w:color w:val="7030A0"/>
              </w:rPr>
            </w:pPr>
            <w:r w:rsidRPr="00222062">
              <w:rPr>
                <w:rFonts w:ascii="Arial" w:hAnsi="Arial" w:cs="Arial"/>
                <w:b/>
                <w:color w:val="7030A0"/>
              </w:rPr>
              <w:t>Update 30/09/15:</w:t>
            </w:r>
            <w:r w:rsidRPr="00222062">
              <w:rPr>
                <w:rFonts w:ascii="Arial" w:hAnsi="Arial" w:cs="Arial"/>
                <w:color w:val="7030A0"/>
              </w:rPr>
              <w:t xml:space="preserve"> Delivery of the programme continuing. All material</w:t>
            </w:r>
            <w:r w:rsidR="00615C26">
              <w:rPr>
                <w:rFonts w:ascii="Arial" w:hAnsi="Arial" w:cs="Arial"/>
                <w:color w:val="7030A0"/>
              </w:rPr>
              <w:t>s</w:t>
            </w:r>
            <w:r w:rsidRPr="00222062">
              <w:rPr>
                <w:rFonts w:ascii="Arial" w:hAnsi="Arial" w:cs="Arial"/>
                <w:color w:val="7030A0"/>
              </w:rPr>
              <w:t xml:space="preserve"> have now been delivered to deliver training.</w:t>
            </w:r>
          </w:p>
          <w:p w:rsidR="00267F8D" w:rsidRDefault="00267F8D" w:rsidP="00267F8D">
            <w:pPr>
              <w:spacing w:after="0" w:line="240" w:lineRule="auto"/>
              <w:rPr>
                <w:rFonts w:ascii="Arial" w:eastAsia="Times New Roman" w:hAnsi="Arial" w:cs="Arial"/>
                <w:b/>
                <w:color w:val="943634" w:themeColor="accent2" w:themeShade="BF"/>
              </w:rPr>
            </w:pPr>
            <w:r>
              <w:rPr>
                <w:rFonts w:ascii="Arial" w:eastAsia="Times New Roman" w:hAnsi="Arial" w:cs="Arial"/>
                <w:b/>
                <w:color w:val="943634" w:themeColor="accent2" w:themeShade="BF"/>
              </w:rPr>
              <w:t>Update 29/04/2016:</w:t>
            </w:r>
          </w:p>
          <w:p w:rsidR="00267F8D" w:rsidRPr="00267F8D" w:rsidRDefault="00267F8D" w:rsidP="00267F8D">
            <w:pPr>
              <w:spacing w:after="0" w:line="240" w:lineRule="auto"/>
              <w:rPr>
                <w:rFonts w:ascii="Arial" w:eastAsia="Times New Roman" w:hAnsi="Arial" w:cs="Arial"/>
                <w:color w:val="943634" w:themeColor="accent2" w:themeShade="BF"/>
              </w:rPr>
            </w:pPr>
            <w:r>
              <w:rPr>
                <w:rFonts w:ascii="Arial" w:eastAsia="Times New Roman" w:hAnsi="Arial" w:cs="Arial"/>
                <w:color w:val="943634" w:themeColor="accent2" w:themeShade="BF"/>
              </w:rPr>
              <w:t xml:space="preserve">Programme continues to be delivered on a quarterly basis with all courses being fully attended. </w:t>
            </w:r>
          </w:p>
        </w:tc>
        <w:tc>
          <w:tcPr>
            <w:tcW w:w="2089" w:type="dxa"/>
          </w:tcPr>
          <w:p w:rsidR="00B96E8F" w:rsidRPr="00B96E8F" w:rsidRDefault="00B96E8F" w:rsidP="00214D61">
            <w:pPr>
              <w:spacing w:line="20" w:lineRule="atLeast"/>
              <w:rPr>
                <w:rFonts w:ascii="Arial" w:hAnsi="Arial" w:cs="Arial"/>
                <w:b/>
              </w:rPr>
            </w:pPr>
            <w:r w:rsidRPr="00B96E8F">
              <w:rPr>
                <w:rFonts w:ascii="Arial" w:hAnsi="Arial" w:cs="Arial"/>
                <w:b/>
              </w:rPr>
              <w:t>Ursula James</w:t>
            </w:r>
          </w:p>
        </w:tc>
        <w:tc>
          <w:tcPr>
            <w:tcW w:w="2543" w:type="dxa"/>
          </w:tcPr>
          <w:p w:rsidR="00B96E8F" w:rsidRPr="00B96E8F" w:rsidRDefault="00B96E8F" w:rsidP="00214D61">
            <w:pPr>
              <w:spacing w:line="20" w:lineRule="atLeast"/>
              <w:rPr>
                <w:rFonts w:ascii="Arial" w:hAnsi="Arial" w:cs="Arial"/>
              </w:rPr>
            </w:pPr>
            <w:r w:rsidRPr="00B96E8F">
              <w:rPr>
                <w:rFonts w:ascii="Arial" w:hAnsi="Arial" w:cs="Arial"/>
              </w:rPr>
              <w:t xml:space="preserve">Increased liaison with CAMHS and children’s services for young people therefore earlier intervention. </w:t>
            </w:r>
          </w:p>
          <w:p w:rsidR="00B96E8F" w:rsidRPr="00B96E8F" w:rsidRDefault="00B96E8F" w:rsidP="00214D61">
            <w:pPr>
              <w:spacing w:line="20" w:lineRule="atLeast"/>
              <w:rPr>
                <w:rFonts w:ascii="Arial" w:hAnsi="Arial" w:cs="Arial"/>
              </w:rPr>
            </w:pPr>
            <w:r w:rsidRPr="00B96E8F">
              <w:rPr>
                <w:rFonts w:ascii="Arial" w:hAnsi="Arial" w:cs="Arial"/>
              </w:rPr>
              <w:t xml:space="preserve">Increased awareness of other support the community for service users. </w:t>
            </w:r>
          </w:p>
          <w:p w:rsidR="00B96E8F" w:rsidRPr="00B96E8F" w:rsidRDefault="00B96E8F" w:rsidP="00214D61">
            <w:pPr>
              <w:spacing w:line="20" w:lineRule="atLeast"/>
              <w:rPr>
                <w:rFonts w:ascii="Arial" w:hAnsi="Arial" w:cs="Arial"/>
              </w:rPr>
            </w:pPr>
            <w:r w:rsidRPr="00B96E8F">
              <w:rPr>
                <w:rFonts w:ascii="Arial" w:hAnsi="Arial" w:cs="Arial"/>
              </w:rPr>
              <w:t xml:space="preserve">Increased confidence in staff across organisations in supporting people with personality disorder. </w:t>
            </w:r>
          </w:p>
          <w:p w:rsidR="00B96E8F" w:rsidRPr="00B96E8F" w:rsidRDefault="00B96E8F" w:rsidP="00214D61">
            <w:pPr>
              <w:spacing w:line="20" w:lineRule="atLeast"/>
              <w:rPr>
                <w:rFonts w:ascii="Arial" w:hAnsi="Arial" w:cs="Arial"/>
              </w:rPr>
            </w:pPr>
            <w:r w:rsidRPr="00B96E8F">
              <w:rPr>
                <w:rFonts w:ascii="Arial" w:hAnsi="Arial" w:cs="Arial"/>
              </w:rPr>
              <w:t>Reduction of repeat presentation within primary care services.</w:t>
            </w:r>
          </w:p>
        </w:tc>
      </w:tr>
      <w:tr w:rsidR="001F7628" w:rsidTr="00615C26">
        <w:trPr>
          <w:trHeight w:val="826"/>
        </w:trPr>
        <w:tc>
          <w:tcPr>
            <w:tcW w:w="2425" w:type="dxa"/>
          </w:tcPr>
          <w:p w:rsidR="001F7628" w:rsidRPr="00B96E8F" w:rsidRDefault="001F7628" w:rsidP="00214D61">
            <w:pPr>
              <w:spacing w:line="20" w:lineRule="atLeast"/>
              <w:rPr>
                <w:rFonts w:ascii="Arial" w:hAnsi="Arial" w:cs="Arial"/>
              </w:rPr>
            </w:pPr>
            <w:r>
              <w:rPr>
                <w:rFonts w:ascii="Arial" w:hAnsi="Arial" w:cs="Arial"/>
              </w:rPr>
              <w:t xml:space="preserve">Improving level of resilience through increasing self-management initiatives in the community </w:t>
            </w:r>
          </w:p>
        </w:tc>
        <w:tc>
          <w:tcPr>
            <w:tcW w:w="1237" w:type="dxa"/>
          </w:tcPr>
          <w:p w:rsidR="001F7628" w:rsidRPr="00B96E8F" w:rsidRDefault="001F7628" w:rsidP="00214D61">
            <w:pPr>
              <w:spacing w:line="20" w:lineRule="atLeast"/>
              <w:rPr>
                <w:rFonts w:ascii="Arial" w:hAnsi="Arial" w:cs="Arial"/>
              </w:rPr>
            </w:pPr>
            <w:r>
              <w:rPr>
                <w:rFonts w:ascii="Arial" w:hAnsi="Arial" w:cs="Arial"/>
              </w:rPr>
              <w:t>A</w:t>
            </w:r>
          </w:p>
        </w:tc>
        <w:tc>
          <w:tcPr>
            <w:tcW w:w="1994" w:type="dxa"/>
          </w:tcPr>
          <w:p w:rsidR="001F7628" w:rsidRPr="00B96E8F" w:rsidRDefault="001F7628" w:rsidP="00214D61">
            <w:pPr>
              <w:spacing w:line="20" w:lineRule="atLeast"/>
              <w:rPr>
                <w:rFonts w:ascii="Arial" w:hAnsi="Arial" w:cs="Arial"/>
              </w:rPr>
            </w:pPr>
            <w:r>
              <w:rPr>
                <w:rFonts w:ascii="Arial" w:hAnsi="Arial" w:cs="Arial"/>
              </w:rPr>
              <w:t xml:space="preserve">Implement the Wellbeing College pilot in </w:t>
            </w:r>
            <w:r w:rsidR="005758D3">
              <w:rPr>
                <w:rFonts w:ascii="Arial" w:hAnsi="Arial" w:cs="Arial"/>
              </w:rPr>
              <w:t>B&amp;NES</w:t>
            </w:r>
            <w:r>
              <w:rPr>
                <w:rFonts w:ascii="Arial" w:hAnsi="Arial" w:cs="Arial"/>
              </w:rPr>
              <w:t>.</w:t>
            </w:r>
          </w:p>
        </w:tc>
        <w:tc>
          <w:tcPr>
            <w:tcW w:w="3920" w:type="dxa"/>
          </w:tcPr>
          <w:p w:rsidR="001F7628" w:rsidRDefault="001F7628" w:rsidP="00214D61">
            <w:pPr>
              <w:spacing w:after="0" w:line="20" w:lineRule="atLeast"/>
              <w:outlineLvl w:val="1"/>
              <w:rPr>
                <w:rFonts w:ascii="Arial" w:eastAsia="Times New Roman" w:hAnsi="Arial" w:cs="Arial"/>
              </w:rPr>
            </w:pPr>
            <w:r>
              <w:rPr>
                <w:rFonts w:ascii="Arial" w:eastAsia="Times New Roman" w:hAnsi="Arial" w:cs="Arial"/>
              </w:rPr>
              <w:t>January 2015-2017</w:t>
            </w:r>
          </w:p>
          <w:p w:rsidR="008873BC" w:rsidRDefault="008873BC" w:rsidP="00214D61">
            <w:pPr>
              <w:spacing w:after="0" w:line="20" w:lineRule="atLeast"/>
              <w:outlineLvl w:val="1"/>
              <w:rPr>
                <w:rFonts w:ascii="Arial" w:eastAsia="Times New Roman" w:hAnsi="Arial" w:cs="Arial"/>
              </w:rPr>
            </w:pPr>
          </w:p>
          <w:p w:rsidR="008873BC" w:rsidRDefault="00740C55" w:rsidP="008873BC">
            <w:pPr>
              <w:rPr>
                <w:rFonts w:ascii="Arial" w:hAnsi="Arial" w:cs="Arial"/>
                <w:b/>
                <w:color w:val="00B050"/>
              </w:rPr>
            </w:pPr>
            <w:r>
              <w:rPr>
                <w:rFonts w:ascii="Arial" w:eastAsia="Times New Roman" w:hAnsi="Arial" w:cs="Arial"/>
                <w:color w:val="00B050"/>
              </w:rPr>
              <w:t>Update 15</w:t>
            </w:r>
            <w:r w:rsidR="008873BC" w:rsidRPr="00DC5BDC">
              <w:rPr>
                <w:rFonts w:ascii="Arial" w:eastAsia="Times New Roman" w:hAnsi="Arial" w:cs="Arial"/>
                <w:color w:val="00B050"/>
              </w:rPr>
              <w:t>/05/2015:</w:t>
            </w:r>
            <w:r w:rsidR="008873BC" w:rsidRPr="00DC5BDC">
              <w:rPr>
                <w:rFonts w:ascii="Arial" w:hAnsi="Arial" w:cs="Arial"/>
                <w:color w:val="00B050"/>
              </w:rPr>
              <w:t xml:space="preserve"> All going ahead. 95 different learning opportunities on offer. </w:t>
            </w:r>
            <w:hyperlink r:id="rId20" w:history="1">
              <w:r w:rsidR="00615C26" w:rsidRPr="002C19FE">
                <w:rPr>
                  <w:rStyle w:val="Hyperlink"/>
                  <w:rFonts w:ascii="Arial" w:hAnsi="Arial" w:cs="Arial"/>
                  <w:b/>
                </w:rPr>
                <w:t>http://wellbeingcollegebanes.co.uk/</w:t>
              </w:r>
            </w:hyperlink>
          </w:p>
          <w:p w:rsidR="008873BC" w:rsidRPr="00615C26" w:rsidRDefault="00615C26" w:rsidP="00615C26">
            <w:pPr>
              <w:rPr>
                <w:rFonts w:ascii="Arial" w:hAnsi="Arial" w:cs="Arial"/>
                <w:color w:val="7030A0"/>
              </w:rPr>
            </w:pPr>
            <w:r w:rsidRPr="003E5031">
              <w:rPr>
                <w:rFonts w:ascii="Arial" w:hAnsi="Arial" w:cs="Arial"/>
                <w:b/>
                <w:color w:val="4F81BD" w:themeColor="accent1"/>
              </w:rPr>
              <w:t>Update 10/10/15:</w:t>
            </w:r>
            <w:r w:rsidRPr="003E5031">
              <w:rPr>
                <w:rFonts w:ascii="Arial" w:hAnsi="Arial" w:cs="Arial"/>
                <w:color w:val="4F81BD" w:themeColor="accent1"/>
              </w:rPr>
              <w:t xml:space="preserve"> Continuation of an extra year to 2017 agreed in order to evaluate effectiveness. Project now linked to social prescribing initiative (local) and data integration project and funded by Innovate UK</w:t>
            </w:r>
          </w:p>
        </w:tc>
        <w:tc>
          <w:tcPr>
            <w:tcW w:w="2089" w:type="dxa"/>
          </w:tcPr>
          <w:p w:rsidR="001F7628" w:rsidRPr="00B96E8F" w:rsidRDefault="001F7628" w:rsidP="00214D61">
            <w:pPr>
              <w:spacing w:line="20" w:lineRule="atLeast"/>
              <w:rPr>
                <w:rFonts w:ascii="Arial" w:hAnsi="Arial" w:cs="Arial"/>
                <w:b/>
              </w:rPr>
            </w:pPr>
            <w:r>
              <w:rPr>
                <w:rFonts w:ascii="Arial" w:hAnsi="Arial" w:cs="Arial"/>
                <w:b/>
              </w:rPr>
              <w:t>AM/BW</w:t>
            </w:r>
          </w:p>
        </w:tc>
        <w:tc>
          <w:tcPr>
            <w:tcW w:w="2543" w:type="dxa"/>
          </w:tcPr>
          <w:p w:rsidR="001F7628" w:rsidRPr="00B96E8F" w:rsidRDefault="001F7628" w:rsidP="00214D61">
            <w:pPr>
              <w:spacing w:line="20" w:lineRule="atLeast"/>
              <w:rPr>
                <w:rFonts w:ascii="Arial" w:hAnsi="Arial" w:cs="Arial"/>
              </w:rPr>
            </w:pPr>
            <w:r>
              <w:rPr>
                <w:rFonts w:ascii="Arial" w:hAnsi="Arial" w:cs="Arial"/>
              </w:rPr>
              <w:t xml:space="preserve">Increased ability of the </w:t>
            </w:r>
            <w:r w:rsidR="005758D3">
              <w:rPr>
                <w:rFonts w:ascii="Arial" w:hAnsi="Arial" w:cs="Arial"/>
              </w:rPr>
              <w:t>B&amp;NES</w:t>
            </w:r>
            <w:r>
              <w:rPr>
                <w:rFonts w:ascii="Arial" w:hAnsi="Arial" w:cs="Arial"/>
              </w:rPr>
              <w:t xml:space="preserve"> population to manage their long term conditions as well as their mental health at an earlier stage than is currently possible and before people need to use health services. </w:t>
            </w:r>
          </w:p>
        </w:tc>
      </w:tr>
      <w:tr w:rsidR="00A73E75" w:rsidTr="00615C26">
        <w:trPr>
          <w:trHeight w:val="2018"/>
        </w:trPr>
        <w:tc>
          <w:tcPr>
            <w:tcW w:w="2425" w:type="dxa"/>
          </w:tcPr>
          <w:p w:rsidR="00A73E75" w:rsidRDefault="00A73E75" w:rsidP="00214D61">
            <w:pPr>
              <w:spacing w:line="20" w:lineRule="atLeast"/>
              <w:rPr>
                <w:rFonts w:ascii="Arial" w:hAnsi="Arial" w:cs="Arial"/>
              </w:rPr>
            </w:pPr>
            <w:r>
              <w:rPr>
                <w:rFonts w:ascii="Arial" w:hAnsi="Arial" w:cs="Arial"/>
              </w:rPr>
              <w:t>Mental health support in perinatal pathway</w:t>
            </w:r>
          </w:p>
        </w:tc>
        <w:tc>
          <w:tcPr>
            <w:tcW w:w="1237" w:type="dxa"/>
          </w:tcPr>
          <w:p w:rsidR="00A73E75" w:rsidRDefault="00A73E75" w:rsidP="00214D61">
            <w:pPr>
              <w:spacing w:line="20" w:lineRule="atLeast"/>
              <w:rPr>
                <w:rFonts w:ascii="Arial" w:hAnsi="Arial" w:cs="Arial"/>
              </w:rPr>
            </w:pPr>
            <w:r>
              <w:rPr>
                <w:rFonts w:ascii="Arial" w:hAnsi="Arial" w:cs="Arial"/>
              </w:rPr>
              <w:t>B</w:t>
            </w:r>
          </w:p>
        </w:tc>
        <w:tc>
          <w:tcPr>
            <w:tcW w:w="1994" w:type="dxa"/>
          </w:tcPr>
          <w:p w:rsidR="00A73E75" w:rsidRDefault="00615C26" w:rsidP="00615C26">
            <w:pPr>
              <w:spacing w:line="20" w:lineRule="atLeast"/>
              <w:rPr>
                <w:rFonts w:ascii="Arial" w:hAnsi="Arial" w:cs="Arial"/>
              </w:rPr>
            </w:pPr>
            <w:r>
              <w:rPr>
                <w:rFonts w:ascii="Arial" w:hAnsi="Arial" w:cs="Arial"/>
              </w:rPr>
              <w:t>Improve the</w:t>
            </w:r>
            <w:r w:rsidR="00A73E75">
              <w:rPr>
                <w:rFonts w:ascii="Arial" w:hAnsi="Arial" w:cs="Arial"/>
              </w:rPr>
              <w:t xml:space="preserve"> perinatal pathway</w:t>
            </w:r>
          </w:p>
        </w:tc>
        <w:tc>
          <w:tcPr>
            <w:tcW w:w="3920" w:type="dxa"/>
          </w:tcPr>
          <w:p w:rsidR="00A73E75" w:rsidRDefault="00A73E75" w:rsidP="00A73E75">
            <w:pPr>
              <w:spacing w:after="0" w:line="20" w:lineRule="atLeast"/>
              <w:outlineLvl w:val="1"/>
              <w:rPr>
                <w:rFonts w:ascii="Arial" w:eastAsia="Times New Roman" w:hAnsi="Arial" w:cs="Arial"/>
                <w:color w:val="7030A0"/>
              </w:rPr>
            </w:pPr>
            <w:r w:rsidRPr="00615C26">
              <w:rPr>
                <w:rFonts w:ascii="Arial" w:eastAsia="Times New Roman" w:hAnsi="Arial" w:cs="Arial"/>
                <w:b/>
                <w:color w:val="7030A0"/>
              </w:rPr>
              <w:t>Update 30/09/2015:</w:t>
            </w:r>
            <w:r>
              <w:rPr>
                <w:rFonts w:ascii="Arial" w:eastAsia="Times New Roman" w:hAnsi="Arial" w:cs="Arial"/>
                <w:color w:val="7030A0"/>
              </w:rPr>
              <w:t xml:space="preserve"> Looking at developing the perinatal pathway to include mental health support. Still awaiting details of funding</w:t>
            </w:r>
            <w:r w:rsidR="00615C26">
              <w:rPr>
                <w:rFonts w:ascii="Arial" w:eastAsia="Times New Roman" w:hAnsi="Arial" w:cs="Arial"/>
                <w:color w:val="7030A0"/>
              </w:rPr>
              <w:t xml:space="preserve"> to support</w:t>
            </w:r>
            <w:r>
              <w:rPr>
                <w:rFonts w:ascii="Arial" w:eastAsia="Times New Roman" w:hAnsi="Arial" w:cs="Arial"/>
                <w:color w:val="7030A0"/>
              </w:rPr>
              <w:t xml:space="preserve">. Referrals to be accepted from midwives. Consideration to be given to how the pathway will look in a crisis </w:t>
            </w:r>
            <w:r w:rsidR="00947222">
              <w:rPr>
                <w:rFonts w:ascii="Arial" w:eastAsia="Times New Roman" w:hAnsi="Arial" w:cs="Arial"/>
                <w:color w:val="7030A0"/>
              </w:rPr>
              <w:t>situation and</w:t>
            </w:r>
            <w:r>
              <w:rPr>
                <w:rFonts w:ascii="Arial" w:eastAsia="Times New Roman" w:hAnsi="Arial" w:cs="Arial"/>
                <w:color w:val="7030A0"/>
              </w:rPr>
              <w:t xml:space="preserve"> where would a crisis occur? </w:t>
            </w:r>
            <w:r w:rsidR="00615C26">
              <w:rPr>
                <w:rFonts w:ascii="Arial" w:eastAsia="Times New Roman" w:hAnsi="Arial" w:cs="Arial"/>
                <w:color w:val="7030A0"/>
              </w:rPr>
              <w:t>To align with pathway developed in Wiltshire as shared services.</w:t>
            </w:r>
          </w:p>
          <w:p w:rsidR="00267F8D" w:rsidRDefault="00267F8D" w:rsidP="00A73E75">
            <w:pPr>
              <w:spacing w:after="0" w:line="20" w:lineRule="atLeast"/>
              <w:outlineLvl w:val="1"/>
              <w:rPr>
                <w:rFonts w:ascii="Arial" w:eastAsia="Times New Roman" w:hAnsi="Arial" w:cs="Arial"/>
                <w:color w:val="7030A0"/>
              </w:rPr>
            </w:pPr>
          </w:p>
          <w:p w:rsidR="00267F8D" w:rsidRPr="00267F8D" w:rsidRDefault="00267F8D" w:rsidP="00A73E75">
            <w:pPr>
              <w:spacing w:after="0" w:line="20" w:lineRule="atLeast"/>
              <w:outlineLvl w:val="1"/>
              <w:rPr>
                <w:rFonts w:ascii="Arial" w:eastAsia="Times New Roman" w:hAnsi="Arial" w:cs="Arial"/>
                <w:color w:val="943634" w:themeColor="accent2" w:themeShade="BF"/>
              </w:rPr>
            </w:pPr>
            <w:r>
              <w:rPr>
                <w:rFonts w:ascii="Arial" w:eastAsia="Times New Roman" w:hAnsi="Arial" w:cs="Arial"/>
                <w:b/>
                <w:color w:val="943634" w:themeColor="accent2" w:themeShade="BF"/>
              </w:rPr>
              <w:t xml:space="preserve">Update 29/04/2016: </w:t>
            </w:r>
            <w:r>
              <w:rPr>
                <w:rFonts w:ascii="Arial" w:eastAsia="Times New Roman" w:hAnsi="Arial" w:cs="Arial"/>
                <w:color w:val="943634" w:themeColor="accent2" w:themeShade="BF"/>
              </w:rPr>
              <w:t xml:space="preserve">Local perinatal pathway has been reviewed and provisional pathway has been developed which shares many similarities with Wiltshire, but takes into account local perinatal healthcare provision. Currently there is an AWP trust-wide review of perinatal mental health. </w:t>
            </w:r>
          </w:p>
        </w:tc>
        <w:tc>
          <w:tcPr>
            <w:tcW w:w="2089" w:type="dxa"/>
          </w:tcPr>
          <w:p w:rsidR="00A73E75" w:rsidRDefault="00A73E75" w:rsidP="00214D61">
            <w:pPr>
              <w:spacing w:line="20" w:lineRule="atLeast"/>
              <w:rPr>
                <w:rFonts w:ascii="Arial" w:hAnsi="Arial" w:cs="Arial"/>
                <w:b/>
              </w:rPr>
            </w:pPr>
            <w:r>
              <w:rPr>
                <w:rFonts w:ascii="Arial" w:hAnsi="Arial" w:cs="Arial"/>
                <w:b/>
              </w:rPr>
              <w:t>AWP</w:t>
            </w:r>
          </w:p>
        </w:tc>
        <w:tc>
          <w:tcPr>
            <w:tcW w:w="2543" w:type="dxa"/>
          </w:tcPr>
          <w:p w:rsidR="00A73E75" w:rsidRDefault="00615C26" w:rsidP="00214D61">
            <w:pPr>
              <w:spacing w:line="20" w:lineRule="atLeast"/>
              <w:rPr>
                <w:rFonts w:ascii="Arial" w:hAnsi="Arial" w:cs="Arial"/>
              </w:rPr>
            </w:pPr>
            <w:r>
              <w:rPr>
                <w:rFonts w:ascii="Arial" w:hAnsi="Arial" w:cs="Arial"/>
              </w:rPr>
              <w:t>Improved services for women receiving perinatal services and support.</w:t>
            </w:r>
          </w:p>
        </w:tc>
      </w:tr>
      <w:tr w:rsidR="00947222" w:rsidTr="00615C26">
        <w:trPr>
          <w:trHeight w:val="1109"/>
        </w:trPr>
        <w:tc>
          <w:tcPr>
            <w:tcW w:w="2425" w:type="dxa"/>
          </w:tcPr>
          <w:p w:rsidR="00947222" w:rsidRDefault="00947222" w:rsidP="00214D61">
            <w:pPr>
              <w:spacing w:line="20" w:lineRule="atLeast"/>
              <w:rPr>
                <w:rFonts w:ascii="Arial" w:hAnsi="Arial" w:cs="Arial"/>
              </w:rPr>
            </w:pPr>
            <w:r>
              <w:rPr>
                <w:rFonts w:ascii="Arial" w:hAnsi="Arial" w:cs="Arial"/>
              </w:rPr>
              <w:t>CAMHS</w:t>
            </w:r>
          </w:p>
        </w:tc>
        <w:tc>
          <w:tcPr>
            <w:tcW w:w="1237" w:type="dxa"/>
          </w:tcPr>
          <w:p w:rsidR="00947222" w:rsidRDefault="00947222" w:rsidP="00214D61">
            <w:pPr>
              <w:spacing w:line="20" w:lineRule="atLeast"/>
              <w:rPr>
                <w:rFonts w:ascii="Arial" w:hAnsi="Arial" w:cs="Arial"/>
              </w:rPr>
            </w:pPr>
            <w:r>
              <w:rPr>
                <w:rFonts w:ascii="Arial" w:hAnsi="Arial" w:cs="Arial"/>
              </w:rPr>
              <w:t>A, B</w:t>
            </w:r>
          </w:p>
        </w:tc>
        <w:tc>
          <w:tcPr>
            <w:tcW w:w="1994" w:type="dxa"/>
          </w:tcPr>
          <w:p w:rsidR="00947222" w:rsidRDefault="00615C26" w:rsidP="00214D61">
            <w:pPr>
              <w:spacing w:line="20" w:lineRule="atLeast"/>
              <w:rPr>
                <w:rFonts w:ascii="Arial" w:hAnsi="Arial" w:cs="Arial"/>
              </w:rPr>
            </w:pPr>
            <w:r>
              <w:rPr>
                <w:rFonts w:ascii="Arial" w:hAnsi="Arial" w:cs="Arial"/>
              </w:rPr>
              <w:t>Improve services for children and young people experiencing mental health problems.</w:t>
            </w:r>
          </w:p>
        </w:tc>
        <w:tc>
          <w:tcPr>
            <w:tcW w:w="3920" w:type="dxa"/>
          </w:tcPr>
          <w:p w:rsidR="00947222" w:rsidRDefault="00947222" w:rsidP="00A73E75">
            <w:pPr>
              <w:spacing w:after="0" w:line="20" w:lineRule="atLeast"/>
              <w:outlineLvl w:val="1"/>
              <w:rPr>
                <w:rFonts w:ascii="Arial" w:eastAsia="Times New Roman" w:hAnsi="Arial" w:cs="Arial"/>
                <w:color w:val="7030A0"/>
              </w:rPr>
            </w:pPr>
            <w:r w:rsidRPr="00615C26">
              <w:rPr>
                <w:rFonts w:ascii="Arial" w:eastAsia="Times New Roman" w:hAnsi="Arial" w:cs="Arial"/>
                <w:b/>
                <w:color w:val="7030A0"/>
              </w:rPr>
              <w:t>Update 30/09/2015</w:t>
            </w:r>
            <w:r>
              <w:rPr>
                <w:rFonts w:ascii="Arial" w:eastAsia="Times New Roman" w:hAnsi="Arial" w:cs="Arial"/>
                <w:color w:val="7030A0"/>
              </w:rPr>
              <w:t xml:space="preserve">: </w:t>
            </w:r>
            <w:r w:rsidR="001222D5">
              <w:rPr>
                <w:rFonts w:ascii="Arial" w:eastAsia="Times New Roman" w:hAnsi="Arial" w:cs="Arial"/>
                <w:color w:val="7030A0"/>
              </w:rPr>
              <w:t xml:space="preserve">There is national funding available for CAMHS transformation. A ring-fenced proportion of this is to be spent on eating disorders and the rest is available for spending on other areas. Funding will be provided for 5 years. B&amp;NES has a higher incidence of eating disorders than in neighbouring areas. Looking to develop both preventative and specialist work – including supporting children to eat in their own homes. Service will provide early intervention, including giving better advice to GPs and school education. Looking into joint commissioning a service with Swindon and Wiltshire. </w:t>
            </w:r>
          </w:p>
          <w:p w:rsidR="007D26F8" w:rsidRDefault="007D26F8" w:rsidP="00A73E75">
            <w:pPr>
              <w:spacing w:after="0" w:line="20" w:lineRule="atLeast"/>
              <w:outlineLvl w:val="1"/>
              <w:rPr>
                <w:rFonts w:ascii="Arial" w:eastAsia="Times New Roman" w:hAnsi="Arial" w:cs="Arial"/>
                <w:color w:val="7030A0"/>
              </w:rPr>
            </w:pPr>
          </w:p>
          <w:p w:rsidR="007D26F8" w:rsidRDefault="007D26F8" w:rsidP="00A73E75">
            <w:pPr>
              <w:spacing w:after="0" w:line="20" w:lineRule="atLeast"/>
              <w:outlineLvl w:val="1"/>
              <w:rPr>
                <w:rFonts w:ascii="Arial" w:eastAsia="Times New Roman" w:hAnsi="Arial" w:cs="Arial"/>
                <w:color w:val="7030A0"/>
              </w:rPr>
            </w:pPr>
            <w:r>
              <w:rPr>
                <w:rFonts w:ascii="Arial" w:eastAsia="Times New Roman" w:hAnsi="Arial" w:cs="Arial"/>
                <w:color w:val="7030A0"/>
              </w:rPr>
              <w:t xml:space="preserve">Also considering using some of the funds to facilitate training around the new assessment protocol for young people under the mental health act. </w:t>
            </w:r>
          </w:p>
        </w:tc>
        <w:tc>
          <w:tcPr>
            <w:tcW w:w="2089" w:type="dxa"/>
          </w:tcPr>
          <w:p w:rsidR="00947222" w:rsidRDefault="007D26F8" w:rsidP="00214D61">
            <w:pPr>
              <w:spacing w:line="20" w:lineRule="atLeast"/>
              <w:rPr>
                <w:rFonts w:ascii="Arial" w:hAnsi="Arial" w:cs="Arial"/>
                <w:b/>
              </w:rPr>
            </w:pPr>
            <w:r>
              <w:rPr>
                <w:rFonts w:ascii="Arial" w:hAnsi="Arial" w:cs="Arial"/>
                <w:b/>
              </w:rPr>
              <w:t>Margaret Fairbairn</w:t>
            </w:r>
          </w:p>
        </w:tc>
        <w:tc>
          <w:tcPr>
            <w:tcW w:w="2543" w:type="dxa"/>
          </w:tcPr>
          <w:p w:rsidR="00947222" w:rsidRDefault="00615C26" w:rsidP="00214D61">
            <w:pPr>
              <w:spacing w:line="20" w:lineRule="atLeast"/>
              <w:rPr>
                <w:rFonts w:ascii="Arial" w:hAnsi="Arial" w:cs="Arial"/>
              </w:rPr>
            </w:pPr>
            <w:r>
              <w:rPr>
                <w:rFonts w:ascii="Arial" w:hAnsi="Arial" w:cs="Arial"/>
              </w:rPr>
              <w:t>Improved services in line with national expectations.</w:t>
            </w:r>
          </w:p>
          <w:p w:rsidR="00615C26" w:rsidRDefault="00615C26" w:rsidP="00214D61">
            <w:pPr>
              <w:spacing w:line="20" w:lineRule="atLeast"/>
              <w:rPr>
                <w:rFonts w:ascii="Arial" w:hAnsi="Arial" w:cs="Arial"/>
              </w:rPr>
            </w:pPr>
            <w:r>
              <w:rPr>
                <w:rFonts w:ascii="Arial" w:hAnsi="Arial" w:cs="Arial"/>
              </w:rPr>
              <w:t>Liaison and crisis services in B&amp;NES able to provide appropriately timed and high quality response.</w:t>
            </w:r>
          </w:p>
          <w:p w:rsidR="00615C26" w:rsidRDefault="00615C26" w:rsidP="00214D61">
            <w:pPr>
              <w:spacing w:line="20" w:lineRule="atLeast"/>
              <w:rPr>
                <w:rFonts w:ascii="Arial" w:hAnsi="Arial" w:cs="Arial"/>
              </w:rPr>
            </w:pPr>
            <w:r>
              <w:rPr>
                <w:rFonts w:ascii="Arial" w:hAnsi="Arial" w:cs="Arial"/>
              </w:rPr>
              <w:t>Improve early intervention and specialist mental health approaches in order to prevent or smooth out transition into adult services where able.</w:t>
            </w:r>
          </w:p>
          <w:p w:rsidR="00615C26" w:rsidRDefault="00615C26" w:rsidP="00214D61">
            <w:pPr>
              <w:spacing w:line="20" w:lineRule="atLeast"/>
              <w:rPr>
                <w:rFonts w:ascii="Arial" w:hAnsi="Arial" w:cs="Arial"/>
              </w:rPr>
            </w:pPr>
          </w:p>
        </w:tc>
      </w:tr>
    </w:tbl>
    <w:p w:rsidR="001C64DE" w:rsidRDefault="001C64DE" w:rsidP="00214D61">
      <w:pPr>
        <w:spacing w:line="20" w:lineRule="atLeast"/>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524"/>
        <w:gridCol w:w="14"/>
        <w:gridCol w:w="1271"/>
        <w:gridCol w:w="2319"/>
        <w:gridCol w:w="2943"/>
        <w:gridCol w:w="2420"/>
        <w:gridCol w:w="2717"/>
      </w:tblGrid>
      <w:tr w:rsidR="00F46307" w:rsidTr="001C64DE">
        <w:trPr>
          <w:trHeight w:val="795"/>
          <w:tblHeader/>
        </w:trPr>
        <w:tc>
          <w:tcPr>
            <w:tcW w:w="14208" w:type="dxa"/>
            <w:gridSpan w:val="7"/>
            <w:shd w:val="clear" w:color="auto" w:fill="92CDDC" w:themeFill="accent5" w:themeFillTint="99"/>
          </w:tcPr>
          <w:p w:rsidR="00F46307" w:rsidRDefault="00F46307" w:rsidP="00214D61">
            <w:pPr>
              <w:spacing w:after="0" w:line="20" w:lineRule="atLeast"/>
            </w:pPr>
            <w:r>
              <w:rPr>
                <w:rFonts w:ascii="Arial" w:hAnsi="Arial" w:cs="Arial"/>
                <w:b/>
                <w:sz w:val="24"/>
                <w:szCs w:val="24"/>
              </w:rPr>
              <w:t>Section 3 – Urgent and Emergency access to crisis care. To include:</w:t>
            </w:r>
            <w:r>
              <w:t xml:space="preserve"> </w:t>
            </w:r>
          </w:p>
          <w:p w:rsidR="00F46307" w:rsidRPr="00E95AAB" w:rsidRDefault="00F46307" w:rsidP="00214D61">
            <w:pPr>
              <w:spacing w:after="0" w:line="20" w:lineRule="atLeast"/>
              <w:rPr>
                <w:rFonts w:ascii="Tahoma" w:hAnsi="Tahoma" w:cs="Tahoma"/>
                <w:szCs w:val="24"/>
              </w:rPr>
            </w:pPr>
            <w:r w:rsidRPr="00E95AAB">
              <w:rPr>
                <w:rFonts w:ascii="Arial" w:hAnsi="Arial" w:cs="Arial"/>
                <w:b/>
              </w:rPr>
              <w:t>A:</w:t>
            </w:r>
            <w:r>
              <w:t xml:space="preserve"> </w:t>
            </w:r>
            <w:r w:rsidRPr="00E95AAB">
              <w:rPr>
                <w:rFonts w:ascii="Arial" w:hAnsi="Arial" w:cs="Arial"/>
              </w:rPr>
              <w:t>Improve NHS emergency response to mental health crisis</w:t>
            </w:r>
            <w:r>
              <w:rPr>
                <w:rFonts w:ascii="Arial" w:hAnsi="Arial" w:cs="Arial"/>
              </w:rPr>
              <w:t xml:space="preserve">; </w:t>
            </w:r>
            <w:r w:rsidRPr="00E95AAB">
              <w:rPr>
                <w:rFonts w:ascii="Arial" w:hAnsi="Arial" w:cs="Arial"/>
                <w:b/>
              </w:rPr>
              <w:t xml:space="preserve">B: </w:t>
            </w:r>
            <w:r w:rsidRPr="00E95AAB">
              <w:rPr>
                <w:rFonts w:ascii="Tahoma" w:hAnsi="Tahoma" w:cs="Tahoma"/>
                <w:szCs w:val="24"/>
              </w:rPr>
              <w:t>Social services’ contribution to mental health crisis services</w:t>
            </w:r>
            <w:r>
              <w:rPr>
                <w:rFonts w:ascii="Tahoma" w:hAnsi="Tahoma" w:cs="Tahoma"/>
                <w:szCs w:val="24"/>
              </w:rPr>
              <w:t>;</w:t>
            </w:r>
            <w:r>
              <w:t xml:space="preserve"> </w:t>
            </w:r>
            <w:r w:rsidRPr="00E95AAB">
              <w:rPr>
                <w:rFonts w:ascii="Arial" w:hAnsi="Arial" w:cs="Arial"/>
                <w:b/>
              </w:rPr>
              <w:t>C:</w:t>
            </w:r>
            <w:r>
              <w:rPr>
                <w:b/>
              </w:rPr>
              <w:t xml:space="preserve"> </w:t>
            </w:r>
            <w:r w:rsidRPr="00E95AAB">
              <w:rPr>
                <w:rFonts w:ascii="Arial" w:hAnsi="Arial" w:cs="Arial"/>
                <w:szCs w:val="24"/>
              </w:rPr>
              <w:t>Improved quality of response when people are detained under Section 135 and 13</w:t>
            </w:r>
            <w:r>
              <w:rPr>
                <w:rFonts w:ascii="Arial" w:hAnsi="Arial" w:cs="Arial"/>
                <w:szCs w:val="24"/>
              </w:rPr>
              <w:t>6 of the Mental Health Act 1983;</w:t>
            </w:r>
            <w:r>
              <w:rPr>
                <w:rFonts w:ascii="Tahoma" w:hAnsi="Tahoma" w:cs="Tahoma"/>
                <w:szCs w:val="24"/>
              </w:rPr>
              <w:t xml:space="preserve"> </w:t>
            </w:r>
            <w:r>
              <w:rPr>
                <w:rFonts w:ascii="Tahoma" w:hAnsi="Tahoma" w:cs="Tahoma"/>
                <w:b/>
                <w:szCs w:val="24"/>
              </w:rPr>
              <w:t>D:</w:t>
            </w:r>
            <w:r w:rsidRPr="00E95AAB">
              <w:rPr>
                <w:rFonts w:ascii="Tahoma" w:hAnsi="Tahoma" w:cs="Tahoma"/>
                <w:szCs w:val="24"/>
              </w:rPr>
              <w:t xml:space="preserve"> Improved information and advice available to front line staff to enable b</w:t>
            </w:r>
            <w:r>
              <w:rPr>
                <w:rFonts w:ascii="Tahoma" w:hAnsi="Tahoma" w:cs="Tahoma"/>
                <w:szCs w:val="24"/>
              </w:rPr>
              <w:t xml:space="preserve">etter response to individuals; </w:t>
            </w:r>
            <w:r w:rsidRPr="00E95AAB">
              <w:rPr>
                <w:rFonts w:ascii="Tahoma" w:hAnsi="Tahoma" w:cs="Tahoma"/>
                <w:b/>
                <w:szCs w:val="24"/>
              </w:rPr>
              <w:t>E:</w:t>
            </w:r>
            <w:r w:rsidRPr="00E95AAB">
              <w:rPr>
                <w:rFonts w:ascii="Tahoma" w:hAnsi="Tahoma" w:cs="Tahoma"/>
                <w:szCs w:val="24"/>
              </w:rPr>
              <w:t xml:space="preserve"> Improved training and</w:t>
            </w:r>
            <w:r>
              <w:rPr>
                <w:rFonts w:ascii="Tahoma" w:hAnsi="Tahoma" w:cs="Tahoma"/>
                <w:szCs w:val="24"/>
              </w:rPr>
              <w:t xml:space="preserve"> guidance for police officers; </w:t>
            </w:r>
            <w:r w:rsidRPr="00E95AAB">
              <w:rPr>
                <w:rFonts w:ascii="Tahoma" w:hAnsi="Tahoma" w:cs="Tahoma"/>
                <w:b/>
                <w:szCs w:val="24"/>
              </w:rPr>
              <w:t>F:</w:t>
            </w:r>
            <w:r w:rsidRPr="00E95AAB">
              <w:rPr>
                <w:rFonts w:ascii="Tahoma" w:hAnsi="Tahoma" w:cs="Tahoma"/>
                <w:szCs w:val="24"/>
              </w:rPr>
              <w:t xml:space="preserve"> Improved services for those with co-existing mental health and substance misuse issues</w:t>
            </w:r>
          </w:p>
        </w:tc>
      </w:tr>
      <w:tr w:rsidR="00AC4D10" w:rsidTr="006C6FA3">
        <w:trPr>
          <w:trHeight w:val="285"/>
          <w:tblHeader/>
        </w:trPr>
        <w:tc>
          <w:tcPr>
            <w:tcW w:w="2647" w:type="dxa"/>
            <w:gridSpan w:val="2"/>
          </w:tcPr>
          <w:p w:rsidR="00F46307" w:rsidRDefault="00F46307" w:rsidP="00214D61">
            <w:pPr>
              <w:spacing w:line="20" w:lineRule="atLeast"/>
              <w:jc w:val="center"/>
              <w:rPr>
                <w:rFonts w:ascii="Arial" w:hAnsi="Arial" w:cs="Arial"/>
                <w:b/>
                <w:sz w:val="24"/>
                <w:szCs w:val="24"/>
              </w:rPr>
            </w:pPr>
            <w:r>
              <w:rPr>
                <w:rFonts w:ascii="Arial" w:hAnsi="Arial" w:cs="Arial"/>
                <w:b/>
                <w:sz w:val="24"/>
                <w:szCs w:val="24"/>
              </w:rPr>
              <w:t>Scheme</w:t>
            </w:r>
          </w:p>
        </w:tc>
        <w:tc>
          <w:tcPr>
            <w:tcW w:w="1283" w:type="dxa"/>
          </w:tcPr>
          <w:p w:rsidR="00F46307" w:rsidRDefault="00F46307" w:rsidP="00214D61">
            <w:pPr>
              <w:spacing w:line="20" w:lineRule="atLeast"/>
              <w:jc w:val="center"/>
              <w:rPr>
                <w:rFonts w:ascii="Arial" w:hAnsi="Arial" w:cs="Arial"/>
                <w:b/>
                <w:sz w:val="24"/>
                <w:szCs w:val="24"/>
              </w:rPr>
            </w:pPr>
            <w:r>
              <w:rPr>
                <w:rFonts w:ascii="Arial" w:hAnsi="Arial" w:cs="Arial"/>
                <w:b/>
                <w:sz w:val="24"/>
                <w:szCs w:val="24"/>
              </w:rPr>
              <w:t>Includes</w:t>
            </w:r>
          </w:p>
        </w:tc>
        <w:tc>
          <w:tcPr>
            <w:tcW w:w="2319" w:type="dxa"/>
          </w:tcPr>
          <w:p w:rsidR="00F46307" w:rsidRDefault="00F46307" w:rsidP="00214D61">
            <w:pPr>
              <w:spacing w:line="20" w:lineRule="atLeast"/>
              <w:jc w:val="center"/>
              <w:rPr>
                <w:rFonts w:ascii="Arial" w:hAnsi="Arial" w:cs="Arial"/>
                <w:b/>
                <w:sz w:val="24"/>
                <w:szCs w:val="24"/>
              </w:rPr>
            </w:pPr>
            <w:r>
              <w:rPr>
                <w:rFonts w:ascii="Arial" w:hAnsi="Arial" w:cs="Arial"/>
                <w:b/>
                <w:sz w:val="24"/>
                <w:szCs w:val="24"/>
              </w:rPr>
              <w:t>Action</w:t>
            </w:r>
          </w:p>
        </w:tc>
        <w:tc>
          <w:tcPr>
            <w:tcW w:w="2544" w:type="dxa"/>
          </w:tcPr>
          <w:p w:rsidR="00F46307" w:rsidRDefault="00F46307" w:rsidP="00214D61">
            <w:pPr>
              <w:spacing w:line="20" w:lineRule="atLeast"/>
              <w:jc w:val="center"/>
              <w:rPr>
                <w:rFonts w:ascii="Arial" w:hAnsi="Arial" w:cs="Arial"/>
                <w:b/>
                <w:sz w:val="24"/>
                <w:szCs w:val="24"/>
              </w:rPr>
            </w:pPr>
            <w:r>
              <w:rPr>
                <w:rFonts w:ascii="Arial" w:hAnsi="Arial" w:cs="Arial"/>
                <w:b/>
                <w:sz w:val="24"/>
                <w:szCs w:val="24"/>
              </w:rPr>
              <w:t>Timescales</w:t>
            </w:r>
          </w:p>
        </w:tc>
        <w:tc>
          <w:tcPr>
            <w:tcW w:w="2536" w:type="dxa"/>
          </w:tcPr>
          <w:p w:rsidR="00F46307" w:rsidRDefault="00F46307" w:rsidP="00214D61">
            <w:pPr>
              <w:spacing w:line="20" w:lineRule="atLeast"/>
              <w:jc w:val="center"/>
              <w:rPr>
                <w:rFonts w:ascii="Arial" w:hAnsi="Arial" w:cs="Arial"/>
                <w:b/>
                <w:sz w:val="24"/>
                <w:szCs w:val="24"/>
              </w:rPr>
            </w:pPr>
            <w:r>
              <w:rPr>
                <w:rFonts w:ascii="Arial" w:hAnsi="Arial" w:cs="Arial"/>
                <w:b/>
                <w:sz w:val="24"/>
                <w:szCs w:val="24"/>
              </w:rPr>
              <w:t>Led by</w:t>
            </w:r>
          </w:p>
        </w:tc>
        <w:tc>
          <w:tcPr>
            <w:tcW w:w="2879" w:type="dxa"/>
          </w:tcPr>
          <w:p w:rsidR="00F46307" w:rsidRDefault="00F46307" w:rsidP="00214D61">
            <w:pPr>
              <w:spacing w:line="20" w:lineRule="atLeast"/>
              <w:jc w:val="center"/>
              <w:rPr>
                <w:rFonts w:ascii="Arial" w:hAnsi="Arial" w:cs="Arial"/>
                <w:b/>
                <w:sz w:val="24"/>
                <w:szCs w:val="24"/>
              </w:rPr>
            </w:pPr>
            <w:r>
              <w:rPr>
                <w:rFonts w:ascii="Arial" w:hAnsi="Arial" w:cs="Arial"/>
                <w:b/>
                <w:sz w:val="24"/>
                <w:szCs w:val="24"/>
              </w:rPr>
              <w:t>Outcomes</w:t>
            </w:r>
          </w:p>
        </w:tc>
      </w:tr>
      <w:tr w:rsidR="00AC4D10" w:rsidTr="006C6FA3">
        <w:trPr>
          <w:trHeight w:val="132"/>
        </w:trPr>
        <w:tc>
          <w:tcPr>
            <w:tcW w:w="2647" w:type="dxa"/>
            <w:gridSpan w:val="2"/>
          </w:tcPr>
          <w:p w:rsidR="00F46307" w:rsidRPr="00A820B6" w:rsidRDefault="00F46307" w:rsidP="00214D61">
            <w:pPr>
              <w:spacing w:line="20" w:lineRule="atLeast"/>
              <w:rPr>
                <w:rFonts w:ascii="Arial" w:hAnsi="Arial" w:cs="Arial"/>
              </w:rPr>
            </w:pPr>
            <w:r w:rsidRPr="00A820B6">
              <w:rPr>
                <w:rFonts w:ascii="Arial" w:hAnsi="Arial" w:cs="Arial"/>
              </w:rPr>
              <w:t>Street Triage (AWP – JE)</w:t>
            </w:r>
          </w:p>
          <w:bookmarkStart w:id="4" w:name="_MON_1481523276"/>
          <w:bookmarkEnd w:id="4"/>
          <w:p w:rsidR="00F46307" w:rsidRPr="00A820B6" w:rsidRDefault="00F46307" w:rsidP="00214D61">
            <w:pPr>
              <w:spacing w:line="20" w:lineRule="atLeast"/>
              <w:rPr>
                <w:rFonts w:ascii="Arial" w:hAnsi="Arial" w:cs="Arial"/>
              </w:rPr>
            </w:pPr>
            <w:r w:rsidRPr="00A820B6">
              <w:rPr>
                <w:rFonts w:ascii="Arial" w:hAnsi="Arial" w:cs="Arial"/>
              </w:rPr>
              <w:object w:dxaOrig="1550" w:dyaOrig="991">
                <v:shape id="_x0000_i1029" type="#_x0000_t75" style="width:77.25pt;height:49.5pt" o:ole="">
                  <v:imagedata r:id="rId21" o:title=""/>
                </v:shape>
                <o:OLEObject Type="Embed" ProgID="Word.Document.12" ShapeID="_x0000_i1029" DrawAspect="Icon" ObjectID="_1534851060" r:id="rId22">
                  <o:FieldCodes>\s</o:FieldCodes>
                </o:OLEObject>
              </w:object>
            </w:r>
          </w:p>
        </w:tc>
        <w:tc>
          <w:tcPr>
            <w:tcW w:w="1283" w:type="dxa"/>
          </w:tcPr>
          <w:p w:rsidR="00F46307" w:rsidRPr="00A820B6" w:rsidRDefault="00F46307" w:rsidP="00214D61">
            <w:pPr>
              <w:spacing w:line="20" w:lineRule="atLeast"/>
              <w:rPr>
                <w:rFonts w:ascii="Arial" w:hAnsi="Arial" w:cs="Arial"/>
              </w:rPr>
            </w:pPr>
            <w:r w:rsidRPr="00A820B6">
              <w:rPr>
                <w:rFonts w:ascii="Arial" w:hAnsi="Arial" w:cs="Arial"/>
              </w:rPr>
              <w:t>A, D, F</w:t>
            </w:r>
          </w:p>
        </w:tc>
        <w:tc>
          <w:tcPr>
            <w:tcW w:w="2319" w:type="dxa"/>
          </w:tcPr>
          <w:p w:rsidR="00F46307" w:rsidRPr="00A820B6" w:rsidRDefault="00F46307" w:rsidP="00214D61">
            <w:pPr>
              <w:spacing w:line="20" w:lineRule="atLeast"/>
              <w:rPr>
                <w:rFonts w:ascii="Arial" w:hAnsi="Arial" w:cs="Arial"/>
                <w:i/>
              </w:rPr>
            </w:pPr>
            <w:r w:rsidRPr="00A820B6">
              <w:rPr>
                <w:rFonts w:ascii="Arial" w:hAnsi="Arial" w:cs="Arial"/>
              </w:rPr>
              <w:t>Submit bid for investment to CCG as the request to NHS England was unsuccessful.</w:t>
            </w:r>
            <w:r w:rsidRPr="00A820B6">
              <w:rPr>
                <w:rFonts w:ascii="Arial" w:hAnsi="Arial" w:cs="Arial"/>
                <w:i/>
              </w:rPr>
              <w:t xml:space="preserve"> </w:t>
            </w:r>
          </w:p>
          <w:p w:rsidR="00F46307" w:rsidRDefault="001F7628" w:rsidP="001F7628">
            <w:pPr>
              <w:spacing w:line="20" w:lineRule="atLeast"/>
              <w:rPr>
                <w:rFonts w:ascii="Arial" w:hAnsi="Arial" w:cs="Arial"/>
              </w:rPr>
            </w:pPr>
            <w:r w:rsidRPr="001F7628">
              <w:rPr>
                <w:rFonts w:ascii="Arial" w:hAnsi="Arial" w:cs="Arial"/>
              </w:rPr>
              <w:t>Learn from the Devon Partnershi</w:t>
            </w:r>
            <w:r>
              <w:rPr>
                <w:rFonts w:ascii="Arial" w:hAnsi="Arial" w:cs="Arial"/>
              </w:rPr>
              <w:t xml:space="preserve">p/SWASFT Partnership initiative in order to improve practice. </w:t>
            </w:r>
          </w:p>
          <w:p w:rsidR="001F7628" w:rsidRPr="001F7628" w:rsidRDefault="001F7628" w:rsidP="001F7628">
            <w:pPr>
              <w:spacing w:line="20" w:lineRule="atLeast"/>
              <w:rPr>
                <w:rFonts w:ascii="Arial" w:hAnsi="Arial" w:cs="Arial"/>
                <w:b/>
              </w:rPr>
            </w:pPr>
            <w:r>
              <w:rPr>
                <w:rFonts w:ascii="Arial" w:hAnsi="Arial" w:cs="Arial"/>
              </w:rPr>
              <w:t xml:space="preserve">Continue work with other commissioners to ascertain whether a single AWP/ SWASFT initiative can be developed in the longer term. </w:t>
            </w:r>
            <w:r>
              <w:rPr>
                <w:rFonts w:ascii="Arial" w:hAnsi="Arial" w:cs="Arial"/>
                <w:b/>
              </w:rPr>
              <w:t>To include 111 providers</w:t>
            </w:r>
          </w:p>
        </w:tc>
        <w:tc>
          <w:tcPr>
            <w:tcW w:w="2544" w:type="dxa"/>
          </w:tcPr>
          <w:p w:rsidR="00F46307" w:rsidRDefault="001F7628" w:rsidP="00214D61">
            <w:pPr>
              <w:spacing w:line="20" w:lineRule="atLeast"/>
              <w:rPr>
                <w:rFonts w:ascii="Arial" w:hAnsi="Arial" w:cs="Arial"/>
                <w:b/>
              </w:rPr>
            </w:pPr>
            <w:r>
              <w:rPr>
                <w:rFonts w:ascii="Arial" w:hAnsi="Arial" w:cs="Arial"/>
                <w:b/>
              </w:rPr>
              <w:t>2015/16 depending on funding agreement.</w:t>
            </w:r>
          </w:p>
          <w:p w:rsidR="008873BC" w:rsidRDefault="00740C55" w:rsidP="00740C55">
            <w:pPr>
              <w:spacing w:line="20" w:lineRule="atLeast"/>
              <w:rPr>
                <w:rFonts w:ascii="Arial" w:hAnsi="Arial" w:cs="Arial"/>
                <w:color w:val="00B050"/>
              </w:rPr>
            </w:pPr>
            <w:r w:rsidRPr="00615C26">
              <w:rPr>
                <w:rFonts w:ascii="Arial" w:hAnsi="Arial" w:cs="Arial"/>
                <w:b/>
                <w:color w:val="00B050"/>
              </w:rPr>
              <w:t>Update 15</w:t>
            </w:r>
            <w:r w:rsidR="008873BC" w:rsidRPr="00615C26">
              <w:rPr>
                <w:rFonts w:ascii="Arial" w:hAnsi="Arial" w:cs="Arial"/>
                <w:b/>
                <w:color w:val="00B050"/>
              </w:rPr>
              <w:t>/05/2015</w:t>
            </w:r>
            <w:r w:rsidR="008873BC" w:rsidRPr="00DC5BDC">
              <w:rPr>
                <w:rFonts w:ascii="Arial" w:hAnsi="Arial" w:cs="Arial"/>
                <w:color w:val="00B050"/>
              </w:rPr>
              <w:t>: Did not get targeted resilience monies. Continuing to try and get funding. Researching and investigating how to evidence that service will pay for itself.</w:t>
            </w:r>
          </w:p>
          <w:p w:rsidR="00F95FAD" w:rsidRDefault="00F95FAD" w:rsidP="00740C55">
            <w:pPr>
              <w:spacing w:line="20" w:lineRule="atLeast"/>
              <w:rPr>
                <w:rFonts w:ascii="Arial" w:hAnsi="Arial" w:cs="Arial"/>
                <w:color w:val="7030A0"/>
              </w:rPr>
            </w:pPr>
            <w:r w:rsidRPr="00615C26">
              <w:rPr>
                <w:rFonts w:ascii="Arial" w:hAnsi="Arial" w:cs="Arial"/>
                <w:b/>
                <w:color w:val="7030A0"/>
              </w:rPr>
              <w:t>Update 30/09/2015</w:t>
            </w:r>
            <w:r>
              <w:rPr>
                <w:rFonts w:ascii="Arial" w:hAnsi="Arial" w:cs="Arial"/>
                <w:color w:val="7030A0"/>
              </w:rPr>
              <w:t xml:space="preserve">: </w:t>
            </w:r>
            <w:r w:rsidR="00CF2383">
              <w:rPr>
                <w:rFonts w:ascii="Arial" w:hAnsi="Arial" w:cs="Arial"/>
                <w:color w:val="7030A0"/>
              </w:rPr>
              <w:t xml:space="preserve">Found that there were no cost benefits of having a street triage service as the numbers in B&amp;NES are small. </w:t>
            </w:r>
          </w:p>
          <w:p w:rsidR="00CF2383" w:rsidRDefault="00CF2383" w:rsidP="00740C55">
            <w:pPr>
              <w:spacing w:line="20" w:lineRule="atLeast"/>
              <w:rPr>
                <w:rFonts w:ascii="Arial" w:hAnsi="Arial" w:cs="Arial"/>
                <w:color w:val="7030A0"/>
              </w:rPr>
            </w:pPr>
            <w:r>
              <w:rPr>
                <w:rFonts w:ascii="Arial" w:hAnsi="Arial" w:cs="Arial"/>
                <w:color w:val="7030A0"/>
              </w:rPr>
              <w:t xml:space="preserve">Instead looking to increase training and supervision and looking at implementing control room triage. </w:t>
            </w:r>
          </w:p>
          <w:p w:rsidR="00CF2383" w:rsidRDefault="00CF2383" w:rsidP="00740C55">
            <w:pPr>
              <w:spacing w:line="20" w:lineRule="atLeast"/>
              <w:rPr>
                <w:rFonts w:ascii="Arial" w:hAnsi="Arial" w:cs="Arial"/>
                <w:color w:val="7030A0"/>
              </w:rPr>
            </w:pPr>
            <w:r>
              <w:rPr>
                <w:rFonts w:ascii="Arial" w:hAnsi="Arial" w:cs="Arial"/>
                <w:color w:val="7030A0"/>
              </w:rPr>
              <w:t>Also found that activity and need with s136 admissions, ED admissions and 111 calls in relation to mental health, is in OOH during weekdays. At the moment, most services are following the GP working pattern (opening 9-5pm). Rotas are being looked at by ED staff to reflect need. Services have been encouraged to think about changing their hours of working in</w:t>
            </w:r>
            <w:r w:rsidR="00615C26">
              <w:rPr>
                <w:rFonts w:ascii="Arial" w:hAnsi="Arial" w:cs="Arial"/>
                <w:color w:val="7030A0"/>
              </w:rPr>
              <w:t xml:space="preserve"> accordance with service need. </w:t>
            </w:r>
          </w:p>
          <w:p w:rsidR="00267F8D" w:rsidRDefault="00267F8D" w:rsidP="00267F8D">
            <w:pPr>
              <w:spacing w:after="0" w:line="240" w:lineRule="auto"/>
              <w:rPr>
                <w:rFonts w:ascii="Arial" w:hAnsi="Arial" w:cs="Arial"/>
                <w:color w:val="943634" w:themeColor="accent2" w:themeShade="BF"/>
              </w:rPr>
            </w:pPr>
            <w:r>
              <w:rPr>
                <w:rFonts w:ascii="Arial" w:hAnsi="Arial" w:cs="Arial"/>
                <w:b/>
                <w:color w:val="943634" w:themeColor="accent2" w:themeShade="BF"/>
              </w:rPr>
              <w:t xml:space="preserve">Update 29/04/2016: </w:t>
            </w:r>
            <w:r>
              <w:rPr>
                <w:rFonts w:ascii="Arial" w:hAnsi="Arial" w:cs="Arial"/>
                <w:color w:val="943634" w:themeColor="accent2" w:themeShade="BF"/>
              </w:rPr>
              <w:t>The po</w:t>
            </w:r>
            <w:r w:rsidR="003E5031">
              <w:rPr>
                <w:rFonts w:ascii="Arial" w:hAnsi="Arial" w:cs="Arial"/>
                <w:color w:val="943634" w:themeColor="accent2" w:themeShade="BF"/>
              </w:rPr>
              <w:t xml:space="preserve">lice and homeless liaison post </w:t>
            </w:r>
            <w:r>
              <w:rPr>
                <w:rFonts w:ascii="Arial" w:hAnsi="Arial" w:cs="Arial"/>
                <w:color w:val="943634" w:themeColor="accent2" w:themeShade="BF"/>
              </w:rPr>
              <w:t xml:space="preserve">has highlighted that there is a demand for this service and  there is scope to  develop the service further. </w:t>
            </w:r>
          </w:p>
          <w:p w:rsidR="00267F8D" w:rsidRDefault="00267F8D" w:rsidP="00267F8D">
            <w:pPr>
              <w:spacing w:after="0" w:line="240" w:lineRule="auto"/>
              <w:rPr>
                <w:rFonts w:ascii="Arial" w:hAnsi="Arial" w:cs="Arial"/>
                <w:color w:val="943634" w:themeColor="accent2" w:themeShade="BF"/>
              </w:rPr>
            </w:pPr>
          </w:p>
          <w:p w:rsidR="00267F8D" w:rsidRPr="00267F8D" w:rsidRDefault="00267F8D" w:rsidP="00267F8D">
            <w:pPr>
              <w:spacing w:after="0" w:line="240" w:lineRule="auto"/>
              <w:rPr>
                <w:rFonts w:ascii="Arial" w:hAnsi="Arial" w:cs="Arial"/>
                <w:color w:val="943634" w:themeColor="accent2" w:themeShade="BF"/>
              </w:rPr>
            </w:pPr>
            <w:r>
              <w:rPr>
                <w:rFonts w:ascii="Arial" w:hAnsi="Arial" w:cs="Arial"/>
                <w:color w:val="943634" w:themeColor="accent2" w:themeShade="BF"/>
              </w:rPr>
              <w:t>Currently the plan is to identify further areas of development within the current post</w:t>
            </w:r>
            <w:r w:rsidR="004F3A8B">
              <w:rPr>
                <w:rFonts w:ascii="Arial" w:hAnsi="Arial" w:cs="Arial"/>
                <w:color w:val="943634" w:themeColor="accent2" w:themeShade="BF"/>
              </w:rPr>
              <w:t xml:space="preserve"> and to explore alternate streams of funding to further develop service provision. </w:t>
            </w:r>
          </w:p>
        </w:tc>
        <w:tc>
          <w:tcPr>
            <w:tcW w:w="2536" w:type="dxa"/>
          </w:tcPr>
          <w:p w:rsidR="00F46307" w:rsidRPr="00A820B6" w:rsidRDefault="001F7628" w:rsidP="00214D61">
            <w:pPr>
              <w:spacing w:line="20" w:lineRule="atLeast"/>
              <w:rPr>
                <w:rFonts w:ascii="Arial" w:hAnsi="Arial" w:cs="Arial"/>
                <w:b/>
              </w:rPr>
            </w:pPr>
            <w:r>
              <w:rPr>
                <w:rFonts w:ascii="Arial" w:hAnsi="Arial" w:cs="Arial"/>
                <w:b/>
              </w:rPr>
              <w:t>AM/JE</w:t>
            </w:r>
            <w:r w:rsidR="00615C26">
              <w:rPr>
                <w:rFonts w:ascii="Arial" w:hAnsi="Arial" w:cs="Arial"/>
                <w:b/>
              </w:rPr>
              <w:t>/AMPH Lead/EDT Lead</w:t>
            </w:r>
          </w:p>
        </w:tc>
        <w:tc>
          <w:tcPr>
            <w:tcW w:w="2879" w:type="dxa"/>
          </w:tcPr>
          <w:p w:rsidR="00F46307" w:rsidRPr="00A820B6" w:rsidRDefault="00F46307" w:rsidP="00214D61">
            <w:pPr>
              <w:spacing w:line="20" w:lineRule="atLeast"/>
              <w:rPr>
                <w:rFonts w:ascii="Arial" w:hAnsi="Arial" w:cs="Arial"/>
                <w:b/>
              </w:rPr>
            </w:pPr>
            <w:r w:rsidRPr="00A820B6">
              <w:rPr>
                <w:rFonts w:ascii="Arial" w:hAnsi="Arial" w:cs="Arial"/>
                <w:b/>
              </w:rPr>
              <w:t xml:space="preserve">Links to </w:t>
            </w:r>
            <w:r w:rsidR="001F7628">
              <w:rPr>
                <w:rFonts w:ascii="Arial" w:hAnsi="Arial" w:cs="Arial"/>
                <w:b/>
              </w:rPr>
              <w:t>rapid response service redesign.</w:t>
            </w:r>
          </w:p>
          <w:p w:rsidR="00F46307" w:rsidRPr="00A820B6" w:rsidRDefault="00F46307" w:rsidP="00214D61">
            <w:pPr>
              <w:spacing w:line="20" w:lineRule="atLeast"/>
              <w:rPr>
                <w:rFonts w:ascii="Arial" w:hAnsi="Arial" w:cs="Arial"/>
              </w:rPr>
            </w:pPr>
            <w:r w:rsidRPr="00A820B6">
              <w:rPr>
                <w:rFonts w:ascii="Arial" w:hAnsi="Arial" w:cs="Arial"/>
              </w:rPr>
              <w:t>Patient receives specialist service response at the point of presentation rather than needing further assessment (unless clinically indicated that further specialist assessment needed).</w:t>
            </w:r>
          </w:p>
          <w:p w:rsidR="00F46307" w:rsidRPr="00A820B6" w:rsidRDefault="00F46307" w:rsidP="00214D61">
            <w:pPr>
              <w:spacing w:line="20" w:lineRule="atLeast"/>
              <w:rPr>
                <w:rFonts w:ascii="Arial" w:hAnsi="Arial" w:cs="Arial"/>
              </w:rPr>
            </w:pPr>
            <w:r w:rsidRPr="00A820B6">
              <w:rPr>
                <w:rFonts w:ascii="Arial" w:hAnsi="Arial" w:cs="Arial"/>
              </w:rPr>
              <w:t xml:space="preserve">Greater partnership will reduce multiple </w:t>
            </w:r>
            <w:r w:rsidR="005179B8" w:rsidRPr="00A820B6">
              <w:rPr>
                <w:rFonts w:ascii="Arial" w:hAnsi="Arial" w:cs="Arial"/>
              </w:rPr>
              <w:t>hands-</w:t>
            </w:r>
            <w:r w:rsidRPr="00A820B6">
              <w:rPr>
                <w:rFonts w:ascii="Arial" w:hAnsi="Arial" w:cs="Arial"/>
              </w:rPr>
              <w:t xml:space="preserve">offs and improve patient experience. </w:t>
            </w:r>
          </w:p>
          <w:p w:rsidR="00F46307" w:rsidRPr="00A820B6" w:rsidRDefault="00F46307" w:rsidP="00214D61">
            <w:pPr>
              <w:spacing w:line="20" w:lineRule="atLeast"/>
              <w:rPr>
                <w:rFonts w:ascii="Arial" w:hAnsi="Arial" w:cs="Arial"/>
              </w:rPr>
            </w:pPr>
            <w:r w:rsidRPr="00A820B6">
              <w:rPr>
                <w:rFonts w:ascii="Arial" w:hAnsi="Arial" w:cs="Arial"/>
              </w:rPr>
              <w:t xml:space="preserve">Holistic approach taken to need therefore improvement in joint care planning and outcomes. </w:t>
            </w:r>
          </w:p>
        </w:tc>
      </w:tr>
      <w:tr w:rsidR="00AC4D10" w:rsidTr="006C6FA3">
        <w:trPr>
          <w:trHeight w:val="1801"/>
        </w:trPr>
        <w:tc>
          <w:tcPr>
            <w:tcW w:w="2632" w:type="dxa"/>
            <w:tcBorders>
              <w:top w:val="nil"/>
              <w:left w:val="single" w:sz="4" w:space="0" w:color="auto"/>
              <w:right w:val="single" w:sz="4" w:space="0" w:color="auto"/>
            </w:tcBorders>
          </w:tcPr>
          <w:p w:rsidR="00F46307" w:rsidRPr="00A820B6" w:rsidRDefault="004F3A8B" w:rsidP="00214D61">
            <w:pPr>
              <w:spacing w:line="20" w:lineRule="atLeast"/>
              <w:rPr>
                <w:rFonts w:ascii="Arial" w:hAnsi="Arial" w:cs="Arial"/>
                <w:b/>
              </w:rPr>
            </w:pPr>
            <w:r>
              <w:rPr>
                <w:rFonts w:ascii="Arial" w:hAnsi="Arial" w:cs="Arial"/>
              </w:rPr>
              <w:t>Qaaqq</w:t>
            </w:r>
          </w:p>
        </w:tc>
        <w:tc>
          <w:tcPr>
            <w:tcW w:w="1298" w:type="dxa"/>
            <w:gridSpan w:val="2"/>
            <w:tcBorders>
              <w:top w:val="nil"/>
              <w:left w:val="single" w:sz="4" w:space="0" w:color="auto"/>
              <w:right w:val="nil"/>
            </w:tcBorders>
          </w:tcPr>
          <w:p w:rsidR="00F46307" w:rsidRPr="00A820B6" w:rsidRDefault="00F46307" w:rsidP="00214D61">
            <w:pPr>
              <w:spacing w:line="20" w:lineRule="atLeast"/>
              <w:rPr>
                <w:rFonts w:ascii="Arial" w:hAnsi="Arial" w:cs="Arial"/>
              </w:rPr>
            </w:pPr>
            <w:r w:rsidRPr="00A820B6">
              <w:rPr>
                <w:rFonts w:ascii="Arial" w:hAnsi="Arial" w:cs="Arial"/>
              </w:rPr>
              <w:t>A, F, D</w:t>
            </w:r>
          </w:p>
          <w:p w:rsidR="00F46307" w:rsidRPr="00A820B6" w:rsidRDefault="00F46307" w:rsidP="00214D61">
            <w:pPr>
              <w:spacing w:line="20" w:lineRule="atLeast"/>
              <w:rPr>
                <w:rFonts w:ascii="Arial" w:hAnsi="Arial" w:cs="Arial"/>
                <w:b/>
              </w:rPr>
            </w:pPr>
          </w:p>
          <w:p w:rsidR="00F46307" w:rsidRPr="00A820B6" w:rsidRDefault="00F46307" w:rsidP="00214D61">
            <w:pPr>
              <w:spacing w:line="20" w:lineRule="atLeast"/>
              <w:rPr>
                <w:rFonts w:ascii="Arial" w:hAnsi="Arial" w:cs="Arial"/>
                <w:b/>
              </w:rPr>
            </w:pPr>
          </w:p>
        </w:tc>
        <w:tc>
          <w:tcPr>
            <w:tcW w:w="2319" w:type="dxa"/>
            <w:tcBorders>
              <w:top w:val="nil"/>
              <w:left w:val="single" w:sz="4" w:space="0" w:color="auto"/>
              <w:right w:val="nil"/>
            </w:tcBorders>
          </w:tcPr>
          <w:p w:rsidR="00F46307" w:rsidRPr="00A820B6" w:rsidRDefault="00750CA4" w:rsidP="00750CA4">
            <w:pPr>
              <w:spacing w:line="20" w:lineRule="atLeast"/>
              <w:rPr>
                <w:rFonts w:ascii="Arial" w:hAnsi="Arial" w:cs="Arial"/>
              </w:rPr>
            </w:pPr>
            <w:r>
              <w:rPr>
                <w:rFonts w:ascii="Arial" w:hAnsi="Arial" w:cs="Arial"/>
              </w:rPr>
              <w:t xml:space="preserve">Although local SOP in place there remains work to be done supporting discharge especially in terms of locating appropriate placements as well as mental health acute bed provision. We want to continue the DTOC review and action plan and request regional information on mental health bed state. </w:t>
            </w:r>
            <w:r w:rsidR="00F46307" w:rsidRPr="00A820B6">
              <w:rPr>
                <w:rFonts w:ascii="Arial" w:hAnsi="Arial" w:cs="Arial"/>
              </w:rPr>
              <w:t>Consider CQUIN to support transformation</w:t>
            </w:r>
          </w:p>
        </w:tc>
        <w:tc>
          <w:tcPr>
            <w:tcW w:w="2544" w:type="dxa"/>
            <w:tcBorders>
              <w:top w:val="nil"/>
              <w:left w:val="single" w:sz="4" w:space="0" w:color="auto"/>
              <w:right w:val="nil"/>
            </w:tcBorders>
          </w:tcPr>
          <w:p w:rsidR="00F46307" w:rsidRDefault="00F46307" w:rsidP="00214D61">
            <w:pPr>
              <w:spacing w:after="0" w:line="20" w:lineRule="atLeast"/>
              <w:rPr>
                <w:rFonts w:ascii="Arial" w:hAnsi="Arial" w:cs="Arial"/>
              </w:rPr>
            </w:pPr>
            <w:r w:rsidRPr="00A820B6">
              <w:rPr>
                <w:rFonts w:ascii="Arial" w:hAnsi="Arial" w:cs="Arial"/>
              </w:rPr>
              <w:t>December/Jan 2014-15</w:t>
            </w:r>
          </w:p>
          <w:p w:rsidR="00B35210" w:rsidRDefault="00B35210" w:rsidP="00214D61">
            <w:pPr>
              <w:spacing w:after="0" w:line="20" w:lineRule="atLeast"/>
              <w:rPr>
                <w:rFonts w:ascii="Arial" w:hAnsi="Arial" w:cs="Arial"/>
              </w:rPr>
            </w:pPr>
          </w:p>
          <w:p w:rsidR="00B35210" w:rsidRDefault="00740C55" w:rsidP="00740C55">
            <w:pPr>
              <w:spacing w:after="0" w:line="20" w:lineRule="atLeast"/>
              <w:rPr>
                <w:rFonts w:ascii="Arial" w:hAnsi="Arial" w:cs="Arial"/>
                <w:color w:val="00B050"/>
              </w:rPr>
            </w:pPr>
            <w:r w:rsidRPr="00615C26">
              <w:rPr>
                <w:rFonts w:ascii="Arial" w:hAnsi="Arial" w:cs="Arial"/>
                <w:b/>
                <w:color w:val="00B050"/>
              </w:rPr>
              <w:t>Update 15</w:t>
            </w:r>
            <w:r w:rsidR="00B35210" w:rsidRPr="00615C26">
              <w:rPr>
                <w:rFonts w:ascii="Arial" w:hAnsi="Arial" w:cs="Arial"/>
                <w:b/>
                <w:color w:val="00B050"/>
              </w:rPr>
              <w:t>/05/2015</w:t>
            </w:r>
            <w:r w:rsidR="00B35210" w:rsidRPr="00DC5BDC">
              <w:rPr>
                <w:rFonts w:ascii="Arial" w:hAnsi="Arial" w:cs="Arial"/>
                <w:color w:val="00B050"/>
              </w:rPr>
              <w:t xml:space="preserve">: Improved flow through system though there are still issues with Ward 4, timescales for moving to community placements, patients being transferred out of area and placements for children and young people. </w:t>
            </w:r>
          </w:p>
          <w:p w:rsidR="00CA44E2" w:rsidRPr="00A820B6" w:rsidRDefault="00CA44E2" w:rsidP="00740C55">
            <w:pPr>
              <w:spacing w:after="0" w:line="20" w:lineRule="atLeast"/>
              <w:rPr>
                <w:rFonts w:ascii="Arial" w:hAnsi="Arial" w:cs="Arial"/>
              </w:rPr>
            </w:pPr>
            <w:r w:rsidRPr="00CA44E2">
              <w:rPr>
                <w:rFonts w:ascii="Arial" w:hAnsi="Arial" w:cs="Arial"/>
                <w:b/>
                <w:color w:val="7030A0"/>
              </w:rPr>
              <w:t>Update 30/09/15:</w:t>
            </w:r>
            <w:r w:rsidRPr="00CA44E2">
              <w:rPr>
                <w:rFonts w:ascii="Arial" w:hAnsi="Arial" w:cs="Arial"/>
                <w:color w:val="7030A0"/>
              </w:rPr>
              <w:t xml:space="preserve"> DTOCs have returned to under 7% for mental health service users although current issues still reside with older adult populations and the need for specialist dementia nursing home beds. Plans in place to review accommodation pathway for adults of working age. Acute care pathway work in the acute trust has improved bed management and patient flow.</w:t>
            </w:r>
          </w:p>
        </w:tc>
        <w:tc>
          <w:tcPr>
            <w:tcW w:w="2536" w:type="dxa"/>
            <w:tcBorders>
              <w:top w:val="nil"/>
              <w:left w:val="single" w:sz="4" w:space="0" w:color="auto"/>
              <w:right w:val="nil"/>
            </w:tcBorders>
          </w:tcPr>
          <w:p w:rsidR="00F46307" w:rsidRPr="00615C26" w:rsidRDefault="00F46307" w:rsidP="00214D61">
            <w:pPr>
              <w:spacing w:line="20" w:lineRule="atLeast"/>
              <w:rPr>
                <w:rFonts w:ascii="Arial" w:hAnsi="Arial" w:cs="Arial"/>
                <w:b/>
              </w:rPr>
            </w:pPr>
            <w:r w:rsidRPr="00615C26">
              <w:rPr>
                <w:rFonts w:ascii="Arial" w:hAnsi="Arial" w:cs="Arial"/>
                <w:b/>
              </w:rPr>
              <w:t>AM/BB-J/ML/DC</w:t>
            </w:r>
          </w:p>
          <w:p w:rsidR="00F46307" w:rsidRPr="00A820B6" w:rsidRDefault="00F46307" w:rsidP="00214D61">
            <w:pPr>
              <w:spacing w:line="20" w:lineRule="atLeast"/>
              <w:rPr>
                <w:rFonts w:ascii="Arial" w:hAnsi="Arial" w:cs="Arial"/>
                <w:b/>
              </w:rPr>
            </w:pPr>
          </w:p>
        </w:tc>
        <w:tc>
          <w:tcPr>
            <w:tcW w:w="2879" w:type="dxa"/>
            <w:tcBorders>
              <w:top w:val="nil"/>
              <w:left w:val="single" w:sz="4" w:space="0" w:color="auto"/>
              <w:right w:val="single" w:sz="4" w:space="0" w:color="auto"/>
            </w:tcBorders>
          </w:tcPr>
          <w:p w:rsidR="00F46307" w:rsidRDefault="00CA44E2" w:rsidP="00214D61">
            <w:pPr>
              <w:spacing w:line="20" w:lineRule="atLeast"/>
              <w:rPr>
                <w:rFonts w:ascii="Arial" w:hAnsi="Arial" w:cs="Arial"/>
              </w:rPr>
            </w:pPr>
            <w:r w:rsidRPr="00CA44E2">
              <w:rPr>
                <w:rFonts w:ascii="Arial" w:hAnsi="Arial" w:cs="Arial"/>
              </w:rPr>
              <w:t>Improve the experience of people with dementia and mental health problems in both mainstream and mental health urgent care pathways</w:t>
            </w:r>
            <w:r>
              <w:rPr>
                <w:rFonts w:ascii="Arial" w:hAnsi="Arial" w:cs="Arial"/>
              </w:rPr>
              <w:t>.</w:t>
            </w:r>
          </w:p>
          <w:p w:rsidR="00CA44E2" w:rsidRPr="00CA44E2" w:rsidRDefault="00CA44E2" w:rsidP="00214D61">
            <w:pPr>
              <w:spacing w:line="20" w:lineRule="atLeast"/>
              <w:rPr>
                <w:rFonts w:ascii="Arial" w:hAnsi="Arial" w:cs="Arial"/>
              </w:rPr>
            </w:pPr>
            <w:r>
              <w:rPr>
                <w:rFonts w:ascii="Arial" w:hAnsi="Arial" w:cs="Arial"/>
              </w:rPr>
              <w:t>Reduce the number of delayed transfers of care. Reduce length of stay in the acute mental health wards.</w:t>
            </w:r>
          </w:p>
        </w:tc>
      </w:tr>
      <w:tr w:rsidR="00AC4D10" w:rsidTr="006C6FA3">
        <w:trPr>
          <w:trHeight w:val="1214"/>
        </w:trPr>
        <w:tc>
          <w:tcPr>
            <w:tcW w:w="2632" w:type="dxa"/>
            <w:tcBorders>
              <w:top w:val="single" w:sz="4" w:space="0" w:color="auto"/>
              <w:left w:val="single" w:sz="4" w:space="0" w:color="auto"/>
              <w:right w:val="single" w:sz="4" w:space="0" w:color="auto"/>
            </w:tcBorders>
          </w:tcPr>
          <w:p w:rsidR="00F46307" w:rsidRPr="00A820B6" w:rsidRDefault="00F46307" w:rsidP="00214D61">
            <w:pPr>
              <w:spacing w:line="20" w:lineRule="atLeast"/>
              <w:rPr>
                <w:rFonts w:ascii="Arial" w:hAnsi="Arial" w:cs="Arial"/>
              </w:rPr>
            </w:pPr>
            <w:r w:rsidRPr="00A820B6">
              <w:rPr>
                <w:rFonts w:ascii="Arial" w:hAnsi="Arial" w:cs="Arial"/>
              </w:rPr>
              <w:t>Work</w:t>
            </w:r>
            <w:r w:rsidR="00F41345" w:rsidRPr="00A820B6">
              <w:rPr>
                <w:rFonts w:ascii="Arial" w:hAnsi="Arial" w:cs="Arial"/>
              </w:rPr>
              <w:t xml:space="preserve">ing in collaboration with SWASFT </w:t>
            </w:r>
            <w:r w:rsidR="001F7628" w:rsidRPr="00A820B6">
              <w:rPr>
                <w:rFonts w:ascii="Arial" w:hAnsi="Arial" w:cs="Arial"/>
              </w:rPr>
              <w:t>as regular</w:t>
            </w:r>
            <w:r w:rsidR="00F41345" w:rsidRPr="00A820B6">
              <w:rPr>
                <w:rFonts w:ascii="Arial" w:hAnsi="Arial" w:cs="Arial"/>
              </w:rPr>
              <w:t xml:space="preserve"> 1st point of contact for those in crisis.</w:t>
            </w:r>
          </w:p>
        </w:tc>
        <w:tc>
          <w:tcPr>
            <w:tcW w:w="1298" w:type="dxa"/>
            <w:gridSpan w:val="2"/>
            <w:tcBorders>
              <w:top w:val="single" w:sz="4" w:space="0" w:color="auto"/>
              <w:left w:val="single" w:sz="4" w:space="0" w:color="auto"/>
              <w:right w:val="nil"/>
            </w:tcBorders>
          </w:tcPr>
          <w:p w:rsidR="00F46307" w:rsidRPr="00A820B6" w:rsidRDefault="00F46307" w:rsidP="00214D61">
            <w:pPr>
              <w:spacing w:line="20" w:lineRule="atLeast"/>
              <w:rPr>
                <w:rFonts w:ascii="Arial" w:hAnsi="Arial" w:cs="Arial"/>
              </w:rPr>
            </w:pPr>
            <w:r w:rsidRPr="00A820B6">
              <w:rPr>
                <w:rFonts w:ascii="Arial" w:hAnsi="Arial" w:cs="Arial"/>
              </w:rPr>
              <w:t>A, C, D</w:t>
            </w:r>
          </w:p>
          <w:p w:rsidR="00F46307" w:rsidRPr="00A820B6" w:rsidRDefault="00F46307" w:rsidP="00214D61">
            <w:pPr>
              <w:spacing w:line="20" w:lineRule="atLeast"/>
              <w:rPr>
                <w:rFonts w:ascii="Arial" w:hAnsi="Arial" w:cs="Arial"/>
                <w:b/>
              </w:rPr>
            </w:pPr>
          </w:p>
        </w:tc>
        <w:tc>
          <w:tcPr>
            <w:tcW w:w="2319" w:type="dxa"/>
            <w:tcBorders>
              <w:top w:val="single" w:sz="4" w:space="0" w:color="auto"/>
              <w:left w:val="single" w:sz="4" w:space="0" w:color="auto"/>
              <w:right w:val="nil"/>
            </w:tcBorders>
          </w:tcPr>
          <w:p w:rsidR="00F46307" w:rsidRPr="00A820B6" w:rsidRDefault="00F46307" w:rsidP="00214D61">
            <w:pPr>
              <w:spacing w:line="20" w:lineRule="atLeast"/>
              <w:rPr>
                <w:rFonts w:ascii="Arial" w:hAnsi="Arial" w:cs="Arial"/>
              </w:rPr>
            </w:pPr>
            <w:r w:rsidRPr="00A820B6">
              <w:rPr>
                <w:rFonts w:ascii="Arial" w:hAnsi="Arial" w:cs="Arial"/>
              </w:rPr>
              <w:t xml:space="preserve">SWASFT keen to involve partnership working in improving mental health care. </w:t>
            </w:r>
          </w:p>
          <w:p w:rsidR="00F46307" w:rsidRPr="00A820B6" w:rsidRDefault="00F41345" w:rsidP="00214D61">
            <w:pPr>
              <w:spacing w:line="20" w:lineRule="atLeast"/>
              <w:rPr>
                <w:rFonts w:ascii="Arial" w:hAnsi="Arial" w:cs="Arial"/>
              </w:rPr>
            </w:pPr>
            <w:r w:rsidRPr="00A820B6">
              <w:rPr>
                <w:rFonts w:ascii="Arial" w:hAnsi="Arial" w:cs="Arial"/>
              </w:rPr>
              <w:t>We aim to develop</w:t>
            </w:r>
            <w:r w:rsidR="00F46307" w:rsidRPr="00A820B6">
              <w:rPr>
                <w:rFonts w:ascii="Arial" w:hAnsi="Arial" w:cs="Arial"/>
              </w:rPr>
              <w:t xml:space="preserve">: </w:t>
            </w:r>
          </w:p>
          <w:p w:rsidR="00F46307" w:rsidRPr="00A820B6" w:rsidRDefault="00F46307" w:rsidP="00214D61">
            <w:pPr>
              <w:spacing w:line="20" w:lineRule="atLeast"/>
              <w:rPr>
                <w:rFonts w:ascii="Arial" w:hAnsi="Arial" w:cs="Arial"/>
              </w:rPr>
            </w:pPr>
            <w:r w:rsidRPr="00A820B6">
              <w:rPr>
                <w:rFonts w:ascii="Arial" w:hAnsi="Arial" w:cs="Arial"/>
              </w:rPr>
              <w:t>*direct referral pathways</w:t>
            </w:r>
          </w:p>
          <w:p w:rsidR="00F46307" w:rsidRPr="00A820B6" w:rsidRDefault="00F46307" w:rsidP="00214D61">
            <w:pPr>
              <w:spacing w:line="20" w:lineRule="atLeast"/>
              <w:rPr>
                <w:rFonts w:ascii="Arial" w:hAnsi="Arial" w:cs="Arial"/>
              </w:rPr>
            </w:pPr>
            <w:r w:rsidRPr="00A820B6">
              <w:rPr>
                <w:rFonts w:ascii="Arial" w:hAnsi="Arial" w:cs="Arial"/>
              </w:rPr>
              <w:t>*Access to mental health advice</w:t>
            </w:r>
            <w:r w:rsidR="00F41345" w:rsidRPr="00A820B6">
              <w:rPr>
                <w:rFonts w:ascii="Arial" w:hAnsi="Arial" w:cs="Arial"/>
              </w:rPr>
              <w:t xml:space="preserve"> (see street triage project)</w:t>
            </w:r>
          </w:p>
          <w:p w:rsidR="00F46307" w:rsidRPr="00A820B6" w:rsidRDefault="00F46307" w:rsidP="00214D61">
            <w:pPr>
              <w:spacing w:line="20" w:lineRule="atLeast"/>
              <w:rPr>
                <w:rFonts w:ascii="Arial" w:hAnsi="Arial" w:cs="Arial"/>
              </w:rPr>
            </w:pPr>
            <w:r w:rsidRPr="00A820B6">
              <w:rPr>
                <w:rFonts w:ascii="Arial" w:hAnsi="Arial" w:cs="Arial"/>
              </w:rPr>
              <w:t>*Access to care plans and escalation plans</w:t>
            </w:r>
            <w:r w:rsidR="00F41345" w:rsidRPr="00A820B6">
              <w:rPr>
                <w:rFonts w:ascii="Arial" w:hAnsi="Arial" w:cs="Arial"/>
              </w:rPr>
              <w:t xml:space="preserve"> (see single patient notes project)</w:t>
            </w:r>
          </w:p>
          <w:p w:rsidR="00F46307" w:rsidRPr="00A820B6" w:rsidRDefault="00F46307" w:rsidP="00214D61">
            <w:pPr>
              <w:spacing w:line="20" w:lineRule="atLeast"/>
              <w:rPr>
                <w:rFonts w:ascii="Arial" w:hAnsi="Arial" w:cs="Arial"/>
              </w:rPr>
            </w:pPr>
            <w:r w:rsidRPr="00A820B6">
              <w:rPr>
                <w:rFonts w:ascii="Arial" w:hAnsi="Arial" w:cs="Arial"/>
              </w:rPr>
              <w:t>*Access to health based places of safety</w:t>
            </w:r>
          </w:p>
        </w:tc>
        <w:tc>
          <w:tcPr>
            <w:tcW w:w="2544" w:type="dxa"/>
            <w:tcBorders>
              <w:top w:val="single" w:sz="4" w:space="0" w:color="auto"/>
              <w:left w:val="single" w:sz="4" w:space="0" w:color="auto"/>
              <w:right w:val="nil"/>
            </w:tcBorders>
          </w:tcPr>
          <w:p w:rsidR="00F46307" w:rsidRDefault="00AA4E7A" w:rsidP="00214D61">
            <w:pPr>
              <w:spacing w:line="20" w:lineRule="atLeast"/>
              <w:rPr>
                <w:rFonts w:ascii="Arial" w:hAnsi="Arial" w:cs="Arial"/>
              </w:rPr>
            </w:pPr>
            <w:r w:rsidRPr="00A820B6">
              <w:rPr>
                <w:rFonts w:ascii="Arial" w:hAnsi="Arial" w:cs="Arial"/>
              </w:rPr>
              <w:t>2015-16</w:t>
            </w:r>
          </w:p>
          <w:p w:rsidR="00677E61" w:rsidRDefault="00740C55" w:rsidP="00740C55">
            <w:pPr>
              <w:spacing w:line="20" w:lineRule="atLeast"/>
              <w:rPr>
                <w:rFonts w:ascii="Arial" w:hAnsi="Arial" w:cs="Arial"/>
                <w:color w:val="00B050"/>
              </w:rPr>
            </w:pPr>
            <w:r w:rsidRPr="00CA44E2">
              <w:rPr>
                <w:rFonts w:ascii="Arial" w:hAnsi="Arial" w:cs="Arial"/>
                <w:b/>
                <w:color w:val="00B050"/>
              </w:rPr>
              <w:t>Update 15</w:t>
            </w:r>
            <w:r w:rsidR="00677E61" w:rsidRPr="00CA44E2">
              <w:rPr>
                <w:rFonts w:ascii="Arial" w:hAnsi="Arial" w:cs="Arial"/>
                <w:b/>
                <w:color w:val="00B050"/>
              </w:rPr>
              <w:t>/05/2015</w:t>
            </w:r>
            <w:r w:rsidR="00677E61" w:rsidRPr="00DC5BDC">
              <w:rPr>
                <w:rFonts w:ascii="Arial" w:hAnsi="Arial" w:cs="Arial"/>
                <w:color w:val="00B050"/>
              </w:rPr>
              <w:t>: AWP have looked at documents that David had produced. Work is on-going. Mental health is included on annual mandatory training</w:t>
            </w:r>
            <w:r w:rsidR="0036042F">
              <w:rPr>
                <w:rFonts w:ascii="Arial" w:hAnsi="Arial" w:cs="Arial"/>
                <w:color w:val="00B050"/>
              </w:rPr>
              <w:t xml:space="preserve">. </w:t>
            </w:r>
          </w:p>
          <w:p w:rsidR="0036042F" w:rsidRPr="0036042F" w:rsidRDefault="0036042F" w:rsidP="00740C55">
            <w:pPr>
              <w:spacing w:line="20" w:lineRule="atLeast"/>
              <w:rPr>
                <w:rFonts w:ascii="Arial" w:hAnsi="Arial" w:cs="Arial"/>
                <w:color w:val="7030A0"/>
              </w:rPr>
            </w:pPr>
            <w:r w:rsidRPr="00CA44E2">
              <w:rPr>
                <w:rFonts w:ascii="Arial" w:hAnsi="Arial" w:cs="Arial"/>
                <w:b/>
                <w:color w:val="7030A0"/>
              </w:rPr>
              <w:t>Update 30/09/2015:</w:t>
            </w:r>
            <w:r>
              <w:rPr>
                <w:rFonts w:ascii="Arial" w:hAnsi="Arial" w:cs="Arial"/>
                <w:color w:val="7030A0"/>
              </w:rPr>
              <w:t xml:space="preserve"> AWP have received Trust agreement to have paramedics spend time with the mental health team if they would like to. </w:t>
            </w:r>
          </w:p>
          <w:p w:rsidR="0036042F" w:rsidRPr="00A820B6" w:rsidRDefault="0036042F" w:rsidP="00740C55">
            <w:pPr>
              <w:spacing w:line="20" w:lineRule="atLeast"/>
              <w:rPr>
                <w:rFonts w:ascii="Arial" w:hAnsi="Arial" w:cs="Arial"/>
              </w:rPr>
            </w:pPr>
          </w:p>
        </w:tc>
        <w:tc>
          <w:tcPr>
            <w:tcW w:w="2536" w:type="dxa"/>
            <w:tcBorders>
              <w:top w:val="single" w:sz="4" w:space="0" w:color="auto"/>
              <w:left w:val="single" w:sz="4" w:space="0" w:color="auto"/>
              <w:right w:val="nil"/>
            </w:tcBorders>
          </w:tcPr>
          <w:p w:rsidR="00F46307" w:rsidRPr="00A820B6" w:rsidRDefault="00F46307" w:rsidP="00214D61">
            <w:pPr>
              <w:spacing w:line="20" w:lineRule="atLeast"/>
              <w:rPr>
                <w:rFonts w:ascii="Arial" w:hAnsi="Arial" w:cs="Arial"/>
                <w:b/>
              </w:rPr>
            </w:pPr>
            <w:r w:rsidRPr="00A820B6">
              <w:rPr>
                <w:rFonts w:ascii="Arial" w:hAnsi="Arial" w:cs="Arial"/>
                <w:b/>
              </w:rPr>
              <w:t>David Partlow</w:t>
            </w:r>
          </w:p>
          <w:p w:rsidR="00F46307" w:rsidRPr="00A820B6" w:rsidRDefault="00F46307" w:rsidP="00214D61">
            <w:pPr>
              <w:spacing w:line="20" w:lineRule="atLeast"/>
              <w:rPr>
                <w:rFonts w:ascii="Arial" w:hAnsi="Arial" w:cs="Arial"/>
                <w:b/>
              </w:rPr>
            </w:pPr>
          </w:p>
        </w:tc>
        <w:tc>
          <w:tcPr>
            <w:tcW w:w="2879" w:type="dxa"/>
            <w:tcBorders>
              <w:top w:val="single" w:sz="4" w:space="0" w:color="auto"/>
              <w:left w:val="single" w:sz="4" w:space="0" w:color="auto"/>
              <w:right w:val="single" w:sz="4" w:space="0" w:color="auto"/>
            </w:tcBorders>
          </w:tcPr>
          <w:p w:rsidR="00F41345" w:rsidRPr="00A820B6" w:rsidRDefault="00F41345" w:rsidP="00214D61">
            <w:pPr>
              <w:spacing w:line="20" w:lineRule="atLeast"/>
              <w:rPr>
                <w:rFonts w:ascii="Arial" w:hAnsi="Arial" w:cs="Arial"/>
              </w:rPr>
            </w:pPr>
            <w:r w:rsidRPr="00A820B6">
              <w:rPr>
                <w:rFonts w:ascii="Arial" w:hAnsi="Arial" w:cs="Arial"/>
              </w:rPr>
              <w:t>Improved level of care.</w:t>
            </w:r>
            <w:r w:rsidR="00F46307" w:rsidRPr="00A820B6">
              <w:rPr>
                <w:rFonts w:ascii="Arial" w:hAnsi="Arial" w:cs="Arial"/>
              </w:rPr>
              <w:t xml:space="preserve"> </w:t>
            </w:r>
          </w:p>
          <w:p w:rsidR="00F46307" w:rsidRPr="00A820B6" w:rsidRDefault="00F41345" w:rsidP="00214D61">
            <w:pPr>
              <w:spacing w:line="20" w:lineRule="atLeast"/>
              <w:rPr>
                <w:rFonts w:ascii="Arial" w:hAnsi="Arial" w:cs="Arial"/>
              </w:rPr>
            </w:pPr>
            <w:r w:rsidRPr="00A820B6">
              <w:rPr>
                <w:rFonts w:ascii="Arial" w:hAnsi="Arial" w:cs="Arial"/>
              </w:rPr>
              <w:t>L</w:t>
            </w:r>
            <w:r w:rsidR="00F46307" w:rsidRPr="00A820B6">
              <w:rPr>
                <w:rFonts w:ascii="Arial" w:hAnsi="Arial" w:cs="Arial"/>
              </w:rPr>
              <w:t xml:space="preserve">ower the number of Emergency Department admissions. </w:t>
            </w:r>
          </w:p>
        </w:tc>
      </w:tr>
      <w:tr w:rsidR="00AC4D10" w:rsidTr="006C6FA3">
        <w:trPr>
          <w:trHeight w:val="1214"/>
        </w:trPr>
        <w:tc>
          <w:tcPr>
            <w:tcW w:w="2632" w:type="dxa"/>
            <w:tcBorders>
              <w:top w:val="single" w:sz="4" w:space="0" w:color="auto"/>
              <w:left w:val="single" w:sz="4" w:space="0" w:color="auto"/>
              <w:bottom w:val="single" w:sz="4" w:space="0" w:color="auto"/>
              <w:right w:val="single" w:sz="4" w:space="0" w:color="auto"/>
            </w:tcBorders>
          </w:tcPr>
          <w:p w:rsidR="00F46307" w:rsidRPr="00A820B6" w:rsidRDefault="00F41345" w:rsidP="00214D61">
            <w:pPr>
              <w:spacing w:line="20" w:lineRule="atLeast"/>
              <w:rPr>
                <w:rFonts w:ascii="Arial" w:hAnsi="Arial" w:cs="Arial"/>
              </w:rPr>
            </w:pPr>
            <w:r w:rsidRPr="00A820B6">
              <w:rPr>
                <w:rFonts w:ascii="Arial" w:hAnsi="Arial" w:cs="Arial"/>
              </w:rPr>
              <w:t xml:space="preserve">AMPH </w:t>
            </w:r>
            <w:r w:rsidR="00CA44E2">
              <w:rPr>
                <w:rFonts w:ascii="Arial" w:hAnsi="Arial" w:cs="Arial"/>
              </w:rPr>
              <w:t>service</w:t>
            </w:r>
          </w:p>
        </w:tc>
        <w:tc>
          <w:tcPr>
            <w:tcW w:w="1298" w:type="dxa"/>
            <w:gridSpan w:val="2"/>
            <w:tcBorders>
              <w:top w:val="single" w:sz="4" w:space="0" w:color="auto"/>
              <w:left w:val="single" w:sz="4" w:space="0" w:color="auto"/>
              <w:bottom w:val="single" w:sz="4" w:space="0" w:color="auto"/>
              <w:right w:val="nil"/>
            </w:tcBorders>
          </w:tcPr>
          <w:p w:rsidR="00F46307" w:rsidRPr="00A820B6" w:rsidRDefault="00F46307" w:rsidP="00214D61">
            <w:pPr>
              <w:spacing w:line="20" w:lineRule="atLeast"/>
              <w:rPr>
                <w:rFonts w:ascii="Arial" w:hAnsi="Arial" w:cs="Arial"/>
              </w:rPr>
            </w:pPr>
            <w:r w:rsidRPr="00A820B6">
              <w:rPr>
                <w:rFonts w:ascii="Arial" w:hAnsi="Arial" w:cs="Arial"/>
              </w:rPr>
              <w:t>B</w:t>
            </w:r>
          </w:p>
        </w:tc>
        <w:tc>
          <w:tcPr>
            <w:tcW w:w="2319" w:type="dxa"/>
            <w:tcBorders>
              <w:top w:val="single" w:sz="4" w:space="0" w:color="auto"/>
              <w:left w:val="single" w:sz="4" w:space="0" w:color="auto"/>
              <w:bottom w:val="single" w:sz="4" w:space="0" w:color="auto"/>
              <w:right w:val="nil"/>
            </w:tcBorders>
          </w:tcPr>
          <w:p w:rsidR="00F46307" w:rsidRPr="00A820B6" w:rsidRDefault="00F41345" w:rsidP="00214D61">
            <w:pPr>
              <w:spacing w:line="20" w:lineRule="atLeast"/>
              <w:rPr>
                <w:rFonts w:ascii="Arial" w:hAnsi="Arial" w:cs="Arial"/>
              </w:rPr>
            </w:pPr>
            <w:r w:rsidRPr="00A820B6">
              <w:rPr>
                <w:rFonts w:ascii="Arial" w:hAnsi="Arial" w:cs="Arial"/>
              </w:rPr>
              <w:t xml:space="preserve">Review </w:t>
            </w:r>
            <w:r w:rsidR="00F46307" w:rsidRPr="00A820B6">
              <w:rPr>
                <w:rFonts w:ascii="Arial" w:hAnsi="Arial" w:cs="Arial"/>
              </w:rPr>
              <w:t>arrangements for out of hours AMHP provision and ensure thi</w:t>
            </w:r>
            <w:r w:rsidR="00AA4E7A" w:rsidRPr="00A820B6">
              <w:rPr>
                <w:rFonts w:ascii="Arial" w:hAnsi="Arial" w:cs="Arial"/>
              </w:rPr>
              <w:t>s is effective and meets need</w:t>
            </w:r>
            <w:r w:rsidR="001F7628">
              <w:rPr>
                <w:rFonts w:ascii="Arial" w:hAnsi="Arial" w:cs="Arial"/>
              </w:rPr>
              <w:t xml:space="preserve"> </w:t>
            </w:r>
            <w:r w:rsidR="00F46307" w:rsidRPr="00A820B6">
              <w:rPr>
                <w:rFonts w:ascii="Arial" w:hAnsi="Arial" w:cs="Arial"/>
              </w:rPr>
              <w:t xml:space="preserve"> </w:t>
            </w:r>
          </w:p>
          <w:p w:rsidR="00F46307" w:rsidRPr="00A820B6" w:rsidRDefault="001F7628" w:rsidP="00214D61">
            <w:pPr>
              <w:pStyle w:val="Default"/>
              <w:spacing w:line="20" w:lineRule="atLeast"/>
              <w:rPr>
                <w:sz w:val="22"/>
                <w:szCs w:val="22"/>
              </w:rPr>
            </w:pPr>
            <w:r>
              <w:rPr>
                <w:sz w:val="22"/>
                <w:szCs w:val="22"/>
              </w:rPr>
              <w:t xml:space="preserve">As we have </w:t>
            </w:r>
            <w:r w:rsidR="00F46307" w:rsidRPr="00A820B6">
              <w:rPr>
                <w:sz w:val="22"/>
                <w:szCs w:val="22"/>
              </w:rPr>
              <w:t xml:space="preserve">combined the </w:t>
            </w:r>
            <w:r>
              <w:rPr>
                <w:sz w:val="22"/>
                <w:szCs w:val="22"/>
              </w:rPr>
              <w:t xml:space="preserve">OOH </w:t>
            </w:r>
            <w:r w:rsidR="00F46307" w:rsidRPr="00A820B6">
              <w:rPr>
                <w:sz w:val="22"/>
                <w:szCs w:val="22"/>
              </w:rPr>
              <w:t>services with children’s safeguarding</w:t>
            </w:r>
            <w:r>
              <w:rPr>
                <w:sz w:val="22"/>
                <w:szCs w:val="22"/>
              </w:rPr>
              <w:t xml:space="preserve"> and across 4 counties we need to</w:t>
            </w:r>
            <w:r w:rsidR="00F46307" w:rsidRPr="00A820B6">
              <w:rPr>
                <w:sz w:val="22"/>
                <w:szCs w:val="22"/>
              </w:rPr>
              <w:t xml:space="preserve">, in consultation with the police and mental health providers, </w:t>
            </w:r>
            <w:r w:rsidR="00EA1752">
              <w:rPr>
                <w:sz w:val="22"/>
                <w:szCs w:val="22"/>
              </w:rPr>
              <w:t xml:space="preserve">ensure </w:t>
            </w:r>
            <w:r w:rsidR="00F46307" w:rsidRPr="00A820B6">
              <w:rPr>
                <w:sz w:val="22"/>
                <w:szCs w:val="22"/>
              </w:rPr>
              <w:t xml:space="preserve">that AMHPs can be available within locally agreed response times. </w:t>
            </w:r>
          </w:p>
          <w:p w:rsidR="00F46307" w:rsidRPr="00A820B6" w:rsidRDefault="00F46307" w:rsidP="00214D61">
            <w:pPr>
              <w:pStyle w:val="Default"/>
              <w:spacing w:line="20" w:lineRule="atLeast"/>
              <w:rPr>
                <w:sz w:val="22"/>
                <w:szCs w:val="22"/>
              </w:rPr>
            </w:pPr>
          </w:p>
          <w:p w:rsidR="00F46307" w:rsidRPr="00A820B6" w:rsidRDefault="00F46307" w:rsidP="00214D61">
            <w:pPr>
              <w:pStyle w:val="Default"/>
              <w:spacing w:line="20" w:lineRule="atLeast"/>
              <w:rPr>
                <w:sz w:val="22"/>
                <w:szCs w:val="22"/>
              </w:rPr>
            </w:pPr>
            <w:r w:rsidRPr="00A820B6">
              <w:rPr>
                <w:sz w:val="22"/>
                <w:szCs w:val="22"/>
              </w:rPr>
              <w:t xml:space="preserve">Explore the potential for better integration of AMHP and EDT services with out of hours crisis provision of health and other partners. </w:t>
            </w:r>
          </w:p>
          <w:p w:rsidR="00F46307" w:rsidRPr="00A820B6" w:rsidRDefault="00F46307" w:rsidP="00214D61">
            <w:pPr>
              <w:pStyle w:val="Default"/>
              <w:spacing w:line="20" w:lineRule="atLeast"/>
              <w:rPr>
                <w:sz w:val="22"/>
                <w:szCs w:val="22"/>
              </w:rPr>
            </w:pPr>
          </w:p>
        </w:tc>
        <w:tc>
          <w:tcPr>
            <w:tcW w:w="2544" w:type="dxa"/>
            <w:tcBorders>
              <w:top w:val="single" w:sz="4" w:space="0" w:color="auto"/>
              <w:left w:val="single" w:sz="4" w:space="0" w:color="auto"/>
              <w:bottom w:val="single" w:sz="4" w:space="0" w:color="auto"/>
              <w:right w:val="nil"/>
            </w:tcBorders>
          </w:tcPr>
          <w:p w:rsidR="00F46307" w:rsidRDefault="00EA1752" w:rsidP="00214D61">
            <w:pPr>
              <w:spacing w:line="20" w:lineRule="atLeast"/>
              <w:rPr>
                <w:rFonts w:ascii="Arial" w:hAnsi="Arial" w:cs="Arial"/>
                <w:b/>
              </w:rPr>
            </w:pPr>
            <w:r>
              <w:rPr>
                <w:rFonts w:ascii="Arial" w:hAnsi="Arial" w:cs="Arial"/>
                <w:b/>
              </w:rPr>
              <w:t>2015/16</w:t>
            </w:r>
          </w:p>
          <w:p w:rsidR="00080EE5" w:rsidRDefault="00080EE5" w:rsidP="00214D61">
            <w:pPr>
              <w:spacing w:line="20" w:lineRule="atLeast"/>
              <w:rPr>
                <w:rFonts w:ascii="Arial" w:hAnsi="Arial" w:cs="Arial"/>
                <w:color w:val="7030A0"/>
              </w:rPr>
            </w:pPr>
            <w:r w:rsidRPr="00A86FF2">
              <w:rPr>
                <w:rFonts w:ascii="Arial" w:hAnsi="Arial" w:cs="Arial"/>
                <w:b/>
                <w:color w:val="7030A0"/>
              </w:rPr>
              <w:t>Update 30/09/2015:</w:t>
            </w:r>
            <w:r>
              <w:rPr>
                <w:rFonts w:ascii="Arial" w:hAnsi="Arial" w:cs="Arial"/>
                <w:color w:val="7030A0"/>
              </w:rPr>
              <w:t xml:space="preserve"> All 4 counties are looking at OOH </w:t>
            </w:r>
            <w:r w:rsidR="00A86FF2">
              <w:rPr>
                <w:rFonts w:ascii="Arial" w:hAnsi="Arial" w:cs="Arial"/>
                <w:color w:val="7030A0"/>
              </w:rPr>
              <w:t xml:space="preserve">AMPH </w:t>
            </w:r>
            <w:r>
              <w:rPr>
                <w:rFonts w:ascii="Arial" w:hAnsi="Arial" w:cs="Arial"/>
                <w:color w:val="7030A0"/>
              </w:rPr>
              <w:t>provision.</w:t>
            </w:r>
          </w:p>
          <w:p w:rsidR="00080EE5" w:rsidRDefault="00080EE5" w:rsidP="00214D61">
            <w:pPr>
              <w:spacing w:line="20" w:lineRule="atLeast"/>
              <w:rPr>
                <w:rFonts w:ascii="Arial" w:hAnsi="Arial" w:cs="Arial"/>
                <w:color w:val="7030A0"/>
              </w:rPr>
            </w:pPr>
            <w:r>
              <w:rPr>
                <w:rFonts w:ascii="Arial" w:hAnsi="Arial" w:cs="Arial"/>
                <w:color w:val="7030A0"/>
              </w:rPr>
              <w:t>At the moment there are 3 AMPH members of staff working until 1am. The team are prioritising their response as best as possible. The team find that their options are very limited OOH as there are very few services that are open or professionals that are available.</w:t>
            </w:r>
          </w:p>
          <w:p w:rsidR="00080EE5" w:rsidRDefault="00080EE5" w:rsidP="00214D61">
            <w:pPr>
              <w:spacing w:line="20" w:lineRule="atLeast"/>
              <w:rPr>
                <w:rFonts w:ascii="Arial" w:hAnsi="Arial" w:cs="Arial"/>
                <w:color w:val="7030A0"/>
              </w:rPr>
            </w:pPr>
            <w:r>
              <w:rPr>
                <w:rFonts w:ascii="Arial" w:hAnsi="Arial" w:cs="Arial"/>
                <w:color w:val="7030A0"/>
              </w:rPr>
              <w:t xml:space="preserve">There is a growing culture of working together. The team are also working with the police on individuals and identifying any mental health issues. </w:t>
            </w:r>
          </w:p>
          <w:p w:rsidR="003E5031" w:rsidRPr="003E5031" w:rsidRDefault="003E5031" w:rsidP="003E5031">
            <w:pPr>
              <w:spacing w:line="20" w:lineRule="atLeast"/>
              <w:rPr>
                <w:rFonts w:ascii="Arial" w:hAnsi="Arial" w:cs="Arial"/>
                <w:color w:val="943634" w:themeColor="accent2" w:themeShade="BF"/>
              </w:rPr>
            </w:pPr>
            <w:r>
              <w:rPr>
                <w:rFonts w:ascii="Arial" w:hAnsi="Arial" w:cs="Arial"/>
                <w:b/>
                <w:color w:val="943634" w:themeColor="accent2" w:themeShade="BF"/>
              </w:rPr>
              <w:t xml:space="preserve">Update 01/06/2016: </w:t>
            </w:r>
            <w:r>
              <w:rPr>
                <w:rFonts w:ascii="Arial" w:hAnsi="Arial" w:cs="Arial"/>
                <w:color w:val="943634" w:themeColor="accent2" w:themeShade="BF"/>
              </w:rPr>
              <w:t>Service level agreement for Emergency duty service has been agreed by all four Local Authorities. There are no changes to our of hours AMHP provision from EDT. Lack of resources out of hours continue to present a challenge</w:t>
            </w:r>
            <w:r w:rsidR="006D38E8">
              <w:rPr>
                <w:rFonts w:ascii="Arial" w:hAnsi="Arial" w:cs="Arial"/>
                <w:color w:val="943634" w:themeColor="accent2" w:themeShade="BF"/>
              </w:rPr>
              <w:t xml:space="preserve">. </w:t>
            </w:r>
          </w:p>
        </w:tc>
        <w:tc>
          <w:tcPr>
            <w:tcW w:w="2536" w:type="dxa"/>
            <w:tcBorders>
              <w:top w:val="single" w:sz="4" w:space="0" w:color="auto"/>
              <w:left w:val="single" w:sz="4" w:space="0" w:color="auto"/>
              <w:bottom w:val="single" w:sz="4" w:space="0" w:color="auto"/>
              <w:right w:val="nil"/>
            </w:tcBorders>
          </w:tcPr>
          <w:p w:rsidR="00F46307" w:rsidRPr="00A820B6" w:rsidRDefault="00EA1752" w:rsidP="00214D61">
            <w:pPr>
              <w:spacing w:line="20" w:lineRule="atLeast"/>
              <w:rPr>
                <w:rFonts w:ascii="Arial" w:hAnsi="Arial" w:cs="Arial"/>
                <w:b/>
              </w:rPr>
            </w:pPr>
            <w:r>
              <w:rPr>
                <w:rFonts w:ascii="Arial" w:hAnsi="Arial" w:cs="Arial"/>
                <w:b/>
              </w:rPr>
              <w:t>TL/AM/LH</w:t>
            </w:r>
          </w:p>
        </w:tc>
        <w:tc>
          <w:tcPr>
            <w:tcW w:w="2879" w:type="dxa"/>
            <w:tcBorders>
              <w:top w:val="single" w:sz="4" w:space="0" w:color="auto"/>
              <w:left w:val="single" w:sz="4" w:space="0" w:color="auto"/>
              <w:bottom w:val="single" w:sz="4" w:space="0" w:color="auto"/>
              <w:right w:val="single" w:sz="4" w:space="0" w:color="auto"/>
            </w:tcBorders>
          </w:tcPr>
          <w:p w:rsidR="00F46307" w:rsidRPr="00A820B6" w:rsidRDefault="00EA1752" w:rsidP="00214D61">
            <w:pPr>
              <w:spacing w:line="20" w:lineRule="atLeast"/>
              <w:rPr>
                <w:rFonts w:ascii="Arial" w:hAnsi="Arial" w:cs="Arial"/>
              </w:rPr>
            </w:pPr>
            <w:r>
              <w:rPr>
                <w:rFonts w:ascii="Arial" w:hAnsi="Arial" w:cs="Arial"/>
              </w:rPr>
              <w:t>A more responsive out of hours emergency duty service so that coverage over 24 hours is equitable and efficient.</w:t>
            </w:r>
          </w:p>
        </w:tc>
      </w:tr>
      <w:tr w:rsidR="00EA1752" w:rsidTr="006C6FA3">
        <w:trPr>
          <w:trHeight w:val="1214"/>
        </w:trPr>
        <w:tc>
          <w:tcPr>
            <w:tcW w:w="2632" w:type="dxa"/>
            <w:tcBorders>
              <w:top w:val="single" w:sz="4" w:space="0" w:color="auto"/>
              <w:left w:val="single" w:sz="4" w:space="0" w:color="auto"/>
              <w:bottom w:val="single" w:sz="4" w:space="0" w:color="auto"/>
              <w:right w:val="single" w:sz="4" w:space="0" w:color="auto"/>
            </w:tcBorders>
          </w:tcPr>
          <w:p w:rsidR="00EA1752" w:rsidRPr="00A820B6" w:rsidRDefault="00EA1752" w:rsidP="00214D61">
            <w:pPr>
              <w:spacing w:line="20" w:lineRule="atLeast"/>
              <w:rPr>
                <w:rFonts w:ascii="Arial" w:hAnsi="Arial" w:cs="Arial"/>
              </w:rPr>
            </w:pPr>
            <w:r>
              <w:rPr>
                <w:rFonts w:ascii="Arial" w:hAnsi="Arial" w:cs="Arial"/>
              </w:rPr>
              <w:t>Identify the frequent attenders at services with alcohol usage as part of their presenting features. (See Section 4, scheme 1)</w:t>
            </w:r>
          </w:p>
        </w:tc>
        <w:tc>
          <w:tcPr>
            <w:tcW w:w="1298" w:type="dxa"/>
            <w:gridSpan w:val="2"/>
            <w:tcBorders>
              <w:top w:val="single" w:sz="4" w:space="0" w:color="auto"/>
              <w:left w:val="single" w:sz="4" w:space="0" w:color="auto"/>
              <w:bottom w:val="single" w:sz="4" w:space="0" w:color="auto"/>
              <w:right w:val="nil"/>
            </w:tcBorders>
          </w:tcPr>
          <w:p w:rsidR="00EA1752" w:rsidRPr="00A820B6" w:rsidRDefault="00EA1752" w:rsidP="00214D61">
            <w:pPr>
              <w:spacing w:line="20" w:lineRule="atLeast"/>
              <w:rPr>
                <w:rFonts w:ascii="Arial" w:hAnsi="Arial" w:cs="Arial"/>
              </w:rPr>
            </w:pPr>
            <w:r>
              <w:rPr>
                <w:rFonts w:ascii="Arial" w:hAnsi="Arial" w:cs="Arial"/>
              </w:rPr>
              <w:t>A, F</w:t>
            </w:r>
          </w:p>
        </w:tc>
        <w:tc>
          <w:tcPr>
            <w:tcW w:w="2319" w:type="dxa"/>
            <w:tcBorders>
              <w:top w:val="single" w:sz="4" w:space="0" w:color="auto"/>
              <w:left w:val="single" w:sz="4" w:space="0" w:color="auto"/>
              <w:bottom w:val="single" w:sz="4" w:space="0" w:color="auto"/>
              <w:right w:val="nil"/>
            </w:tcBorders>
          </w:tcPr>
          <w:p w:rsidR="00EA1752" w:rsidRPr="00A820B6" w:rsidRDefault="00EA1752" w:rsidP="00EA1752">
            <w:pPr>
              <w:spacing w:line="20" w:lineRule="atLeast"/>
              <w:rPr>
                <w:rFonts w:ascii="Arial" w:hAnsi="Arial" w:cs="Arial"/>
              </w:rPr>
            </w:pPr>
            <w:r>
              <w:rPr>
                <w:rFonts w:ascii="Arial" w:hAnsi="Arial" w:cs="Arial"/>
              </w:rPr>
              <w:t>To combine the information we have from the Blue Light data with other sources of information e.g. from community services to identify the size of client group for a revised pathway response.</w:t>
            </w:r>
          </w:p>
        </w:tc>
        <w:tc>
          <w:tcPr>
            <w:tcW w:w="2544" w:type="dxa"/>
            <w:tcBorders>
              <w:top w:val="single" w:sz="4" w:space="0" w:color="auto"/>
              <w:left w:val="single" w:sz="4" w:space="0" w:color="auto"/>
              <w:bottom w:val="single" w:sz="4" w:space="0" w:color="auto"/>
              <w:right w:val="nil"/>
            </w:tcBorders>
          </w:tcPr>
          <w:p w:rsidR="00EA1752" w:rsidRDefault="00EA1752" w:rsidP="00214D61">
            <w:pPr>
              <w:spacing w:line="20" w:lineRule="atLeast"/>
              <w:rPr>
                <w:rFonts w:ascii="Arial" w:hAnsi="Arial" w:cs="Arial"/>
                <w:b/>
              </w:rPr>
            </w:pPr>
            <w:r>
              <w:rPr>
                <w:rFonts w:ascii="Arial" w:hAnsi="Arial" w:cs="Arial"/>
                <w:b/>
              </w:rPr>
              <w:t>Q1 2015/16</w:t>
            </w:r>
          </w:p>
          <w:p w:rsidR="00A86FF2" w:rsidRPr="008A0EE6" w:rsidRDefault="00A86FF2" w:rsidP="008A0EE6">
            <w:pPr>
              <w:spacing w:line="20" w:lineRule="atLeast"/>
              <w:rPr>
                <w:rFonts w:ascii="Arial" w:hAnsi="Arial" w:cs="Arial"/>
              </w:rPr>
            </w:pPr>
            <w:r w:rsidRPr="008A0EE6">
              <w:rPr>
                <w:rFonts w:ascii="Arial" w:hAnsi="Arial" w:cs="Arial"/>
                <w:color w:val="7030A0"/>
              </w:rPr>
              <w:t>Update 20/10/15</w:t>
            </w:r>
            <w:r w:rsidR="008A0EE6">
              <w:rPr>
                <w:rFonts w:ascii="Arial" w:hAnsi="Arial" w:cs="Arial"/>
                <w:color w:val="7030A0"/>
              </w:rPr>
              <w:t xml:space="preserve">: Cost of Blue Light clients in B&amp;NES has been scoped. Of the total cost, 37% is attributed to mental health services. Also found that 14% of people with a mental health disorder are likely to be a dependent drinker. Currently exploring how a multiagency response to support and planning for Blue Light clients might operate locally. </w:t>
            </w:r>
          </w:p>
        </w:tc>
        <w:tc>
          <w:tcPr>
            <w:tcW w:w="2536" w:type="dxa"/>
            <w:tcBorders>
              <w:top w:val="single" w:sz="4" w:space="0" w:color="auto"/>
              <w:left w:val="single" w:sz="4" w:space="0" w:color="auto"/>
              <w:bottom w:val="single" w:sz="4" w:space="0" w:color="auto"/>
              <w:right w:val="nil"/>
            </w:tcBorders>
          </w:tcPr>
          <w:p w:rsidR="00EA1752" w:rsidRDefault="00EA1752" w:rsidP="00214D61">
            <w:pPr>
              <w:spacing w:line="20" w:lineRule="atLeast"/>
              <w:rPr>
                <w:rFonts w:ascii="Arial" w:hAnsi="Arial" w:cs="Arial"/>
                <w:b/>
              </w:rPr>
            </w:pPr>
            <w:r>
              <w:rPr>
                <w:rFonts w:ascii="Arial" w:hAnsi="Arial" w:cs="Arial"/>
                <w:b/>
              </w:rPr>
              <w:t>CS/AM</w:t>
            </w:r>
          </w:p>
        </w:tc>
        <w:tc>
          <w:tcPr>
            <w:tcW w:w="2879" w:type="dxa"/>
            <w:tcBorders>
              <w:top w:val="single" w:sz="4" w:space="0" w:color="auto"/>
              <w:left w:val="single" w:sz="4" w:space="0" w:color="auto"/>
              <w:bottom w:val="single" w:sz="4" w:space="0" w:color="auto"/>
              <w:right w:val="single" w:sz="4" w:space="0" w:color="auto"/>
            </w:tcBorders>
          </w:tcPr>
          <w:p w:rsidR="00EA1752" w:rsidRDefault="00EA1752" w:rsidP="00214D61">
            <w:pPr>
              <w:spacing w:line="20" w:lineRule="atLeast"/>
              <w:rPr>
                <w:rFonts w:ascii="Arial" w:hAnsi="Arial" w:cs="Arial"/>
              </w:rPr>
            </w:pPr>
            <w:r>
              <w:rPr>
                <w:rFonts w:ascii="Arial" w:hAnsi="Arial" w:cs="Arial"/>
              </w:rPr>
              <w:t xml:space="preserve">More targeted and tailored responses to the needs of clients with co-existing mental health and alcohol issues. </w:t>
            </w:r>
          </w:p>
        </w:tc>
      </w:tr>
      <w:tr w:rsidR="006C6FA3" w:rsidTr="006C6FA3">
        <w:trPr>
          <w:trHeight w:val="1214"/>
        </w:trPr>
        <w:tc>
          <w:tcPr>
            <w:tcW w:w="2632" w:type="dxa"/>
            <w:tcBorders>
              <w:top w:val="single" w:sz="4" w:space="0" w:color="auto"/>
              <w:left w:val="single" w:sz="4" w:space="0" w:color="auto"/>
              <w:bottom w:val="single" w:sz="4" w:space="0" w:color="auto"/>
              <w:right w:val="single" w:sz="4" w:space="0" w:color="auto"/>
            </w:tcBorders>
          </w:tcPr>
          <w:p w:rsidR="006C6FA3" w:rsidRPr="00080EE5" w:rsidRDefault="006C6FA3" w:rsidP="00214D61">
            <w:pPr>
              <w:spacing w:line="20" w:lineRule="atLeast"/>
              <w:rPr>
                <w:rFonts w:ascii="Arial" w:hAnsi="Arial" w:cs="Arial"/>
              </w:rPr>
            </w:pPr>
            <w:r w:rsidRPr="00080EE5">
              <w:rPr>
                <w:rFonts w:ascii="Arial" w:hAnsi="Arial" w:cs="Arial"/>
              </w:rPr>
              <w:t>Avon and Somerset Police response to s135/136</w:t>
            </w:r>
          </w:p>
        </w:tc>
        <w:tc>
          <w:tcPr>
            <w:tcW w:w="1298" w:type="dxa"/>
            <w:gridSpan w:val="2"/>
            <w:tcBorders>
              <w:top w:val="single" w:sz="4" w:space="0" w:color="auto"/>
              <w:left w:val="single" w:sz="4" w:space="0" w:color="auto"/>
              <w:bottom w:val="single" w:sz="4" w:space="0" w:color="auto"/>
              <w:right w:val="nil"/>
            </w:tcBorders>
          </w:tcPr>
          <w:p w:rsidR="006C6FA3" w:rsidRDefault="006C6FA3" w:rsidP="00214D61">
            <w:pPr>
              <w:spacing w:line="20" w:lineRule="atLeast"/>
              <w:rPr>
                <w:rFonts w:ascii="Arial" w:hAnsi="Arial" w:cs="Arial"/>
              </w:rPr>
            </w:pPr>
            <w:r>
              <w:rPr>
                <w:rFonts w:ascii="Arial" w:hAnsi="Arial" w:cs="Arial"/>
              </w:rPr>
              <w:t>C, D</w:t>
            </w:r>
            <w:r w:rsidR="00361E61">
              <w:rPr>
                <w:rFonts w:ascii="Arial" w:hAnsi="Arial" w:cs="Arial"/>
              </w:rPr>
              <w:t>, E</w:t>
            </w:r>
          </w:p>
        </w:tc>
        <w:tc>
          <w:tcPr>
            <w:tcW w:w="2319" w:type="dxa"/>
            <w:tcBorders>
              <w:top w:val="single" w:sz="4" w:space="0" w:color="auto"/>
              <w:left w:val="single" w:sz="4" w:space="0" w:color="auto"/>
              <w:bottom w:val="single" w:sz="4" w:space="0" w:color="auto"/>
              <w:right w:val="nil"/>
            </w:tcBorders>
          </w:tcPr>
          <w:p w:rsidR="006C6FA3" w:rsidRDefault="006C6FA3" w:rsidP="00EA1752">
            <w:pPr>
              <w:spacing w:line="20" w:lineRule="atLeast"/>
              <w:rPr>
                <w:rFonts w:ascii="Arial" w:hAnsi="Arial" w:cs="Arial"/>
              </w:rPr>
            </w:pPr>
            <w:r>
              <w:rPr>
                <w:rFonts w:ascii="Arial" w:hAnsi="Arial" w:cs="Arial"/>
              </w:rPr>
              <w:t>Review of suitable places of safety and patient transport</w:t>
            </w:r>
          </w:p>
        </w:tc>
        <w:tc>
          <w:tcPr>
            <w:tcW w:w="2544" w:type="dxa"/>
            <w:tcBorders>
              <w:top w:val="single" w:sz="4" w:space="0" w:color="auto"/>
              <w:left w:val="single" w:sz="4" w:space="0" w:color="auto"/>
              <w:bottom w:val="single" w:sz="4" w:space="0" w:color="auto"/>
              <w:right w:val="nil"/>
            </w:tcBorders>
          </w:tcPr>
          <w:p w:rsidR="006C6FA3" w:rsidRPr="00A86FF2" w:rsidRDefault="006C6FA3" w:rsidP="006C6FA3">
            <w:pPr>
              <w:spacing w:after="0" w:line="240" w:lineRule="auto"/>
              <w:rPr>
                <w:rFonts w:ascii="Arial" w:hAnsi="Arial" w:cs="Arial"/>
                <w:color w:val="548DD4" w:themeColor="text2" w:themeTint="99"/>
              </w:rPr>
            </w:pPr>
            <w:r w:rsidRPr="00A86FF2">
              <w:rPr>
                <w:rFonts w:ascii="Arial" w:hAnsi="Arial" w:cs="Arial"/>
                <w:b/>
                <w:color w:val="548DD4" w:themeColor="text2" w:themeTint="99"/>
              </w:rPr>
              <w:t>26/3/15</w:t>
            </w:r>
            <w:r w:rsidRPr="00A86FF2">
              <w:rPr>
                <w:rFonts w:ascii="Arial" w:hAnsi="Arial" w:cs="Arial"/>
                <w:color w:val="548DD4" w:themeColor="text2" w:themeTint="99"/>
              </w:rPr>
              <w:t xml:space="preserve"> – “Think Ambulance” protocol launched force-wide to ensure that persons detained under s135/6 are conveyed to a place of safety in an Ambulance in all but the most exceptional circumstances. Since introduction Ambulance use for conveyance has increased hugely (350% increase in the first month alone), with figures continuing to improve.</w:t>
            </w:r>
          </w:p>
          <w:p w:rsidR="006C6FA3" w:rsidRDefault="006C6FA3" w:rsidP="006C6FA3">
            <w:pPr>
              <w:spacing w:after="0" w:line="240" w:lineRule="auto"/>
              <w:rPr>
                <w:rFonts w:ascii="Arial" w:hAnsi="Arial" w:cs="Arial"/>
                <w:b/>
              </w:rPr>
            </w:pPr>
          </w:p>
          <w:p w:rsidR="006C6FA3" w:rsidRPr="00683545" w:rsidRDefault="006C6FA3" w:rsidP="006C6FA3">
            <w:pPr>
              <w:spacing w:after="0" w:line="240" w:lineRule="auto"/>
              <w:rPr>
                <w:rFonts w:ascii="Arial" w:hAnsi="Arial" w:cs="Arial"/>
                <w:color w:val="00B050"/>
              </w:rPr>
            </w:pPr>
            <w:r w:rsidRPr="00A86FF2">
              <w:rPr>
                <w:rFonts w:ascii="Arial" w:hAnsi="Arial" w:cs="Arial"/>
                <w:b/>
                <w:color w:val="00B050"/>
              </w:rPr>
              <w:t>11/5/15</w:t>
            </w:r>
            <w:r w:rsidRPr="00683545">
              <w:rPr>
                <w:rFonts w:ascii="Arial" w:hAnsi="Arial" w:cs="Arial"/>
                <w:color w:val="00B050"/>
              </w:rPr>
              <w:t xml:space="preserve"> – Police introduced a protocol that under 18’s detained under s135/6 MHA would no longer be accepted into police cells. Negotiations between partners across the force area have identified alternatives to the 136 suites should they be full/unavailable. Since that date, no children have entered the cells whilst detained under the Act. </w:t>
            </w:r>
          </w:p>
          <w:p w:rsidR="006C6FA3" w:rsidRPr="00683545" w:rsidRDefault="006C6FA3" w:rsidP="006C6FA3">
            <w:pPr>
              <w:spacing w:after="0" w:line="240" w:lineRule="auto"/>
              <w:rPr>
                <w:rFonts w:ascii="Arial" w:hAnsi="Arial" w:cs="Arial"/>
                <w:b/>
                <w:color w:val="00B050"/>
              </w:rPr>
            </w:pPr>
          </w:p>
          <w:p w:rsidR="006C6FA3" w:rsidRPr="00683545" w:rsidRDefault="006C6FA3" w:rsidP="006C6FA3">
            <w:pPr>
              <w:spacing w:after="0" w:line="240" w:lineRule="auto"/>
              <w:rPr>
                <w:rFonts w:ascii="Arial" w:hAnsi="Arial" w:cs="Arial"/>
                <w:color w:val="00B050"/>
              </w:rPr>
            </w:pPr>
            <w:r w:rsidRPr="00683545">
              <w:rPr>
                <w:rFonts w:ascii="Arial" w:hAnsi="Arial" w:cs="Arial"/>
                <w:color w:val="00B050"/>
              </w:rPr>
              <w:t>The Office of the Police and Crime Commissioner has arranged a meeting with force-wide acute hospital representatives on 18/9/15 to ensure Hospital involvement in negotiations around S136 use.</w:t>
            </w:r>
          </w:p>
          <w:p w:rsidR="006C6FA3" w:rsidRDefault="006C6FA3" w:rsidP="006C6FA3">
            <w:pPr>
              <w:spacing w:after="0" w:line="240" w:lineRule="auto"/>
              <w:rPr>
                <w:rFonts w:ascii="Arial" w:hAnsi="Arial" w:cs="Arial"/>
              </w:rPr>
            </w:pPr>
          </w:p>
          <w:p w:rsidR="006C6FA3" w:rsidRDefault="006C6FA3" w:rsidP="00944EB5">
            <w:pPr>
              <w:spacing w:after="0" w:line="240" w:lineRule="auto"/>
              <w:rPr>
                <w:rFonts w:ascii="Arial" w:hAnsi="Arial" w:cs="Arial"/>
                <w:color w:val="00B0F0"/>
              </w:rPr>
            </w:pPr>
            <w:r w:rsidRPr="00A86FF2">
              <w:rPr>
                <w:rFonts w:ascii="Arial" w:hAnsi="Arial" w:cs="Arial"/>
                <w:b/>
                <w:color w:val="00B0F0"/>
              </w:rPr>
              <w:t>23/7/15</w:t>
            </w:r>
            <w:r w:rsidRPr="00683545">
              <w:rPr>
                <w:rFonts w:ascii="Arial" w:hAnsi="Arial" w:cs="Arial"/>
                <w:color w:val="00B0F0"/>
              </w:rPr>
              <w:t xml:space="preserve"> - Under 18 S136 protocol being developed for BANES in conjunction with BANES CAMHS (Oxford Health). Aide memoir and Memorandum of Understanding (MOU) has been adapted from Wiltshire Police documents, in use already by Oxford Health. Awaiting signoff by partners and then to be rolled out to officers in the BANES district. The MOU will ensure that CAMHS are consulted prior to the use of S136 MHA, with the aim of reducing unnecessary detentions that could have been diverted to a less restrictive option.</w:t>
            </w:r>
          </w:p>
          <w:p w:rsidR="007102C9" w:rsidRDefault="007102C9" w:rsidP="00944EB5">
            <w:pPr>
              <w:spacing w:after="0" w:line="240" w:lineRule="auto"/>
              <w:rPr>
                <w:rFonts w:ascii="Arial" w:hAnsi="Arial" w:cs="Arial"/>
                <w:color w:val="00B0F0"/>
              </w:rPr>
            </w:pPr>
          </w:p>
          <w:p w:rsidR="007102C9" w:rsidRDefault="007102C9" w:rsidP="00944EB5">
            <w:pPr>
              <w:spacing w:after="0" w:line="240" w:lineRule="auto"/>
              <w:rPr>
                <w:rFonts w:ascii="Arial" w:hAnsi="Arial" w:cs="Arial"/>
                <w:color w:val="7030A0"/>
              </w:rPr>
            </w:pPr>
            <w:r w:rsidRPr="00A86FF2">
              <w:rPr>
                <w:rFonts w:ascii="Arial" w:hAnsi="Arial" w:cs="Arial"/>
                <w:b/>
                <w:color w:val="7030A0"/>
              </w:rPr>
              <w:t>Update 30/09/2015:</w:t>
            </w:r>
            <w:r>
              <w:rPr>
                <w:rFonts w:ascii="Arial" w:hAnsi="Arial" w:cs="Arial"/>
                <w:color w:val="7030A0"/>
              </w:rPr>
              <w:t xml:space="preserve"> Criminal justice suites will have a single point of contact for partners to be identified. </w:t>
            </w:r>
          </w:p>
          <w:p w:rsidR="007C19AA" w:rsidRDefault="007C19AA" w:rsidP="00944EB5">
            <w:pPr>
              <w:spacing w:after="0" w:line="240" w:lineRule="auto"/>
              <w:rPr>
                <w:rFonts w:ascii="Arial" w:hAnsi="Arial" w:cs="Arial"/>
                <w:color w:val="7030A0"/>
              </w:rPr>
            </w:pPr>
          </w:p>
          <w:p w:rsidR="007C19AA" w:rsidRDefault="007C19AA" w:rsidP="00944EB5">
            <w:pPr>
              <w:spacing w:after="0" w:line="240" w:lineRule="auto"/>
              <w:rPr>
                <w:rFonts w:ascii="Arial" w:hAnsi="Arial" w:cs="Arial"/>
                <w:color w:val="7030A0"/>
              </w:rPr>
            </w:pPr>
            <w:r>
              <w:rPr>
                <w:rFonts w:ascii="Arial" w:hAnsi="Arial" w:cs="Arial"/>
                <w:color w:val="7030A0"/>
              </w:rPr>
              <w:t xml:space="preserve">New protocol being used for u18’s which has been signed off by the assistant Chief Constable. Where young people are detained, a consultation will take place with CAMHS where possible. Training is due to be delivered and an aide memoire has been produced. </w:t>
            </w:r>
          </w:p>
          <w:p w:rsidR="008A31A8" w:rsidRDefault="008A31A8" w:rsidP="00944EB5">
            <w:pPr>
              <w:spacing w:after="0" w:line="240" w:lineRule="auto"/>
              <w:rPr>
                <w:rFonts w:ascii="Arial" w:hAnsi="Arial" w:cs="Arial"/>
                <w:color w:val="7030A0"/>
              </w:rPr>
            </w:pPr>
          </w:p>
          <w:p w:rsidR="00080EE5" w:rsidRDefault="00080EE5" w:rsidP="00944EB5">
            <w:pPr>
              <w:spacing w:after="0" w:line="240" w:lineRule="auto"/>
              <w:rPr>
                <w:rFonts w:ascii="Arial" w:hAnsi="Arial" w:cs="Arial"/>
                <w:color w:val="7030A0"/>
              </w:rPr>
            </w:pPr>
            <w:r>
              <w:rPr>
                <w:rFonts w:ascii="Arial" w:hAnsi="Arial" w:cs="Arial"/>
                <w:color w:val="7030A0"/>
              </w:rPr>
              <w:t xml:space="preserve">Work is being carried out by Tom Lochhead and Fiona Beech to look at having wrap around services to give an individual response. </w:t>
            </w:r>
          </w:p>
          <w:p w:rsidR="007D26F8" w:rsidRDefault="007D26F8" w:rsidP="00944EB5">
            <w:pPr>
              <w:spacing w:after="0" w:line="240" w:lineRule="auto"/>
              <w:rPr>
                <w:rFonts w:ascii="Arial" w:hAnsi="Arial" w:cs="Arial"/>
                <w:color w:val="7030A0"/>
              </w:rPr>
            </w:pPr>
            <w:r>
              <w:rPr>
                <w:rFonts w:ascii="Arial" w:hAnsi="Arial" w:cs="Arial"/>
                <w:color w:val="7030A0"/>
              </w:rPr>
              <w:t xml:space="preserve">CAMHS are looking at where u16s are able to go when they are detained by the police. Discussions taking place with Oxford Health taking into consideration the legislation. </w:t>
            </w:r>
          </w:p>
          <w:p w:rsidR="00044802" w:rsidRDefault="00044802" w:rsidP="00944EB5">
            <w:pPr>
              <w:spacing w:after="0" w:line="240" w:lineRule="auto"/>
              <w:rPr>
                <w:rFonts w:ascii="Arial" w:hAnsi="Arial" w:cs="Arial"/>
                <w:color w:val="7030A0"/>
              </w:rPr>
            </w:pPr>
          </w:p>
          <w:p w:rsidR="00044802" w:rsidRDefault="00044802" w:rsidP="00944EB5">
            <w:pPr>
              <w:spacing w:after="0" w:line="240" w:lineRule="auto"/>
              <w:rPr>
                <w:rFonts w:ascii="Arial" w:hAnsi="Arial" w:cs="Arial"/>
                <w:color w:val="7030A0"/>
              </w:rPr>
            </w:pPr>
            <w:r>
              <w:rPr>
                <w:rFonts w:ascii="Arial" w:hAnsi="Arial" w:cs="Arial"/>
                <w:color w:val="7030A0"/>
              </w:rPr>
              <w:t xml:space="preserve">B&amp;NES have some extra capacity with Priory beds. </w:t>
            </w:r>
          </w:p>
          <w:p w:rsidR="00044802" w:rsidRDefault="00044802" w:rsidP="00944EB5">
            <w:pPr>
              <w:spacing w:after="0" w:line="240" w:lineRule="auto"/>
              <w:rPr>
                <w:rFonts w:ascii="Arial" w:hAnsi="Arial" w:cs="Arial"/>
                <w:color w:val="7030A0"/>
              </w:rPr>
            </w:pPr>
          </w:p>
          <w:p w:rsidR="00044802" w:rsidRDefault="00F95FAD" w:rsidP="00944EB5">
            <w:pPr>
              <w:spacing w:after="0" w:line="240" w:lineRule="auto"/>
              <w:rPr>
                <w:rFonts w:ascii="Arial" w:hAnsi="Arial" w:cs="Arial"/>
                <w:color w:val="7030A0"/>
              </w:rPr>
            </w:pPr>
            <w:r>
              <w:rPr>
                <w:rFonts w:ascii="Arial" w:hAnsi="Arial" w:cs="Arial"/>
                <w:color w:val="7030A0"/>
              </w:rPr>
              <w:t>Wiltshire have declined B&amp;NES use of their s136 suite.</w:t>
            </w:r>
          </w:p>
          <w:p w:rsidR="00080EE5" w:rsidRDefault="00080EE5" w:rsidP="00944EB5">
            <w:pPr>
              <w:spacing w:after="0" w:line="240" w:lineRule="auto"/>
              <w:rPr>
                <w:rFonts w:ascii="Arial" w:hAnsi="Arial" w:cs="Arial"/>
                <w:color w:val="7030A0"/>
              </w:rPr>
            </w:pPr>
          </w:p>
          <w:p w:rsidR="00080EE5" w:rsidRPr="007102C9" w:rsidRDefault="00080EE5" w:rsidP="00944EB5">
            <w:pPr>
              <w:spacing w:after="0" w:line="240" w:lineRule="auto"/>
              <w:rPr>
                <w:rFonts w:ascii="Arial" w:hAnsi="Arial" w:cs="Arial"/>
                <w:color w:val="7030A0"/>
              </w:rPr>
            </w:pPr>
          </w:p>
        </w:tc>
        <w:tc>
          <w:tcPr>
            <w:tcW w:w="2536" w:type="dxa"/>
            <w:tcBorders>
              <w:top w:val="single" w:sz="4" w:space="0" w:color="auto"/>
              <w:left w:val="single" w:sz="4" w:space="0" w:color="auto"/>
              <w:bottom w:val="single" w:sz="4" w:space="0" w:color="auto"/>
              <w:right w:val="nil"/>
            </w:tcBorders>
          </w:tcPr>
          <w:p w:rsidR="006C6FA3" w:rsidRDefault="006C6FA3" w:rsidP="00214D61">
            <w:pPr>
              <w:spacing w:line="20" w:lineRule="atLeast"/>
              <w:rPr>
                <w:rFonts w:ascii="Arial" w:hAnsi="Arial" w:cs="Arial"/>
                <w:b/>
              </w:rPr>
            </w:pPr>
            <w:r>
              <w:rPr>
                <w:rFonts w:ascii="Arial" w:hAnsi="Arial" w:cs="Arial"/>
                <w:b/>
              </w:rPr>
              <w:t>Avon and Somerset Police</w:t>
            </w:r>
          </w:p>
        </w:tc>
        <w:tc>
          <w:tcPr>
            <w:tcW w:w="2879" w:type="dxa"/>
            <w:tcBorders>
              <w:top w:val="single" w:sz="4" w:space="0" w:color="auto"/>
              <w:left w:val="single" w:sz="4" w:space="0" w:color="auto"/>
              <w:bottom w:val="single" w:sz="4" w:space="0" w:color="auto"/>
              <w:right w:val="single" w:sz="4" w:space="0" w:color="auto"/>
            </w:tcBorders>
          </w:tcPr>
          <w:p w:rsidR="006C6FA3" w:rsidRDefault="006C6FA3" w:rsidP="006C6FA3">
            <w:pPr>
              <w:spacing w:line="20" w:lineRule="atLeast"/>
              <w:rPr>
                <w:rFonts w:ascii="Arial" w:hAnsi="Arial" w:cs="Arial"/>
              </w:rPr>
            </w:pPr>
            <w:r>
              <w:rPr>
                <w:rFonts w:ascii="Arial" w:hAnsi="Arial" w:cs="Arial"/>
              </w:rPr>
              <w:t xml:space="preserve">Improved quality of response and level of care for those who are detained under Section 135 and 136. </w:t>
            </w:r>
          </w:p>
        </w:tc>
      </w:tr>
      <w:tr w:rsidR="006C6FA3" w:rsidTr="000F6FA9">
        <w:trPr>
          <w:trHeight w:val="1214"/>
        </w:trPr>
        <w:tc>
          <w:tcPr>
            <w:tcW w:w="2632" w:type="dxa"/>
            <w:tcBorders>
              <w:top w:val="single" w:sz="4" w:space="0" w:color="auto"/>
              <w:left w:val="single" w:sz="4" w:space="0" w:color="auto"/>
              <w:bottom w:val="single" w:sz="4" w:space="0" w:color="auto"/>
              <w:right w:val="single" w:sz="4" w:space="0" w:color="auto"/>
            </w:tcBorders>
          </w:tcPr>
          <w:p w:rsidR="006C6FA3" w:rsidRPr="00CF2383" w:rsidRDefault="006C6FA3" w:rsidP="00445710">
            <w:pPr>
              <w:spacing w:line="20" w:lineRule="atLeast"/>
              <w:rPr>
                <w:rFonts w:ascii="Arial" w:hAnsi="Arial" w:cs="Arial"/>
              </w:rPr>
            </w:pPr>
            <w:r w:rsidRPr="00CF2383">
              <w:rPr>
                <w:rFonts w:ascii="Arial" w:hAnsi="Arial" w:cs="Arial"/>
              </w:rPr>
              <w:t>Mental health support in Police Control room/ Control room triage</w:t>
            </w:r>
          </w:p>
        </w:tc>
        <w:tc>
          <w:tcPr>
            <w:tcW w:w="1298" w:type="dxa"/>
            <w:gridSpan w:val="2"/>
            <w:tcBorders>
              <w:top w:val="single" w:sz="4" w:space="0" w:color="auto"/>
              <w:left w:val="single" w:sz="4" w:space="0" w:color="auto"/>
              <w:bottom w:val="single" w:sz="4" w:space="0" w:color="auto"/>
              <w:right w:val="nil"/>
            </w:tcBorders>
          </w:tcPr>
          <w:p w:rsidR="006C6FA3" w:rsidRDefault="006C6FA3" w:rsidP="00445710">
            <w:pPr>
              <w:spacing w:line="20" w:lineRule="atLeast"/>
              <w:rPr>
                <w:rFonts w:ascii="Arial" w:hAnsi="Arial" w:cs="Arial"/>
              </w:rPr>
            </w:pPr>
            <w:r>
              <w:rPr>
                <w:rFonts w:ascii="Arial" w:hAnsi="Arial" w:cs="Arial"/>
              </w:rPr>
              <w:t>C,D,E</w:t>
            </w:r>
          </w:p>
        </w:tc>
        <w:tc>
          <w:tcPr>
            <w:tcW w:w="2319" w:type="dxa"/>
            <w:tcBorders>
              <w:top w:val="single" w:sz="4" w:space="0" w:color="auto"/>
              <w:left w:val="single" w:sz="4" w:space="0" w:color="auto"/>
              <w:bottom w:val="single" w:sz="4" w:space="0" w:color="auto"/>
              <w:right w:val="nil"/>
            </w:tcBorders>
          </w:tcPr>
          <w:p w:rsidR="006C6FA3" w:rsidRDefault="006C6FA3" w:rsidP="00445710">
            <w:pPr>
              <w:spacing w:line="20" w:lineRule="atLeast"/>
              <w:rPr>
                <w:rFonts w:ascii="Arial" w:hAnsi="Arial" w:cs="Arial"/>
              </w:rPr>
            </w:pPr>
            <w:r>
              <w:rPr>
                <w:rFonts w:ascii="Arial" w:hAnsi="Arial" w:cs="Arial"/>
              </w:rPr>
              <w:t xml:space="preserve">Other areas have seen benefits from having mental health staff available in control rooms. This allows access to patient medical records and mental health expertise to give those in crisis the best possible support. </w:t>
            </w:r>
          </w:p>
        </w:tc>
        <w:tc>
          <w:tcPr>
            <w:tcW w:w="2544" w:type="dxa"/>
            <w:tcBorders>
              <w:top w:val="single" w:sz="4" w:space="0" w:color="auto"/>
              <w:left w:val="single" w:sz="4" w:space="0" w:color="auto"/>
              <w:bottom w:val="single" w:sz="4" w:space="0" w:color="auto"/>
              <w:right w:val="nil"/>
            </w:tcBorders>
          </w:tcPr>
          <w:p w:rsidR="006C6FA3" w:rsidRPr="00693AFD" w:rsidRDefault="006C6FA3" w:rsidP="00445710">
            <w:pPr>
              <w:spacing w:after="0" w:line="240" w:lineRule="auto"/>
              <w:rPr>
                <w:rFonts w:ascii="Arial" w:hAnsi="Arial" w:cs="Arial"/>
              </w:rPr>
            </w:pPr>
            <w:r w:rsidRPr="00A86FF2">
              <w:rPr>
                <w:rFonts w:ascii="Arial" w:hAnsi="Arial" w:cs="Arial"/>
                <w:b/>
                <w:color w:val="00B0F0"/>
              </w:rPr>
              <w:t>3/6/15</w:t>
            </w:r>
            <w:r w:rsidRPr="00683545">
              <w:rPr>
                <w:rFonts w:ascii="Arial" w:hAnsi="Arial" w:cs="Arial"/>
                <w:color w:val="00B0F0"/>
              </w:rPr>
              <w:t xml:space="preserve"> - A meeting was held between CCG senior leaders, NHS England, senior leaders from AWP and Somerset Partnership, the PCC and Chief Constable whereby unanimous support was given to exploration of a control room triage scheme within the force area</w:t>
            </w:r>
            <w:r w:rsidRPr="00693AFD">
              <w:rPr>
                <w:rFonts w:ascii="Arial" w:hAnsi="Arial" w:cs="Arial"/>
              </w:rPr>
              <w:t>.</w:t>
            </w:r>
          </w:p>
          <w:p w:rsidR="006C6FA3" w:rsidRDefault="006C6FA3" w:rsidP="00445710">
            <w:pPr>
              <w:spacing w:after="0" w:line="240" w:lineRule="auto"/>
              <w:rPr>
                <w:rFonts w:ascii="Arial" w:hAnsi="Arial" w:cs="Arial"/>
              </w:rPr>
            </w:pPr>
          </w:p>
          <w:p w:rsidR="006C6FA3" w:rsidRPr="00693AFD" w:rsidRDefault="006C6FA3" w:rsidP="00445710">
            <w:pPr>
              <w:spacing w:after="0" w:line="240" w:lineRule="auto"/>
              <w:rPr>
                <w:rFonts w:ascii="Arial" w:hAnsi="Arial" w:cs="Arial"/>
              </w:rPr>
            </w:pPr>
            <w:r w:rsidRPr="00A86FF2">
              <w:rPr>
                <w:rFonts w:ascii="Arial" w:hAnsi="Arial" w:cs="Arial"/>
                <w:b/>
                <w:color w:val="00B0F0"/>
              </w:rPr>
              <w:t>23/6/15</w:t>
            </w:r>
            <w:r w:rsidRPr="00683545">
              <w:rPr>
                <w:rFonts w:ascii="Arial" w:hAnsi="Arial" w:cs="Arial"/>
                <w:color w:val="00B0F0"/>
              </w:rPr>
              <w:t xml:space="preserve"> – Norfolk Police gave a presentation on control room triage to local Police/NHS/Fire/Ambulance partners, proposal to create a business plan to obtain funding to introduce locally. Information being sought on possible benefits to all partners to be incorporated into a force-wide business case, for presentation to each CCG in the next funding cycle.</w:t>
            </w:r>
            <w:r w:rsidRPr="00693AFD">
              <w:rPr>
                <w:rFonts w:ascii="Arial" w:hAnsi="Arial" w:cs="Arial"/>
              </w:rPr>
              <w:t xml:space="preserve"> </w:t>
            </w:r>
          </w:p>
          <w:p w:rsidR="006C6FA3" w:rsidRDefault="006C6FA3" w:rsidP="00445710">
            <w:pPr>
              <w:spacing w:line="20" w:lineRule="atLeast"/>
              <w:rPr>
                <w:rFonts w:ascii="Arial" w:hAnsi="Arial" w:cs="Arial"/>
              </w:rPr>
            </w:pPr>
          </w:p>
          <w:p w:rsidR="00944EB5" w:rsidRDefault="00944EB5" w:rsidP="00A73E75">
            <w:pPr>
              <w:spacing w:line="20" w:lineRule="atLeast"/>
              <w:rPr>
                <w:rFonts w:ascii="Arial" w:hAnsi="Arial" w:cs="Arial"/>
                <w:color w:val="7030A0"/>
              </w:rPr>
            </w:pPr>
            <w:r w:rsidRPr="00A86FF2">
              <w:rPr>
                <w:rFonts w:ascii="Arial" w:hAnsi="Arial" w:cs="Arial"/>
                <w:b/>
                <w:color w:val="7030A0"/>
              </w:rPr>
              <w:t>Update 30/09/20</w:t>
            </w:r>
            <w:r w:rsidR="00A73E75" w:rsidRPr="00A86FF2">
              <w:rPr>
                <w:rFonts w:ascii="Arial" w:hAnsi="Arial" w:cs="Arial"/>
                <w:b/>
                <w:color w:val="7030A0"/>
              </w:rPr>
              <w:t>15:</w:t>
            </w:r>
            <w:r w:rsidR="00A73E75">
              <w:rPr>
                <w:rFonts w:ascii="Arial" w:hAnsi="Arial" w:cs="Arial"/>
                <w:color w:val="7030A0"/>
              </w:rPr>
              <w:t xml:space="preserve"> Business case draft</w:t>
            </w:r>
            <w:r>
              <w:rPr>
                <w:rFonts w:ascii="Arial" w:hAnsi="Arial" w:cs="Arial"/>
                <w:color w:val="7030A0"/>
              </w:rPr>
              <w:t xml:space="preserve"> has been put through SRG for non-recurring funds to be used specifically for liaison purposes. Considering using the monies to implement control room triage. </w:t>
            </w:r>
            <w:r w:rsidR="007102C9">
              <w:rPr>
                <w:rFonts w:ascii="Arial" w:hAnsi="Arial" w:cs="Arial"/>
                <w:color w:val="7030A0"/>
              </w:rPr>
              <w:t xml:space="preserve">The liaison role will feed into PCLS. </w:t>
            </w:r>
          </w:p>
          <w:p w:rsidR="004F3A8B" w:rsidRDefault="004F3A8B" w:rsidP="004F3A8B">
            <w:pPr>
              <w:spacing w:after="0" w:line="240" w:lineRule="auto"/>
              <w:rPr>
                <w:rFonts w:ascii="Arial" w:hAnsi="Arial" w:cs="Arial"/>
                <w:color w:val="943634" w:themeColor="accent2" w:themeShade="BF"/>
              </w:rPr>
            </w:pPr>
            <w:r>
              <w:rPr>
                <w:rFonts w:ascii="Arial" w:hAnsi="Arial" w:cs="Arial"/>
                <w:b/>
                <w:color w:val="943634" w:themeColor="accent2" w:themeShade="BF"/>
              </w:rPr>
              <w:t xml:space="preserve">Update 29/04/2016: </w:t>
            </w:r>
            <w:r>
              <w:rPr>
                <w:rFonts w:ascii="Arial" w:hAnsi="Arial" w:cs="Arial"/>
                <w:color w:val="943634" w:themeColor="accent2" w:themeShade="BF"/>
              </w:rPr>
              <w:t xml:space="preserve">Final business case  for control room triage nearly completed with all partner agencies. </w:t>
            </w:r>
          </w:p>
          <w:p w:rsidR="004F3A8B" w:rsidRDefault="004F3A8B" w:rsidP="004F3A8B">
            <w:pPr>
              <w:spacing w:after="0" w:line="240" w:lineRule="auto"/>
              <w:rPr>
                <w:rFonts w:ascii="Arial" w:hAnsi="Arial" w:cs="Arial"/>
                <w:color w:val="943634" w:themeColor="accent2" w:themeShade="BF"/>
              </w:rPr>
            </w:pPr>
          </w:p>
          <w:p w:rsidR="004F3A8B" w:rsidRDefault="004F3A8B" w:rsidP="004F3A8B">
            <w:pPr>
              <w:spacing w:after="0" w:line="240" w:lineRule="auto"/>
              <w:rPr>
                <w:rFonts w:ascii="Arial" w:hAnsi="Arial" w:cs="Arial"/>
                <w:color w:val="943634" w:themeColor="accent2" w:themeShade="BF"/>
              </w:rPr>
            </w:pPr>
            <w:r>
              <w:rPr>
                <w:rFonts w:ascii="Arial" w:hAnsi="Arial" w:cs="Arial"/>
                <w:color w:val="943634" w:themeColor="accent2" w:themeShade="BF"/>
              </w:rPr>
              <w:t xml:space="preserve">Financial contributions from all agencies have been tentatively agreed. </w:t>
            </w:r>
          </w:p>
          <w:p w:rsidR="004F3A8B" w:rsidRDefault="004F3A8B" w:rsidP="004F3A8B">
            <w:pPr>
              <w:spacing w:after="0" w:line="240" w:lineRule="auto"/>
              <w:rPr>
                <w:rFonts w:ascii="Arial" w:hAnsi="Arial" w:cs="Arial"/>
                <w:color w:val="943634" w:themeColor="accent2" w:themeShade="BF"/>
              </w:rPr>
            </w:pPr>
          </w:p>
          <w:p w:rsidR="004F3A8B" w:rsidRDefault="004F3A8B" w:rsidP="004F3A8B">
            <w:pPr>
              <w:spacing w:after="0" w:line="240" w:lineRule="auto"/>
              <w:rPr>
                <w:rFonts w:ascii="Arial" w:hAnsi="Arial" w:cs="Arial"/>
                <w:color w:val="943634" w:themeColor="accent2" w:themeShade="BF"/>
              </w:rPr>
            </w:pPr>
            <w:r>
              <w:rPr>
                <w:rFonts w:ascii="Arial" w:hAnsi="Arial" w:cs="Arial"/>
                <w:color w:val="943634" w:themeColor="accent2" w:themeShade="BF"/>
              </w:rPr>
              <w:t xml:space="preserve">Further analysis also required as street triage schemes appear to have been successful in reducing number of s136/diverting from custody. However, there appears to have been an increase in the number of mental health attendances to emergency departments. </w:t>
            </w:r>
          </w:p>
          <w:p w:rsidR="004F3A8B" w:rsidRPr="004F3A8B" w:rsidRDefault="004F3A8B" w:rsidP="004F3A8B">
            <w:pPr>
              <w:spacing w:after="0" w:line="240" w:lineRule="auto"/>
              <w:rPr>
                <w:rFonts w:ascii="Arial" w:hAnsi="Arial" w:cs="Arial"/>
                <w:color w:val="943634" w:themeColor="accent2" w:themeShade="BF"/>
              </w:rPr>
            </w:pPr>
          </w:p>
        </w:tc>
        <w:tc>
          <w:tcPr>
            <w:tcW w:w="2536" w:type="dxa"/>
            <w:tcBorders>
              <w:top w:val="single" w:sz="4" w:space="0" w:color="auto"/>
              <w:left w:val="single" w:sz="4" w:space="0" w:color="auto"/>
              <w:bottom w:val="single" w:sz="4" w:space="0" w:color="auto"/>
              <w:right w:val="nil"/>
            </w:tcBorders>
          </w:tcPr>
          <w:p w:rsidR="006C6FA3" w:rsidRDefault="006C6FA3" w:rsidP="00445710">
            <w:pPr>
              <w:spacing w:line="20" w:lineRule="atLeast"/>
              <w:rPr>
                <w:rFonts w:ascii="Arial" w:hAnsi="Arial" w:cs="Arial"/>
                <w:b/>
              </w:rPr>
            </w:pPr>
            <w:r>
              <w:rPr>
                <w:rFonts w:ascii="Arial" w:hAnsi="Arial" w:cs="Arial"/>
                <w:b/>
              </w:rPr>
              <w:t>Avon and Somerset Police</w:t>
            </w:r>
          </w:p>
        </w:tc>
        <w:tc>
          <w:tcPr>
            <w:tcW w:w="2879" w:type="dxa"/>
            <w:tcBorders>
              <w:top w:val="single" w:sz="4" w:space="0" w:color="auto"/>
              <w:left w:val="single" w:sz="4" w:space="0" w:color="auto"/>
              <w:bottom w:val="single" w:sz="4" w:space="0" w:color="auto"/>
              <w:right w:val="single" w:sz="4" w:space="0" w:color="auto"/>
            </w:tcBorders>
          </w:tcPr>
          <w:p w:rsidR="006C6FA3" w:rsidRDefault="006C6FA3" w:rsidP="00445710">
            <w:pPr>
              <w:spacing w:line="20" w:lineRule="atLeast"/>
              <w:rPr>
                <w:rFonts w:ascii="Arial" w:hAnsi="Arial" w:cs="Arial"/>
              </w:rPr>
            </w:pPr>
            <w:r>
              <w:rPr>
                <w:rFonts w:ascii="Arial" w:hAnsi="Arial" w:cs="Arial"/>
              </w:rPr>
              <w:t xml:space="preserve">Increased support for police staff allowing for forces to respond in the most appropriate way. </w:t>
            </w:r>
          </w:p>
          <w:p w:rsidR="006C6FA3" w:rsidRDefault="006C6FA3" w:rsidP="00445710">
            <w:pPr>
              <w:spacing w:line="20" w:lineRule="atLeast"/>
              <w:rPr>
                <w:rFonts w:ascii="Arial" w:hAnsi="Arial" w:cs="Arial"/>
              </w:rPr>
            </w:pPr>
            <w:r>
              <w:rPr>
                <w:rFonts w:ascii="Arial" w:hAnsi="Arial" w:cs="Arial"/>
              </w:rPr>
              <w:t xml:space="preserve">Improved quality of care received from the police when responding to crises with advice from mental health professionals.  </w:t>
            </w:r>
          </w:p>
        </w:tc>
      </w:tr>
      <w:tr w:rsidR="000F6FA9" w:rsidTr="006C6FA3">
        <w:trPr>
          <w:trHeight w:val="1214"/>
        </w:trPr>
        <w:tc>
          <w:tcPr>
            <w:tcW w:w="2632" w:type="dxa"/>
            <w:tcBorders>
              <w:top w:val="single" w:sz="4" w:space="0" w:color="auto"/>
              <w:left w:val="single" w:sz="4" w:space="0" w:color="auto"/>
              <w:right w:val="single" w:sz="4" w:space="0" w:color="auto"/>
            </w:tcBorders>
          </w:tcPr>
          <w:p w:rsidR="000F6FA9" w:rsidRPr="00CF2383" w:rsidRDefault="000F6FA9" w:rsidP="00445710">
            <w:pPr>
              <w:spacing w:line="20" w:lineRule="atLeast"/>
              <w:rPr>
                <w:rFonts w:ascii="Arial" w:hAnsi="Arial" w:cs="Arial"/>
              </w:rPr>
            </w:pPr>
            <w:r w:rsidRPr="00CF2383">
              <w:rPr>
                <w:rFonts w:ascii="Arial" w:hAnsi="Arial" w:cs="Arial"/>
              </w:rPr>
              <w:t>Raising staff awareness of Mental Health</w:t>
            </w:r>
          </w:p>
        </w:tc>
        <w:tc>
          <w:tcPr>
            <w:tcW w:w="1298" w:type="dxa"/>
            <w:gridSpan w:val="2"/>
            <w:tcBorders>
              <w:top w:val="single" w:sz="4" w:space="0" w:color="auto"/>
              <w:left w:val="single" w:sz="4" w:space="0" w:color="auto"/>
              <w:right w:val="nil"/>
            </w:tcBorders>
          </w:tcPr>
          <w:p w:rsidR="000F6FA9" w:rsidRDefault="000F6FA9" w:rsidP="00445710">
            <w:pPr>
              <w:spacing w:line="20" w:lineRule="atLeast"/>
              <w:rPr>
                <w:rFonts w:ascii="Arial" w:hAnsi="Arial" w:cs="Arial"/>
              </w:rPr>
            </w:pPr>
            <w:r>
              <w:rPr>
                <w:rFonts w:ascii="Arial" w:hAnsi="Arial" w:cs="Arial"/>
              </w:rPr>
              <w:t>D, F</w:t>
            </w:r>
          </w:p>
        </w:tc>
        <w:tc>
          <w:tcPr>
            <w:tcW w:w="2319" w:type="dxa"/>
            <w:tcBorders>
              <w:top w:val="single" w:sz="4" w:space="0" w:color="auto"/>
              <w:left w:val="single" w:sz="4" w:space="0" w:color="auto"/>
              <w:right w:val="nil"/>
            </w:tcBorders>
          </w:tcPr>
          <w:p w:rsidR="000F6FA9" w:rsidRDefault="000F6FA9" w:rsidP="00445710">
            <w:pPr>
              <w:spacing w:line="20" w:lineRule="atLeast"/>
              <w:rPr>
                <w:rFonts w:ascii="Arial" w:hAnsi="Arial" w:cs="Arial"/>
              </w:rPr>
            </w:pPr>
            <w:r>
              <w:rPr>
                <w:rFonts w:ascii="Arial" w:hAnsi="Arial" w:cs="Arial"/>
              </w:rPr>
              <w:t xml:space="preserve">Mental health awareness training to be rolled out amongst Sirona staff. </w:t>
            </w:r>
          </w:p>
        </w:tc>
        <w:tc>
          <w:tcPr>
            <w:tcW w:w="2544" w:type="dxa"/>
            <w:tcBorders>
              <w:top w:val="single" w:sz="4" w:space="0" w:color="auto"/>
              <w:left w:val="single" w:sz="4" w:space="0" w:color="auto"/>
              <w:right w:val="nil"/>
            </w:tcBorders>
          </w:tcPr>
          <w:p w:rsidR="000F6FA9" w:rsidRDefault="000F6FA9" w:rsidP="00445710">
            <w:pPr>
              <w:spacing w:after="0" w:line="240" w:lineRule="auto"/>
              <w:rPr>
                <w:rFonts w:ascii="Arial" w:hAnsi="Arial" w:cs="Arial"/>
                <w:color w:val="7030A0"/>
              </w:rPr>
            </w:pPr>
            <w:r w:rsidRPr="00A86FF2">
              <w:rPr>
                <w:rFonts w:ascii="Arial" w:hAnsi="Arial" w:cs="Arial"/>
                <w:b/>
                <w:color w:val="7030A0"/>
              </w:rPr>
              <w:t>Update 30/09/2015:</w:t>
            </w:r>
            <w:r>
              <w:rPr>
                <w:rFonts w:ascii="Arial" w:hAnsi="Arial" w:cs="Arial"/>
                <w:color w:val="7030A0"/>
              </w:rPr>
              <w:t xml:space="preserve"> Sirona mental health training is underway. Aiming to train 98% of staff. 100s of staff have already been through the training and training is now included in the corporate induction. </w:t>
            </w:r>
          </w:p>
          <w:p w:rsidR="000F6FA9" w:rsidRDefault="000F6FA9" w:rsidP="00445710">
            <w:pPr>
              <w:spacing w:after="0" w:line="240" w:lineRule="auto"/>
              <w:rPr>
                <w:rFonts w:ascii="Arial" w:hAnsi="Arial" w:cs="Arial"/>
                <w:color w:val="7030A0"/>
              </w:rPr>
            </w:pPr>
          </w:p>
          <w:p w:rsidR="000F6FA9" w:rsidRPr="000F6FA9" w:rsidRDefault="000F6FA9" w:rsidP="00445710">
            <w:pPr>
              <w:spacing w:after="0" w:line="240" w:lineRule="auto"/>
              <w:rPr>
                <w:rFonts w:ascii="Arial" w:hAnsi="Arial" w:cs="Arial"/>
                <w:color w:val="7030A0"/>
              </w:rPr>
            </w:pPr>
            <w:r>
              <w:rPr>
                <w:rFonts w:ascii="Arial" w:hAnsi="Arial" w:cs="Arial"/>
                <w:color w:val="7030A0"/>
              </w:rPr>
              <w:t xml:space="preserve">Now starting to consider how the training will be utilised going forward. </w:t>
            </w:r>
          </w:p>
        </w:tc>
        <w:tc>
          <w:tcPr>
            <w:tcW w:w="2536" w:type="dxa"/>
            <w:tcBorders>
              <w:top w:val="single" w:sz="4" w:space="0" w:color="auto"/>
              <w:left w:val="single" w:sz="4" w:space="0" w:color="auto"/>
              <w:right w:val="nil"/>
            </w:tcBorders>
          </w:tcPr>
          <w:p w:rsidR="000F6FA9" w:rsidRDefault="000F6FA9" w:rsidP="00445710">
            <w:pPr>
              <w:spacing w:line="20" w:lineRule="atLeast"/>
              <w:rPr>
                <w:rFonts w:ascii="Arial" w:hAnsi="Arial" w:cs="Arial"/>
                <w:b/>
              </w:rPr>
            </w:pPr>
          </w:p>
        </w:tc>
        <w:tc>
          <w:tcPr>
            <w:tcW w:w="2879" w:type="dxa"/>
            <w:tcBorders>
              <w:top w:val="single" w:sz="4" w:space="0" w:color="auto"/>
              <w:left w:val="single" w:sz="4" w:space="0" w:color="auto"/>
              <w:right w:val="single" w:sz="4" w:space="0" w:color="auto"/>
            </w:tcBorders>
          </w:tcPr>
          <w:p w:rsidR="000F6FA9" w:rsidRDefault="000F6FA9" w:rsidP="00445710">
            <w:pPr>
              <w:spacing w:line="20" w:lineRule="atLeast"/>
              <w:rPr>
                <w:rFonts w:ascii="Arial" w:hAnsi="Arial" w:cs="Arial"/>
              </w:rPr>
            </w:pPr>
          </w:p>
        </w:tc>
      </w:tr>
    </w:tbl>
    <w:p w:rsidR="001C64DE" w:rsidRDefault="001C64DE" w:rsidP="00214D61">
      <w:pPr>
        <w:spacing w:line="20" w:lineRule="atLeast"/>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660"/>
        <w:gridCol w:w="1284"/>
        <w:gridCol w:w="2250"/>
        <w:gridCol w:w="2558"/>
        <w:gridCol w:w="2556"/>
        <w:gridCol w:w="2900"/>
      </w:tblGrid>
      <w:tr w:rsidR="00F46307" w:rsidTr="001C64DE">
        <w:trPr>
          <w:trHeight w:val="795"/>
          <w:tblHeader/>
        </w:trPr>
        <w:tc>
          <w:tcPr>
            <w:tcW w:w="14208" w:type="dxa"/>
            <w:gridSpan w:val="6"/>
            <w:shd w:val="clear" w:color="auto" w:fill="92CDDC" w:themeFill="accent5" w:themeFillTint="99"/>
          </w:tcPr>
          <w:p w:rsidR="00F46307" w:rsidRDefault="00F46307" w:rsidP="00214D61">
            <w:pPr>
              <w:spacing w:after="0" w:line="20" w:lineRule="atLeast"/>
              <w:rPr>
                <w:rFonts w:ascii="Arial" w:hAnsi="Arial" w:cs="Arial"/>
                <w:b/>
                <w:sz w:val="24"/>
                <w:szCs w:val="24"/>
              </w:rPr>
            </w:pPr>
            <w:r>
              <w:rPr>
                <w:rFonts w:ascii="Arial" w:hAnsi="Arial" w:cs="Arial"/>
                <w:b/>
                <w:sz w:val="24"/>
                <w:szCs w:val="24"/>
              </w:rPr>
              <w:t xml:space="preserve">Section 4 - </w:t>
            </w:r>
            <w:r w:rsidRPr="00E95AAB">
              <w:rPr>
                <w:rFonts w:ascii="Arial" w:hAnsi="Arial" w:cs="Arial"/>
                <w:b/>
                <w:sz w:val="24"/>
                <w:szCs w:val="24"/>
              </w:rPr>
              <w:t>Quality of treatment and care when in crisis</w:t>
            </w:r>
            <w:r>
              <w:rPr>
                <w:rFonts w:ascii="Arial" w:hAnsi="Arial" w:cs="Arial"/>
                <w:b/>
                <w:sz w:val="24"/>
                <w:szCs w:val="24"/>
              </w:rPr>
              <w:t>. To include:</w:t>
            </w:r>
          </w:p>
          <w:p w:rsidR="00F46307" w:rsidRPr="00E95AAB" w:rsidRDefault="00F46307" w:rsidP="00214D61">
            <w:pPr>
              <w:spacing w:after="0" w:line="20" w:lineRule="atLeast"/>
              <w:rPr>
                <w:rFonts w:ascii="Arial" w:hAnsi="Arial" w:cs="Arial"/>
              </w:rPr>
            </w:pPr>
            <w:r w:rsidRPr="0039462B">
              <w:rPr>
                <w:rFonts w:ascii="Arial" w:hAnsi="Arial" w:cs="Arial"/>
                <w:b/>
              </w:rPr>
              <w:t>A:</w:t>
            </w:r>
            <w:r>
              <w:rPr>
                <w:rFonts w:ascii="Arial" w:hAnsi="Arial" w:cs="Arial"/>
              </w:rPr>
              <w:t xml:space="preserve"> </w:t>
            </w:r>
            <w:r w:rsidRPr="00E95AAB">
              <w:rPr>
                <w:rFonts w:ascii="Arial" w:hAnsi="Arial" w:cs="Arial"/>
              </w:rPr>
              <w:t>Review police use of places of safety under the Mental Health Act 1983 and results of local monitoring</w:t>
            </w:r>
            <w:r>
              <w:rPr>
                <w:rFonts w:ascii="Arial" w:hAnsi="Arial" w:cs="Arial"/>
              </w:rPr>
              <w:t xml:space="preserve">; </w:t>
            </w:r>
            <w:r w:rsidRPr="0039462B">
              <w:rPr>
                <w:rFonts w:ascii="Arial" w:hAnsi="Arial" w:cs="Arial"/>
                <w:b/>
              </w:rPr>
              <w:t xml:space="preserve">B: </w:t>
            </w:r>
            <w:r w:rsidRPr="0039462B">
              <w:rPr>
                <w:rFonts w:ascii="Tahoma" w:hAnsi="Tahoma" w:cs="Tahoma"/>
                <w:szCs w:val="24"/>
              </w:rPr>
              <w:t>Service User/Patient safety and safeguarding</w:t>
            </w:r>
            <w:r>
              <w:rPr>
                <w:rFonts w:ascii="Tahoma" w:hAnsi="Tahoma" w:cs="Tahoma"/>
                <w:szCs w:val="24"/>
              </w:rPr>
              <w:t xml:space="preserve">; </w:t>
            </w:r>
            <w:r>
              <w:rPr>
                <w:rFonts w:ascii="Tahoma" w:hAnsi="Tahoma" w:cs="Tahoma"/>
                <w:b/>
                <w:szCs w:val="24"/>
              </w:rPr>
              <w:t xml:space="preserve">C: </w:t>
            </w:r>
            <w:r w:rsidRPr="0039462B">
              <w:rPr>
                <w:rFonts w:ascii="Tahoma" w:hAnsi="Tahoma" w:cs="Tahoma"/>
                <w:szCs w:val="24"/>
              </w:rPr>
              <w:t>Staff safety;</w:t>
            </w:r>
            <w:r>
              <w:rPr>
                <w:rFonts w:ascii="Tahoma" w:hAnsi="Tahoma" w:cs="Tahoma"/>
                <w:b/>
                <w:szCs w:val="24"/>
              </w:rPr>
              <w:t xml:space="preserve"> D: </w:t>
            </w:r>
            <w:r w:rsidRPr="0039462B">
              <w:rPr>
                <w:rFonts w:ascii="Tahoma" w:hAnsi="Tahoma" w:cs="Tahoma"/>
                <w:szCs w:val="24"/>
              </w:rPr>
              <w:t>Primary care response</w:t>
            </w:r>
          </w:p>
          <w:p w:rsidR="00F46307" w:rsidRPr="00E95AAB" w:rsidRDefault="00F46307" w:rsidP="00214D61">
            <w:pPr>
              <w:tabs>
                <w:tab w:val="left" w:pos="10035"/>
              </w:tabs>
              <w:spacing w:after="0" w:line="20" w:lineRule="atLeast"/>
              <w:rPr>
                <w:rFonts w:ascii="Arial" w:hAnsi="Arial" w:cs="Arial"/>
              </w:rPr>
            </w:pPr>
            <w:r>
              <w:rPr>
                <w:rFonts w:ascii="Arial" w:hAnsi="Arial" w:cs="Arial"/>
              </w:rPr>
              <w:tab/>
            </w:r>
          </w:p>
        </w:tc>
      </w:tr>
      <w:tr w:rsidR="00AC4D10" w:rsidTr="001C64DE">
        <w:trPr>
          <w:trHeight w:val="355"/>
          <w:tblHeader/>
        </w:trPr>
        <w:tc>
          <w:tcPr>
            <w:tcW w:w="2660" w:type="dxa"/>
          </w:tcPr>
          <w:p w:rsidR="00F46307" w:rsidRDefault="00F46307" w:rsidP="00214D61">
            <w:pPr>
              <w:spacing w:line="20" w:lineRule="atLeast"/>
              <w:jc w:val="center"/>
              <w:rPr>
                <w:rFonts w:ascii="Arial" w:hAnsi="Arial" w:cs="Arial"/>
                <w:b/>
                <w:sz w:val="24"/>
                <w:szCs w:val="24"/>
              </w:rPr>
            </w:pPr>
            <w:r>
              <w:rPr>
                <w:rFonts w:ascii="Arial" w:hAnsi="Arial" w:cs="Arial"/>
                <w:b/>
                <w:sz w:val="24"/>
                <w:szCs w:val="24"/>
              </w:rPr>
              <w:t>Scheme</w:t>
            </w:r>
          </w:p>
        </w:tc>
        <w:tc>
          <w:tcPr>
            <w:tcW w:w="1284" w:type="dxa"/>
          </w:tcPr>
          <w:p w:rsidR="00F46307" w:rsidRDefault="00F46307" w:rsidP="00214D61">
            <w:pPr>
              <w:spacing w:line="20" w:lineRule="atLeast"/>
              <w:jc w:val="center"/>
              <w:rPr>
                <w:rFonts w:ascii="Arial" w:hAnsi="Arial" w:cs="Arial"/>
                <w:b/>
                <w:sz w:val="24"/>
                <w:szCs w:val="24"/>
              </w:rPr>
            </w:pPr>
            <w:r>
              <w:rPr>
                <w:rFonts w:ascii="Arial" w:hAnsi="Arial" w:cs="Arial"/>
                <w:b/>
                <w:sz w:val="24"/>
                <w:szCs w:val="24"/>
              </w:rPr>
              <w:t>Includes</w:t>
            </w:r>
          </w:p>
        </w:tc>
        <w:tc>
          <w:tcPr>
            <w:tcW w:w="2250" w:type="dxa"/>
          </w:tcPr>
          <w:p w:rsidR="00F46307" w:rsidRDefault="00F46307" w:rsidP="00214D61">
            <w:pPr>
              <w:spacing w:line="20" w:lineRule="atLeast"/>
              <w:jc w:val="center"/>
              <w:rPr>
                <w:rFonts w:ascii="Arial" w:hAnsi="Arial" w:cs="Arial"/>
                <w:b/>
                <w:sz w:val="24"/>
                <w:szCs w:val="24"/>
              </w:rPr>
            </w:pPr>
            <w:r>
              <w:rPr>
                <w:rFonts w:ascii="Arial" w:hAnsi="Arial" w:cs="Arial"/>
                <w:b/>
                <w:sz w:val="24"/>
                <w:szCs w:val="24"/>
              </w:rPr>
              <w:t>Action</w:t>
            </w:r>
          </w:p>
        </w:tc>
        <w:tc>
          <w:tcPr>
            <w:tcW w:w="2558" w:type="dxa"/>
          </w:tcPr>
          <w:p w:rsidR="00F46307" w:rsidRDefault="00F46307" w:rsidP="00214D61">
            <w:pPr>
              <w:spacing w:line="20" w:lineRule="atLeast"/>
              <w:jc w:val="center"/>
              <w:rPr>
                <w:rFonts w:ascii="Arial" w:hAnsi="Arial" w:cs="Arial"/>
                <w:b/>
                <w:sz w:val="24"/>
                <w:szCs w:val="24"/>
              </w:rPr>
            </w:pPr>
            <w:r>
              <w:rPr>
                <w:rFonts w:ascii="Arial" w:hAnsi="Arial" w:cs="Arial"/>
                <w:b/>
                <w:sz w:val="24"/>
                <w:szCs w:val="24"/>
              </w:rPr>
              <w:t>Timescales</w:t>
            </w:r>
          </w:p>
        </w:tc>
        <w:tc>
          <w:tcPr>
            <w:tcW w:w="2556" w:type="dxa"/>
          </w:tcPr>
          <w:p w:rsidR="00F46307" w:rsidRDefault="00F46307" w:rsidP="00214D61">
            <w:pPr>
              <w:spacing w:line="20" w:lineRule="atLeast"/>
              <w:jc w:val="center"/>
              <w:rPr>
                <w:rFonts w:ascii="Arial" w:hAnsi="Arial" w:cs="Arial"/>
                <w:b/>
                <w:sz w:val="24"/>
                <w:szCs w:val="24"/>
              </w:rPr>
            </w:pPr>
            <w:r>
              <w:rPr>
                <w:rFonts w:ascii="Arial" w:hAnsi="Arial" w:cs="Arial"/>
                <w:b/>
                <w:sz w:val="24"/>
                <w:szCs w:val="24"/>
              </w:rPr>
              <w:t>Led by</w:t>
            </w:r>
          </w:p>
        </w:tc>
        <w:tc>
          <w:tcPr>
            <w:tcW w:w="2900" w:type="dxa"/>
          </w:tcPr>
          <w:p w:rsidR="00F46307" w:rsidRDefault="00F46307" w:rsidP="00214D61">
            <w:pPr>
              <w:spacing w:line="20" w:lineRule="atLeast"/>
              <w:jc w:val="center"/>
              <w:rPr>
                <w:rFonts w:ascii="Arial" w:hAnsi="Arial" w:cs="Arial"/>
                <w:b/>
                <w:sz w:val="24"/>
                <w:szCs w:val="24"/>
              </w:rPr>
            </w:pPr>
            <w:r>
              <w:rPr>
                <w:rFonts w:ascii="Arial" w:hAnsi="Arial" w:cs="Arial"/>
                <w:b/>
                <w:sz w:val="24"/>
                <w:szCs w:val="24"/>
              </w:rPr>
              <w:t>Outcomes</w:t>
            </w:r>
          </w:p>
        </w:tc>
      </w:tr>
      <w:tr w:rsidR="00AC4D10" w:rsidTr="001C64DE">
        <w:trPr>
          <w:trHeight w:val="830"/>
        </w:trPr>
        <w:tc>
          <w:tcPr>
            <w:tcW w:w="2660" w:type="dxa"/>
            <w:shd w:val="clear" w:color="auto" w:fill="auto"/>
          </w:tcPr>
          <w:p w:rsidR="00F46307" w:rsidRPr="00A820B6" w:rsidRDefault="00F46307" w:rsidP="00214D61">
            <w:pPr>
              <w:spacing w:line="20" w:lineRule="atLeast"/>
              <w:rPr>
                <w:rFonts w:ascii="Arial" w:hAnsi="Arial" w:cs="Arial"/>
              </w:rPr>
            </w:pPr>
            <w:r w:rsidRPr="00A820B6">
              <w:rPr>
                <w:rFonts w:ascii="Arial" w:hAnsi="Arial" w:cs="Arial"/>
              </w:rPr>
              <w:t xml:space="preserve">Investigate new provision/ pathway for intoxicated clients. </w:t>
            </w:r>
          </w:p>
        </w:tc>
        <w:tc>
          <w:tcPr>
            <w:tcW w:w="1284" w:type="dxa"/>
            <w:shd w:val="clear" w:color="auto" w:fill="auto"/>
          </w:tcPr>
          <w:p w:rsidR="00F46307" w:rsidRPr="00A820B6" w:rsidRDefault="0053382F" w:rsidP="00214D61">
            <w:pPr>
              <w:spacing w:line="20" w:lineRule="atLeast"/>
              <w:rPr>
                <w:rFonts w:ascii="Arial" w:hAnsi="Arial" w:cs="Arial"/>
              </w:rPr>
            </w:pPr>
            <w:r w:rsidRPr="00A820B6">
              <w:rPr>
                <w:rFonts w:ascii="Arial" w:hAnsi="Arial" w:cs="Arial"/>
              </w:rPr>
              <w:t xml:space="preserve">A, </w:t>
            </w:r>
          </w:p>
        </w:tc>
        <w:tc>
          <w:tcPr>
            <w:tcW w:w="2250" w:type="dxa"/>
            <w:shd w:val="clear" w:color="auto" w:fill="auto"/>
          </w:tcPr>
          <w:p w:rsidR="00E15E94" w:rsidRPr="00A820B6" w:rsidRDefault="00E15E94" w:rsidP="00214D61">
            <w:pPr>
              <w:spacing w:line="20" w:lineRule="atLeast"/>
              <w:rPr>
                <w:rFonts w:ascii="Arial" w:hAnsi="Arial" w:cs="Arial"/>
              </w:rPr>
            </w:pPr>
            <w:r w:rsidRPr="00A820B6">
              <w:rPr>
                <w:rFonts w:ascii="Arial" w:hAnsi="Arial" w:cs="Arial"/>
              </w:rPr>
              <w:t xml:space="preserve">Explore need; look at existing services (s136 suite and RUH) and community; SDAS/DHI/Julian House. </w:t>
            </w:r>
          </w:p>
          <w:p w:rsidR="000B0F01" w:rsidRPr="00A820B6" w:rsidRDefault="000B0F01" w:rsidP="00214D61">
            <w:pPr>
              <w:spacing w:line="20" w:lineRule="atLeast"/>
              <w:rPr>
                <w:rFonts w:ascii="Arial" w:hAnsi="Arial" w:cs="Arial"/>
              </w:rPr>
            </w:pPr>
            <w:r w:rsidRPr="00A820B6">
              <w:rPr>
                <w:rFonts w:ascii="Arial" w:hAnsi="Arial" w:cs="Arial"/>
              </w:rPr>
              <w:t>Scope for pathway, services and facilities for rapid and intensive support to address around 200 individual impact alcohol clients, on top of work that is already happening for high impact patients. Specifically addressing 20-25 people that attend ED once a month on average.</w:t>
            </w:r>
          </w:p>
          <w:p w:rsidR="000B0F01" w:rsidRPr="00A820B6" w:rsidRDefault="00C4419A" w:rsidP="00214D61">
            <w:pPr>
              <w:spacing w:line="20" w:lineRule="atLeast"/>
              <w:rPr>
                <w:rFonts w:ascii="Arial" w:hAnsi="Arial" w:cs="Arial"/>
              </w:rPr>
            </w:pPr>
            <w:r w:rsidRPr="00A820B6">
              <w:rPr>
                <w:rFonts w:ascii="Arial" w:hAnsi="Arial" w:cs="Arial"/>
              </w:rPr>
              <w:t>Explore the service provided by street marshals/ str</w:t>
            </w:r>
            <w:r w:rsidR="00991CA4" w:rsidRPr="00A820B6">
              <w:rPr>
                <w:rFonts w:ascii="Arial" w:hAnsi="Arial" w:cs="Arial"/>
              </w:rPr>
              <w:t xml:space="preserve">eet pastors/ fast ambulance. Discuss potential for bidding to expand service. </w:t>
            </w:r>
          </w:p>
          <w:p w:rsidR="00991CA4" w:rsidRPr="00A820B6" w:rsidRDefault="00991CA4" w:rsidP="00214D61">
            <w:pPr>
              <w:spacing w:line="20" w:lineRule="atLeast"/>
              <w:rPr>
                <w:rFonts w:ascii="Arial" w:hAnsi="Arial" w:cs="Arial"/>
              </w:rPr>
            </w:pPr>
            <w:r w:rsidRPr="00A820B6">
              <w:rPr>
                <w:rFonts w:ascii="Arial" w:hAnsi="Arial" w:cs="Arial"/>
              </w:rPr>
              <w:t xml:space="preserve">Investigate numbers for s136 suite. </w:t>
            </w:r>
          </w:p>
          <w:p w:rsidR="00F46307" w:rsidRPr="00EA1752" w:rsidRDefault="00991CA4" w:rsidP="00214D61">
            <w:pPr>
              <w:spacing w:line="20" w:lineRule="atLeast"/>
              <w:rPr>
                <w:rFonts w:ascii="Arial" w:hAnsi="Arial" w:cs="Arial"/>
              </w:rPr>
            </w:pPr>
            <w:r w:rsidRPr="00A820B6">
              <w:rPr>
                <w:rFonts w:ascii="Arial" w:hAnsi="Arial" w:cs="Arial"/>
              </w:rPr>
              <w:t>Alcohol related ED attendance = ±15% of all ED attendances. Investigate number of those intoxicated. (Piece of work being done by W</w:t>
            </w:r>
            <w:r w:rsidR="00EA1752">
              <w:rPr>
                <w:rFonts w:ascii="Arial" w:hAnsi="Arial" w:cs="Arial"/>
              </w:rPr>
              <w:t xml:space="preserve">iltshire to estimate numbers). </w:t>
            </w:r>
          </w:p>
        </w:tc>
        <w:tc>
          <w:tcPr>
            <w:tcW w:w="2558" w:type="dxa"/>
            <w:shd w:val="clear" w:color="auto" w:fill="auto"/>
          </w:tcPr>
          <w:p w:rsidR="00F46307" w:rsidRDefault="000B0F01" w:rsidP="00214D61">
            <w:pPr>
              <w:spacing w:line="20" w:lineRule="atLeast"/>
              <w:rPr>
                <w:rFonts w:ascii="Arial" w:hAnsi="Arial" w:cs="Arial"/>
                <w:b/>
              </w:rPr>
            </w:pPr>
            <w:r w:rsidRPr="00A820B6">
              <w:rPr>
                <w:rFonts w:ascii="Arial" w:hAnsi="Arial" w:cs="Arial"/>
                <w:b/>
              </w:rPr>
              <w:t>Pathway for Intoxicated</w:t>
            </w:r>
            <w:r w:rsidR="00C4419A" w:rsidRPr="00A820B6">
              <w:rPr>
                <w:rFonts w:ascii="Arial" w:hAnsi="Arial" w:cs="Arial"/>
                <w:b/>
              </w:rPr>
              <w:t>/Mental health</w:t>
            </w:r>
            <w:r w:rsidRPr="00A820B6">
              <w:rPr>
                <w:rFonts w:ascii="Arial" w:hAnsi="Arial" w:cs="Arial"/>
                <w:b/>
              </w:rPr>
              <w:t xml:space="preserve"> clients</w:t>
            </w:r>
            <w:r w:rsidR="00C4419A" w:rsidRPr="00A820B6">
              <w:rPr>
                <w:rFonts w:ascii="Arial" w:hAnsi="Arial" w:cs="Arial"/>
                <w:b/>
              </w:rPr>
              <w:t xml:space="preserve"> meeting set for 22/12/2014. </w:t>
            </w:r>
            <w:r w:rsidR="00683545">
              <w:rPr>
                <w:rFonts w:ascii="Arial" w:hAnsi="Arial" w:cs="Arial"/>
                <w:b/>
              </w:rPr>
              <w:t>Complete.</w:t>
            </w:r>
          </w:p>
          <w:p w:rsidR="00CF2383" w:rsidRDefault="00CF2383" w:rsidP="00CF2383">
            <w:pPr>
              <w:spacing w:line="20" w:lineRule="atLeast"/>
              <w:rPr>
                <w:rFonts w:ascii="Arial" w:hAnsi="Arial" w:cs="Arial"/>
                <w:color w:val="7030A0"/>
              </w:rPr>
            </w:pPr>
            <w:r w:rsidRPr="00A86FF2">
              <w:rPr>
                <w:rFonts w:ascii="Arial" w:hAnsi="Arial" w:cs="Arial"/>
                <w:b/>
                <w:color w:val="7030A0"/>
              </w:rPr>
              <w:t>Update 30/09/2015:</w:t>
            </w:r>
            <w:r>
              <w:rPr>
                <w:rFonts w:ascii="Arial" w:hAnsi="Arial" w:cs="Arial"/>
                <w:color w:val="7030A0"/>
              </w:rPr>
              <w:t xml:space="preserve"> There has been a lot of work taking place around ‘blue light’ clients. Looking at the possibility of providing blue light information and training to the police. </w:t>
            </w:r>
          </w:p>
          <w:p w:rsidR="00BB74D4" w:rsidRDefault="00CF2383" w:rsidP="00CF2383">
            <w:pPr>
              <w:spacing w:line="20" w:lineRule="atLeast"/>
              <w:rPr>
                <w:rFonts w:ascii="Arial" w:hAnsi="Arial" w:cs="Arial"/>
                <w:color w:val="7030A0"/>
              </w:rPr>
            </w:pPr>
            <w:r>
              <w:rPr>
                <w:rFonts w:ascii="Arial" w:hAnsi="Arial" w:cs="Arial"/>
                <w:color w:val="7030A0"/>
              </w:rPr>
              <w:t xml:space="preserve">Harm reduction work has also taken place and training can be provided. </w:t>
            </w:r>
          </w:p>
          <w:p w:rsidR="00CF2383" w:rsidRPr="00CF2383" w:rsidRDefault="00BB74D4" w:rsidP="00CF2383">
            <w:pPr>
              <w:spacing w:line="20" w:lineRule="atLeast"/>
              <w:rPr>
                <w:rFonts w:ascii="Arial" w:hAnsi="Arial" w:cs="Arial"/>
                <w:color w:val="7030A0"/>
              </w:rPr>
            </w:pPr>
            <w:r>
              <w:rPr>
                <w:rFonts w:ascii="Arial" w:hAnsi="Arial" w:cs="Arial"/>
                <w:color w:val="7030A0"/>
              </w:rPr>
              <w:t xml:space="preserve">There is a ‘damp’ house provision with 4 beds to help clients who have relapsed. </w:t>
            </w:r>
            <w:r w:rsidR="00CF2383">
              <w:rPr>
                <w:rFonts w:ascii="Arial" w:hAnsi="Arial" w:cs="Arial"/>
                <w:color w:val="7030A0"/>
              </w:rPr>
              <w:t xml:space="preserve"> </w:t>
            </w:r>
          </w:p>
        </w:tc>
        <w:tc>
          <w:tcPr>
            <w:tcW w:w="2556" w:type="dxa"/>
            <w:shd w:val="clear" w:color="auto" w:fill="auto"/>
          </w:tcPr>
          <w:p w:rsidR="00F46307" w:rsidRPr="00A820B6" w:rsidRDefault="0053382F" w:rsidP="00214D61">
            <w:pPr>
              <w:spacing w:line="20" w:lineRule="atLeast"/>
              <w:rPr>
                <w:rFonts w:ascii="Arial" w:hAnsi="Arial" w:cs="Arial"/>
                <w:b/>
              </w:rPr>
            </w:pPr>
            <w:r w:rsidRPr="00A820B6">
              <w:rPr>
                <w:rFonts w:ascii="Arial" w:hAnsi="Arial" w:cs="Arial"/>
                <w:b/>
              </w:rPr>
              <w:t>CS/AM</w:t>
            </w:r>
          </w:p>
        </w:tc>
        <w:tc>
          <w:tcPr>
            <w:tcW w:w="2900" w:type="dxa"/>
            <w:shd w:val="clear" w:color="auto" w:fill="auto"/>
          </w:tcPr>
          <w:p w:rsidR="00F46307" w:rsidRPr="00A820B6" w:rsidRDefault="00B4625E" w:rsidP="00214D61">
            <w:pPr>
              <w:spacing w:line="20" w:lineRule="atLeast"/>
              <w:rPr>
                <w:rFonts w:ascii="Arial" w:hAnsi="Arial" w:cs="Arial"/>
                <w:b/>
              </w:rPr>
            </w:pPr>
            <w:r w:rsidRPr="00A820B6">
              <w:rPr>
                <w:rFonts w:ascii="Arial" w:hAnsi="Arial" w:cs="Arial"/>
                <w:b/>
              </w:rPr>
              <w:t xml:space="preserve">± 200 individual clients = £10m per annum cost. </w:t>
            </w:r>
          </w:p>
          <w:p w:rsidR="00B4625E" w:rsidRPr="00A820B6" w:rsidRDefault="00B4625E" w:rsidP="00214D61">
            <w:pPr>
              <w:spacing w:line="20" w:lineRule="atLeast"/>
              <w:rPr>
                <w:rFonts w:ascii="Arial" w:hAnsi="Arial" w:cs="Arial"/>
                <w:b/>
              </w:rPr>
            </w:pPr>
            <w:r w:rsidRPr="00A820B6">
              <w:rPr>
                <w:rFonts w:ascii="Arial" w:hAnsi="Arial" w:cs="Arial"/>
                <w:b/>
              </w:rPr>
              <w:t xml:space="preserve">20-25 Mental Health /Alcohol patients = £3.7m cost. Averaging 1 visit to ED per month. </w:t>
            </w:r>
          </w:p>
          <w:p w:rsidR="00E15E94" w:rsidRPr="00A820B6" w:rsidRDefault="00E15E94" w:rsidP="00214D61">
            <w:pPr>
              <w:spacing w:line="20" w:lineRule="atLeast"/>
              <w:rPr>
                <w:rFonts w:ascii="Arial" w:hAnsi="Arial" w:cs="Arial"/>
                <w:b/>
              </w:rPr>
            </w:pPr>
            <w:r w:rsidRPr="00A820B6">
              <w:rPr>
                <w:rFonts w:ascii="Arial" w:hAnsi="Arial" w:cs="Arial"/>
                <w:b/>
              </w:rPr>
              <w:t xml:space="preserve">Improved pathway/facilities will look to reduce number of ED visits. </w:t>
            </w:r>
          </w:p>
        </w:tc>
      </w:tr>
      <w:tr w:rsidR="00AC4D10" w:rsidTr="001C64DE">
        <w:trPr>
          <w:trHeight w:val="675"/>
        </w:trPr>
        <w:tc>
          <w:tcPr>
            <w:tcW w:w="2660" w:type="dxa"/>
            <w:vMerge w:val="restart"/>
          </w:tcPr>
          <w:p w:rsidR="00F46307" w:rsidRPr="00CF2383" w:rsidRDefault="00F46307" w:rsidP="00214D61">
            <w:pPr>
              <w:spacing w:line="20" w:lineRule="atLeast"/>
              <w:rPr>
                <w:rFonts w:ascii="Arial" w:hAnsi="Arial" w:cs="Arial"/>
                <w:szCs w:val="24"/>
              </w:rPr>
            </w:pPr>
            <w:r w:rsidRPr="00CF2383">
              <w:rPr>
                <w:rFonts w:ascii="Arial" w:hAnsi="Arial" w:cs="Arial"/>
                <w:szCs w:val="24"/>
              </w:rPr>
              <w:t xml:space="preserve">Review ability to provide S136 suite in area in the longer term </w:t>
            </w:r>
          </w:p>
        </w:tc>
        <w:tc>
          <w:tcPr>
            <w:tcW w:w="1284" w:type="dxa"/>
            <w:vMerge w:val="restart"/>
          </w:tcPr>
          <w:p w:rsidR="00F46307" w:rsidRPr="00D319A5" w:rsidRDefault="00F46307" w:rsidP="00214D61">
            <w:pPr>
              <w:spacing w:line="20" w:lineRule="atLeast"/>
              <w:rPr>
                <w:rFonts w:ascii="Arial" w:hAnsi="Arial" w:cs="Arial"/>
                <w:sz w:val="24"/>
                <w:szCs w:val="24"/>
              </w:rPr>
            </w:pPr>
            <w:r w:rsidRPr="00D319A5">
              <w:rPr>
                <w:rFonts w:ascii="Arial" w:hAnsi="Arial" w:cs="Arial"/>
                <w:szCs w:val="24"/>
              </w:rPr>
              <w:t>A</w:t>
            </w:r>
          </w:p>
        </w:tc>
        <w:tc>
          <w:tcPr>
            <w:tcW w:w="2250" w:type="dxa"/>
            <w:tcBorders>
              <w:bottom w:val="nil"/>
            </w:tcBorders>
          </w:tcPr>
          <w:p w:rsidR="00F46307" w:rsidRPr="009A5FB7" w:rsidRDefault="00F46307" w:rsidP="00214D61">
            <w:pPr>
              <w:spacing w:after="0" w:line="20" w:lineRule="atLeast"/>
              <w:rPr>
                <w:rFonts w:ascii="Arial" w:hAnsi="Arial" w:cs="Arial"/>
              </w:rPr>
            </w:pPr>
            <w:r w:rsidRPr="009A5FB7">
              <w:rPr>
                <w:rFonts w:ascii="Arial" w:hAnsi="Arial" w:cs="Arial"/>
              </w:rPr>
              <w:t>Scope into re-design for in-patient beds.</w:t>
            </w:r>
          </w:p>
        </w:tc>
        <w:tc>
          <w:tcPr>
            <w:tcW w:w="2558" w:type="dxa"/>
            <w:tcBorders>
              <w:bottom w:val="nil"/>
            </w:tcBorders>
          </w:tcPr>
          <w:p w:rsidR="00F46307" w:rsidRPr="005758D3" w:rsidRDefault="00F46307" w:rsidP="00214D61">
            <w:pPr>
              <w:spacing w:line="20" w:lineRule="atLeast"/>
              <w:rPr>
                <w:rFonts w:ascii="Arial" w:hAnsi="Arial" w:cs="Arial"/>
              </w:rPr>
            </w:pPr>
            <w:r w:rsidRPr="005758D3">
              <w:rPr>
                <w:rFonts w:ascii="Arial" w:hAnsi="Arial" w:cs="Arial"/>
              </w:rPr>
              <w:t>December 2014</w:t>
            </w:r>
          </w:p>
        </w:tc>
        <w:tc>
          <w:tcPr>
            <w:tcW w:w="2556" w:type="dxa"/>
            <w:vMerge w:val="restart"/>
          </w:tcPr>
          <w:p w:rsidR="00F46307" w:rsidRPr="00C0657F" w:rsidRDefault="00F46307" w:rsidP="00214D61">
            <w:pPr>
              <w:spacing w:line="20" w:lineRule="atLeast"/>
              <w:rPr>
                <w:rFonts w:ascii="Arial" w:hAnsi="Arial" w:cs="Arial"/>
                <w:b/>
              </w:rPr>
            </w:pPr>
            <w:r w:rsidRPr="00C0657F">
              <w:rPr>
                <w:rFonts w:ascii="Arial" w:hAnsi="Arial" w:cs="Arial"/>
                <w:b/>
              </w:rPr>
              <w:t>AM/BB-J</w:t>
            </w:r>
          </w:p>
        </w:tc>
        <w:tc>
          <w:tcPr>
            <w:tcW w:w="2900" w:type="dxa"/>
            <w:vMerge w:val="restart"/>
          </w:tcPr>
          <w:p w:rsidR="00F46307" w:rsidRDefault="00F46307" w:rsidP="00214D61">
            <w:pPr>
              <w:spacing w:line="20" w:lineRule="atLeast"/>
              <w:rPr>
                <w:rFonts w:ascii="Arial" w:hAnsi="Arial" w:cs="Arial"/>
                <w:b/>
                <w:sz w:val="24"/>
                <w:szCs w:val="24"/>
              </w:rPr>
            </w:pPr>
          </w:p>
          <w:p w:rsidR="00F46307" w:rsidRDefault="00F46307" w:rsidP="00214D61">
            <w:pPr>
              <w:spacing w:line="20" w:lineRule="atLeast"/>
              <w:rPr>
                <w:rFonts w:ascii="Arial" w:hAnsi="Arial" w:cs="Arial"/>
                <w:b/>
                <w:sz w:val="24"/>
                <w:szCs w:val="24"/>
              </w:rPr>
            </w:pPr>
          </w:p>
        </w:tc>
      </w:tr>
      <w:tr w:rsidR="00AC4D10" w:rsidTr="001C64DE">
        <w:trPr>
          <w:trHeight w:val="720"/>
        </w:trPr>
        <w:tc>
          <w:tcPr>
            <w:tcW w:w="2660" w:type="dxa"/>
            <w:vMerge/>
          </w:tcPr>
          <w:p w:rsidR="00F46307" w:rsidRPr="00D319A5" w:rsidRDefault="00F46307" w:rsidP="00214D61">
            <w:pPr>
              <w:spacing w:line="20" w:lineRule="atLeast"/>
              <w:rPr>
                <w:rFonts w:ascii="Arial" w:hAnsi="Arial" w:cs="Arial"/>
                <w:szCs w:val="24"/>
              </w:rPr>
            </w:pPr>
          </w:p>
        </w:tc>
        <w:tc>
          <w:tcPr>
            <w:tcW w:w="1284" w:type="dxa"/>
            <w:vMerge/>
          </w:tcPr>
          <w:p w:rsidR="00F46307" w:rsidRPr="00D319A5" w:rsidRDefault="00F46307" w:rsidP="00214D61">
            <w:pPr>
              <w:spacing w:line="20" w:lineRule="atLeast"/>
              <w:rPr>
                <w:rFonts w:ascii="Arial" w:hAnsi="Arial" w:cs="Arial"/>
                <w:szCs w:val="24"/>
              </w:rPr>
            </w:pPr>
          </w:p>
        </w:tc>
        <w:tc>
          <w:tcPr>
            <w:tcW w:w="2250" w:type="dxa"/>
            <w:tcBorders>
              <w:top w:val="nil"/>
              <w:bottom w:val="single" w:sz="4" w:space="0" w:color="auto"/>
            </w:tcBorders>
          </w:tcPr>
          <w:p w:rsidR="00F46307" w:rsidRPr="009A5FB7" w:rsidRDefault="00F46307" w:rsidP="00214D61">
            <w:pPr>
              <w:spacing w:after="0" w:line="20" w:lineRule="atLeast"/>
              <w:rPr>
                <w:rFonts w:ascii="Arial" w:hAnsi="Arial" w:cs="Arial"/>
              </w:rPr>
            </w:pPr>
            <w:r w:rsidRPr="009A5FB7">
              <w:rPr>
                <w:rFonts w:ascii="Arial" w:hAnsi="Arial" w:cs="Arial"/>
              </w:rPr>
              <w:t>Include in impact assessment process</w:t>
            </w:r>
          </w:p>
        </w:tc>
        <w:tc>
          <w:tcPr>
            <w:tcW w:w="2558" w:type="dxa"/>
            <w:tcBorders>
              <w:top w:val="nil"/>
              <w:bottom w:val="single" w:sz="4" w:space="0" w:color="auto"/>
            </w:tcBorders>
          </w:tcPr>
          <w:p w:rsidR="00F46307" w:rsidRPr="005758D3" w:rsidRDefault="00F46307" w:rsidP="00214D61">
            <w:pPr>
              <w:spacing w:line="20" w:lineRule="atLeast"/>
              <w:rPr>
                <w:rFonts w:ascii="Arial" w:hAnsi="Arial" w:cs="Arial"/>
              </w:rPr>
            </w:pPr>
            <w:r w:rsidRPr="005758D3">
              <w:rPr>
                <w:rFonts w:ascii="Arial" w:hAnsi="Arial" w:cs="Arial"/>
              </w:rPr>
              <w:t>December 2014</w:t>
            </w:r>
          </w:p>
        </w:tc>
        <w:tc>
          <w:tcPr>
            <w:tcW w:w="2556" w:type="dxa"/>
            <w:vMerge/>
          </w:tcPr>
          <w:p w:rsidR="00F46307" w:rsidRDefault="00F46307" w:rsidP="00214D61">
            <w:pPr>
              <w:spacing w:line="20" w:lineRule="atLeast"/>
              <w:rPr>
                <w:rFonts w:ascii="Arial" w:hAnsi="Arial" w:cs="Arial"/>
                <w:b/>
                <w:sz w:val="24"/>
                <w:szCs w:val="24"/>
              </w:rPr>
            </w:pPr>
          </w:p>
        </w:tc>
        <w:tc>
          <w:tcPr>
            <w:tcW w:w="2900" w:type="dxa"/>
            <w:vMerge/>
          </w:tcPr>
          <w:p w:rsidR="00F46307" w:rsidRDefault="00F46307" w:rsidP="00214D61">
            <w:pPr>
              <w:spacing w:line="20" w:lineRule="atLeast"/>
              <w:rPr>
                <w:rFonts w:ascii="Arial" w:hAnsi="Arial" w:cs="Arial"/>
                <w:b/>
                <w:sz w:val="24"/>
                <w:szCs w:val="24"/>
              </w:rPr>
            </w:pPr>
          </w:p>
        </w:tc>
      </w:tr>
      <w:tr w:rsidR="00AC4D10" w:rsidTr="001C64DE">
        <w:trPr>
          <w:trHeight w:val="632"/>
        </w:trPr>
        <w:tc>
          <w:tcPr>
            <w:tcW w:w="2660" w:type="dxa"/>
            <w:vMerge/>
          </w:tcPr>
          <w:p w:rsidR="00F46307" w:rsidRPr="00D319A5" w:rsidRDefault="00F46307" w:rsidP="00214D61">
            <w:pPr>
              <w:spacing w:line="20" w:lineRule="atLeast"/>
              <w:rPr>
                <w:rFonts w:ascii="Arial" w:hAnsi="Arial" w:cs="Arial"/>
                <w:szCs w:val="24"/>
              </w:rPr>
            </w:pPr>
          </w:p>
        </w:tc>
        <w:tc>
          <w:tcPr>
            <w:tcW w:w="1284" w:type="dxa"/>
            <w:vMerge/>
          </w:tcPr>
          <w:p w:rsidR="00F46307" w:rsidRPr="00D319A5" w:rsidRDefault="00F46307" w:rsidP="00214D61">
            <w:pPr>
              <w:spacing w:line="20" w:lineRule="atLeast"/>
              <w:rPr>
                <w:rFonts w:ascii="Arial" w:hAnsi="Arial" w:cs="Arial"/>
                <w:szCs w:val="24"/>
              </w:rPr>
            </w:pPr>
          </w:p>
        </w:tc>
        <w:tc>
          <w:tcPr>
            <w:tcW w:w="2250" w:type="dxa"/>
            <w:tcBorders>
              <w:top w:val="single" w:sz="4" w:space="0" w:color="auto"/>
            </w:tcBorders>
          </w:tcPr>
          <w:p w:rsidR="00F46307" w:rsidRPr="009A5FB7" w:rsidRDefault="00F46307" w:rsidP="00214D61">
            <w:pPr>
              <w:spacing w:after="0" w:line="20" w:lineRule="atLeast"/>
              <w:rPr>
                <w:rFonts w:ascii="Arial" w:hAnsi="Arial" w:cs="Arial"/>
              </w:rPr>
            </w:pPr>
            <w:r w:rsidRPr="009A5FB7">
              <w:rPr>
                <w:rFonts w:ascii="Arial" w:hAnsi="Arial" w:cs="Arial"/>
              </w:rPr>
              <w:t>Present to Wellbeing PDS as part of impact assessment and proposal paper</w:t>
            </w:r>
          </w:p>
          <w:p w:rsidR="00F46307" w:rsidRPr="009A5FB7" w:rsidRDefault="00F46307" w:rsidP="00214D61">
            <w:pPr>
              <w:spacing w:after="0" w:line="20" w:lineRule="atLeast"/>
              <w:rPr>
                <w:rFonts w:ascii="Arial" w:hAnsi="Arial" w:cs="Arial"/>
              </w:rPr>
            </w:pPr>
            <w:r>
              <w:rPr>
                <w:rFonts w:ascii="Arial" w:hAnsi="Arial" w:cs="Arial"/>
              </w:rPr>
              <w:t>Define next steps if approval gained</w:t>
            </w:r>
            <w:r w:rsidR="00AA4E7A">
              <w:rPr>
                <w:rFonts w:ascii="Arial" w:hAnsi="Arial" w:cs="Arial"/>
              </w:rPr>
              <w:t>.</w:t>
            </w:r>
            <w:r w:rsidR="00EA1752">
              <w:rPr>
                <w:rFonts w:ascii="Arial" w:hAnsi="Arial" w:cs="Arial"/>
              </w:rPr>
              <w:t xml:space="preserve"> Consider whether this can be part of a wider assessment suite that could also work with children and young people.</w:t>
            </w:r>
          </w:p>
        </w:tc>
        <w:tc>
          <w:tcPr>
            <w:tcW w:w="2558" w:type="dxa"/>
            <w:tcBorders>
              <w:top w:val="single" w:sz="4" w:space="0" w:color="auto"/>
            </w:tcBorders>
          </w:tcPr>
          <w:p w:rsidR="00F46307" w:rsidRDefault="00F46307" w:rsidP="00214D61">
            <w:pPr>
              <w:spacing w:line="20" w:lineRule="atLeast"/>
              <w:rPr>
                <w:rFonts w:ascii="Arial" w:hAnsi="Arial" w:cs="Arial"/>
              </w:rPr>
            </w:pPr>
            <w:r w:rsidRPr="005758D3">
              <w:rPr>
                <w:rFonts w:ascii="Arial" w:hAnsi="Arial" w:cs="Arial"/>
              </w:rPr>
              <w:t>January 2015</w:t>
            </w:r>
          </w:p>
          <w:p w:rsidR="00677E61" w:rsidRPr="005758D3" w:rsidRDefault="00740C55" w:rsidP="00740C55">
            <w:pPr>
              <w:spacing w:line="20" w:lineRule="atLeast"/>
              <w:rPr>
                <w:rFonts w:ascii="Arial" w:hAnsi="Arial" w:cs="Arial"/>
              </w:rPr>
            </w:pPr>
            <w:r w:rsidRPr="00A86FF2">
              <w:rPr>
                <w:rFonts w:ascii="Arial" w:hAnsi="Arial" w:cs="Arial"/>
                <w:b/>
                <w:color w:val="00B050"/>
              </w:rPr>
              <w:t>Update 15</w:t>
            </w:r>
            <w:r w:rsidR="00677E61" w:rsidRPr="00A86FF2">
              <w:rPr>
                <w:rFonts w:ascii="Arial" w:hAnsi="Arial" w:cs="Arial"/>
                <w:b/>
                <w:color w:val="00B050"/>
              </w:rPr>
              <w:t>/05/2015</w:t>
            </w:r>
            <w:r w:rsidR="00677E61" w:rsidRPr="00DC5BDC">
              <w:rPr>
                <w:rFonts w:ascii="Arial" w:hAnsi="Arial" w:cs="Arial"/>
                <w:color w:val="00B050"/>
              </w:rPr>
              <w:t xml:space="preserve">: work on-going looking into having a s136 suite in B&amp;NES and addressing issues with access for under 18s and under 16s. </w:t>
            </w:r>
          </w:p>
        </w:tc>
        <w:tc>
          <w:tcPr>
            <w:tcW w:w="2556" w:type="dxa"/>
            <w:vMerge/>
          </w:tcPr>
          <w:p w:rsidR="00F46307" w:rsidRDefault="00F46307" w:rsidP="00214D61">
            <w:pPr>
              <w:spacing w:line="20" w:lineRule="atLeast"/>
              <w:rPr>
                <w:rFonts w:ascii="Arial" w:hAnsi="Arial" w:cs="Arial"/>
                <w:b/>
                <w:sz w:val="24"/>
                <w:szCs w:val="24"/>
              </w:rPr>
            </w:pPr>
          </w:p>
        </w:tc>
        <w:tc>
          <w:tcPr>
            <w:tcW w:w="2900" w:type="dxa"/>
            <w:vMerge/>
          </w:tcPr>
          <w:p w:rsidR="00F46307" w:rsidRDefault="00F46307" w:rsidP="00214D61">
            <w:pPr>
              <w:spacing w:line="20" w:lineRule="atLeast"/>
              <w:rPr>
                <w:rFonts w:ascii="Arial" w:hAnsi="Arial" w:cs="Arial"/>
                <w:b/>
                <w:sz w:val="24"/>
                <w:szCs w:val="24"/>
              </w:rPr>
            </w:pPr>
          </w:p>
        </w:tc>
      </w:tr>
      <w:tr w:rsidR="00AC4D10" w:rsidTr="001C64DE">
        <w:trPr>
          <w:trHeight w:val="930"/>
        </w:trPr>
        <w:tc>
          <w:tcPr>
            <w:tcW w:w="2660" w:type="dxa"/>
          </w:tcPr>
          <w:p w:rsidR="00F46307" w:rsidRPr="00CF2383" w:rsidRDefault="00F46307" w:rsidP="00EA1752">
            <w:pPr>
              <w:spacing w:line="20" w:lineRule="atLeast"/>
              <w:rPr>
                <w:rFonts w:ascii="Arial" w:hAnsi="Arial" w:cs="Arial"/>
              </w:rPr>
            </w:pPr>
            <w:r w:rsidRPr="00CF2383">
              <w:rPr>
                <w:rFonts w:ascii="Arial" w:hAnsi="Arial" w:cs="Arial"/>
              </w:rPr>
              <w:t xml:space="preserve">Instigate rapid response service </w:t>
            </w:r>
            <w:r w:rsidR="00AC4D10" w:rsidRPr="00CF2383">
              <w:rPr>
                <w:rFonts w:ascii="Arial" w:hAnsi="Arial" w:cs="Arial"/>
              </w:rPr>
              <w:t>in</w:t>
            </w:r>
            <w:r w:rsidR="00EA1752" w:rsidRPr="00CF2383">
              <w:rPr>
                <w:rFonts w:ascii="Arial" w:hAnsi="Arial" w:cs="Arial"/>
              </w:rPr>
              <w:t xml:space="preserve"> existing</w:t>
            </w:r>
            <w:r w:rsidR="00AC4D10" w:rsidRPr="00CF2383">
              <w:rPr>
                <w:rFonts w:ascii="Arial" w:hAnsi="Arial" w:cs="Arial"/>
              </w:rPr>
              <w:t xml:space="preserve"> Specialist mental health services</w:t>
            </w:r>
          </w:p>
        </w:tc>
        <w:tc>
          <w:tcPr>
            <w:tcW w:w="1284" w:type="dxa"/>
          </w:tcPr>
          <w:p w:rsidR="00F46307" w:rsidRPr="00A820B6" w:rsidRDefault="00F46307" w:rsidP="00214D61">
            <w:pPr>
              <w:spacing w:line="20" w:lineRule="atLeast"/>
              <w:rPr>
                <w:rFonts w:ascii="Arial" w:hAnsi="Arial" w:cs="Arial"/>
              </w:rPr>
            </w:pPr>
            <w:r w:rsidRPr="00A820B6">
              <w:rPr>
                <w:rFonts w:ascii="Arial" w:hAnsi="Arial" w:cs="Arial"/>
              </w:rPr>
              <w:t>D, B</w:t>
            </w:r>
          </w:p>
        </w:tc>
        <w:tc>
          <w:tcPr>
            <w:tcW w:w="2250" w:type="dxa"/>
          </w:tcPr>
          <w:p w:rsidR="00F46307" w:rsidRPr="00A820B6" w:rsidRDefault="00F46307" w:rsidP="00214D61">
            <w:pPr>
              <w:spacing w:line="20" w:lineRule="atLeast"/>
              <w:rPr>
                <w:rFonts w:ascii="Arial" w:hAnsi="Arial" w:cs="Arial"/>
              </w:rPr>
            </w:pPr>
            <w:r w:rsidRPr="00A820B6">
              <w:rPr>
                <w:rFonts w:ascii="Arial" w:hAnsi="Arial" w:cs="Arial"/>
              </w:rPr>
              <w:t>Produce paper analysing opportunities within existing service configuration- paper in draft format at this time</w:t>
            </w:r>
          </w:p>
          <w:p w:rsidR="00F46307" w:rsidRPr="00A820B6" w:rsidRDefault="00F46307" w:rsidP="00214D61">
            <w:pPr>
              <w:spacing w:line="20" w:lineRule="atLeast"/>
              <w:rPr>
                <w:rFonts w:ascii="Arial" w:hAnsi="Arial" w:cs="Arial"/>
              </w:rPr>
            </w:pPr>
            <w:r w:rsidRPr="00A820B6">
              <w:rPr>
                <w:rFonts w:ascii="Arial" w:hAnsi="Arial" w:cs="Arial"/>
              </w:rPr>
              <w:t xml:space="preserve">Currently we are near to completing the review of access service function which is likely to separate assessment and home treatment functions of intensive and more closely align the assessment functions across PCLS, intensive, with some linking to the intensive hospital liaison interface. </w:t>
            </w:r>
          </w:p>
          <w:p w:rsidR="00F46307" w:rsidRPr="00A820B6" w:rsidRDefault="00F46307" w:rsidP="00214D61">
            <w:pPr>
              <w:spacing w:line="20" w:lineRule="atLeast"/>
              <w:rPr>
                <w:rFonts w:ascii="Arial" w:hAnsi="Arial" w:cs="Arial"/>
              </w:rPr>
            </w:pPr>
            <w:r w:rsidRPr="00A820B6">
              <w:rPr>
                <w:rFonts w:ascii="Arial" w:hAnsi="Arial" w:cs="Arial"/>
              </w:rPr>
              <w:t xml:space="preserve">Meeting timetabled for December to agree on final model. </w:t>
            </w:r>
          </w:p>
          <w:p w:rsidR="00F46307" w:rsidRPr="00A820B6" w:rsidRDefault="00F46307" w:rsidP="00214D61">
            <w:pPr>
              <w:spacing w:line="20" w:lineRule="atLeast"/>
              <w:rPr>
                <w:rFonts w:ascii="Arial" w:hAnsi="Arial" w:cs="Arial"/>
              </w:rPr>
            </w:pPr>
            <w:r w:rsidRPr="00A820B6">
              <w:rPr>
                <w:rFonts w:ascii="Arial" w:hAnsi="Arial" w:cs="Arial"/>
              </w:rPr>
              <w:t>Pathway might look something like this:</w:t>
            </w:r>
          </w:p>
          <w:p w:rsidR="00F46307" w:rsidRPr="00A820B6" w:rsidRDefault="00F46307" w:rsidP="00214D61">
            <w:pPr>
              <w:spacing w:line="20" w:lineRule="atLeast"/>
              <w:rPr>
                <w:rFonts w:ascii="Arial" w:hAnsi="Arial" w:cs="Arial"/>
              </w:rPr>
            </w:pPr>
            <w:r w:rsidRPr="00A820B6">
              <w:rPr>
                <w:rFonts w:ascii="Arial" w:hAnsi="Arial" w:cs="Arial"/>
              </w:rPr>
              <w:object w:dxaOrig="1550" w:dyaOrig="991">
                <v:shape id="_x0000_i1030" type="#_x0000_t75" style="width:77.25pt;height:49.5pt" o:ole="">
                  <v:imagedata r:id="rId23" o:title=""/>
                </v:shape>
                <o:OLEObject Type="Embed" ProgID="Word.Document.12" ShapeID="_x0000_i1030" DrawAspect="Icon" ObjectID="_1534851061" r:id="rId24">
                  <o:FieldCodes>\s</o:FieldCodes>
                </o:OLEObject>
              </w:object>
            </w:r>
          </w:p>
          <w:p w:rsidR="00F46307" w:rsidRPr="00A820B6" w:rsidRDefault="00F46307" w:rsidP="00214D61">
            <w:pPr>
              <w:spacing w:line="20" w:lineRule="atLeast"/>
              <w:rPr>
                <w:rFonts w:ascii="Arial" w:hAnsi="Arial" w:cs="Arial"/>
              </w:rPr>
            </w:pPr>
            <w:r w:rsidRPr="00A820B6">
              <w:rPr>
                <w:rFonts w:ascii="Arial" w:hAnsi="Arial" w:cs="Arial"/>
              </w:rPr>
              <w:t xml:space="preserve">Also work to commence in 2015 to explore if we can increase productivity of assessment functions of access service though a reduction of the “burden” of RiO system. </w:t>
            </w:r>
          </w:p>
        </w:tc>
        <w:tc>
          <w:tcPr>
            <w:tcW w:w="2558" w:type="dxa"/>
          </w:tcPr>
          <w:p w:rsidR="00F46307" w:rsidRPr="005758D3" w:rsidRDefault="00F46307" w:rsidP="00214D61">
            <w:pPr>
              <w:spacing w:line="20" w:lineRule="atLeast"/>
              <w:rPr>
                <w:rFonts w:ascii="Arial" w:hAnsi="Arial" w:cs="Arial"/>
              </w:rPr>
            </w:pPr>
            <w:r w:rsidRPr="005758D3">
              <w:rPr>
                <w:rFonts w:ascii="Arial" w:hAnsi="Arial" w:cs="Arial"/>
              </w:rPr>
              <w:t>January 2015</w:t>
            </w:r>
          </w:p>
          <w:p w:rsidR="00F46307" w:rsidRDefault="00740C55" w:rsidP="00214D61">
            <w:pPr>
              <w:spacing w:line="20" w:lineRule="atLeast"/>
              <w:rPr>
                <w:rFonts w:ascii="Arial" w:hAnsi="Arial" w:cs="Arial"/>
                <w:color w:val="00B050"/>
              </w:rPr>
            </w:pPr>
            <w:r w:rsidRPr="00A86FF2">
              <w:rPr>
                <w:rFonts w:ascii="Arial" w:hAnsi="Arial" w:cs="Arial"/>
                <w:b/>
                <w:color w:val="00B050"/>
              </w:rPr>
              <w:t>Update 15</w:t>
            </w:r>
            <w:r w:rsidR="00677E61" w:rsidRPr="00A86FF2">
              <w:rPr>
                <w:rFonts w:ascii="Arial" w:hAnsi="Arial" w:cs="Arial"/>
                <w:b/>
                <w:color w:val="00B050"/>
              </w:rPr>
              <w:t>/05/2015</w:t>
            </w:r>
            <w:r w:rsidR="00677E61" w:rsidRPr="00DC5BDC">
              <w:rPr>
                <w:rFonts w:ascii="Arial" w:hAnsi="Arial" w:cs="Arial"/>
                <w:color w:val="00B050"/>
              </w:rPr>
              <w:t xml:space="preserve">: Paper has been completed and this is now being piloted with PCLS. This will be reviewed in June 2015 with the intention of including the intensive team as well. </w:t>
            </w:r>
          </w:p>
          <w:p w:rsidR="00A73E75" w:rsidRPr="00A73E75" w:rsidRDefault="00A73E75" w:rsidP="00214D61">
            <w:pPr>
              <w:spacing w:line="20" w:lineRule="atLeast"/>
              <w:rPr>
                <w:rFonts w:ascii="Arial" w:hAnsi="Arial" w:cs="Arial"/>
                <w:color w:val="7030A0"/>
              </w:rPr>
            </w:pPr>
            <w:r w:rsidRPr="00A86FF2">
              <w:rPr>
                <w:rFonts w:ascii="Arial" w:hAnsi="Arial" w:cs="Arial"/>
                <w:b/>
                <w:color w:val="7030A0"/>
              </w:rPr>
              <w:t>Update 30/09/2015</w:t>
            </w:r>
            <w:r>
              <w:rPr>
                <w:rFonts w:ascii="Arial" w:hAnsi="Arial" w:cs="Arial"/>
                <w:color w:val="7030A0"/>
              </w:rPr>
              <w:t xml:space="preserve">: Rapid access is underway and is no longer a pilot. Improvements to be made to joint working between PCLS and Recovery teams. </w:t>
            </w:r>
          </w:p>
          <w:p w:rsidR="00F46307" w:rsidRPr="004F3A8B" w:rsidRDefault="004F3A8B" w:rsidP="00214D61">
            <w:pPr>
              <w:spacing w:line="20" w:lineRule="atLeast"/>
              <w:rPr>
                <w:rFonts w:ascii="Arial" w:hAnsi="Arial" w:cs="Arial"/>
                <w:color w:val="943634" w:themeColor="accent2" w:themeShade="BF"/>
              </w:rPr>
            </w:pPr>
            <w:r>
              <w:rPr>
                <w:rFonts w:ascii="Arial" w:hAnsi="Arial" w:cs="Arial"/>
                <w:b/>
                <w:color w:val="943634" w:themeColor="accent2" w:themeShade="BF"/>
              </w:rPr>
              <w:t xml:space="preserve">Update 29/04/2016: </w:t>
            </w:r>
            <w:r>
              <w:rPr>
                <w:rFonts w:ascii="Arial" w:hAnsi="Arial" w:cs="Arial"/>
                <w:color w:val="943634" w:themeColor="accent2" w:themeShade="BF"/>
              </w:rPr>
              <w:t>Rapid access is now fully integrated into PCLS core business</w:t>
            </w:r>
          </w:p>
          <w:p w:rsidR="00F46307" w:rsidRPr="00A820B6" w:rsidRDefault="00F46307" w:rsidP="00214D61">
            <w:pPr>
              <w:spacing w:line="20" w:lineRule="atLeast"/>
              <w:rPr>
                <w:rFonts w:ascii="Arial" w:hAnsi="Arial" w:cs="Arial"/>
                <w:b/>
              </w:rPr>
            </w:pPr>
          </w:p>
          <w:p w:rsidR="00F46307" w:rsidRPr="00A820B6" w:rsidRDefault="00F46307" w:rsidP="00214D61">
            <w:pPr>
              <w:spacing w:line="20" w:lineRule="atLeast"/>
              <w:rPr>
                <w:rFonts w:ascii="Arial" w:hAnsi="Arial" w:cs="Arial"/>
                <w:b/>
              </w:rPr>
            </w:pPr>
          </w:p>
          <w:p w:rsidR="00F46307" w:rsidRPr="00A820B6" w:rsidRDefault="00F46307" w:rsidP="00214D61">
            <w:pPr>
              <w:spacing w:line="20" w:lineRule="atLeast"/>
              <w:rPr>
                <w:rFonts w:ascii="Arial" w:hAnsi="Arial" w:cs="Arial"/>
                <w:b/>
              </w:rPr>
            </w:pPr>
          </w:p>
          <w:p w:rsidR="00F46307" w:rsidRPr="00A820B6" w:rsidRDefault="00F46307" w:rsidP="00214D61">
            <w:pPr>
              <w:spacing w:line="20" w:lineRule="atLeast"/>
              <w:rPr>
                <w:rFonts w:ascii="Arial" w:hAnsi="Arial" w:cs="Arial"/>
                <w:b/>
              </w:rPr>
            </w:pPr>
          </w:p>
          <w:p w:rsidR="00F46307" w:rsidRPr="00A820B6" w:rsidRDefault="00F46307" w:rsidP="00214D61">
            <w:pPr>
              <w:spacing w:line="20" w:lineRule="atLeast"/>
              <w:rPr>
                <w:rFonts w:ascii="Arial" w:hAnsi="Arial" w:cs="Arial"/>
                <w:b/>
              </w:rPr>
            </w:pPr>
          </w:p>
          <w:p w:rsidR="00F46307" w:rsidRPr="00A820B6" w:rsidRDefault="00F46307" w:rsidP="00214D61">
            <w:pPr>
              <w:spacing w:line="20" w:lineRule="atLeast"/>
              <w:rPr>
                <w:rFonts w:ascii="Arial" w:hAnsi="Arial" w:cs="Arial"/>
                <w:b/>
              </w:rPr>
            </w:pPr>
          </w:p>
          <w:p w:rsidR="00F46307" w:rsidRPr="00A820B6" w:rsidRDefault="00F46307" w:rsidP="00214D61">
            <w:pPr>
              <w:spacing w:line="20" w:lineRule="atLeast"/>
              <w:rPr>
                <w:rFonts w:ascii="Arial" w:hAnsi="Arial" w:cs="Arial"/>
                <w:b/>
              </w:rPr>
            </w:pPr>
          </w:p>
          <w:p w:rsidR="00F46307" w:rsidRPr="00A820B6" w:rsidRDefault="00F46307" w:rsidP="00214D61">
            <w:pPr>
              <w:spacing w:line="20" w:lineRule="atLeast"/>
              <w:rPr>
                <w:rFonts w:ascii="Arial" w:hAnsi="Arial" w:cs="Arial"/>
                <w:b/>
              </w:rPr>
            </w:pPr>
          </w:p>
          <w:p w:rsidR="00F46307" w:rsidRPr="00A820B6" w:rsidRDefault="00F46307" w:rsidP="00214D61">
            <w:pPr>
              <w:spacing w:line="20" w:lineRule="atLeast"/>
              <w:rPr>
                <w:rFonts w:ascii="Arial" w:hAnsi="Arial" w:cs="Arial"/>
                <w:b/>
              </w:rPr>
            </w:pPr>
          </w:p>
          <w:p w:rsidR="00F46307" w:rsidRPr="00A820B6" w:rsidRDefault="00F46307" w:rsidP="00214D61">
            <w:pPr>
              <w:spacing w:line="20" w:lineRule="atLeast"/>
              <w:rPr>
                <w:rFonts w:ascii="Arial" w:hAnsi="Arial" w:cs="Arial"/>
                <w:b/>
              </w:rPr>
            </w:pPr>
          </w:p>
          <w:p w:rsidR="00F46307" w:rsidRPr="00A820B6" w:rsidRDefault="00F46307" w:rsidP="00214D61">
            <w:pPr>
              <w:spacing w:line="20" w:lineRule="atLeast"/>
              <w:rPr>
                <w:rFonts w:ascii="Arial" w:hAnsi="Arial" w:cs="Arial"/>
                <w:b/>
              </w:rPr>
            </w:pPr>
          </w:p>
          <w:p w:rsidR="00F46307" w:rsidRPr="00A820B6" w:rsidRDefault="00F46307" w:rsidP="00214D61">
            <w:pPr>
              <w:spacing w:line="20" w:lineRule="atLeast"/>
              <w:rPr>
                <w:rFonts w:ascii="Arial" w:hAnsi="Arial" w:cs="Arial"/>
                <w:b/>
              </w:rPr>
            </w:pPr>
          </w:p>
          <w:p w:rsidR="00F46307" w:rsidRPr="00A820B6" w:rsidRDefault="00F46307" w:rsidP="00214D61">
            <w:pPr>
              <w:spacing w:line="20" w:lineRule="atLeast"/>
              <w:rPr>
                <w:rFonts w:ascii="Arial" w:hAnsi="Arial" w:cs="Arial"/>
                <w:b/>
              </w:rPr>
            </w:pPr>
          </w:p>
          <w:p w:rsidR="00F46307" w:rsidRPr="00A820B6" w:rsidRDefault="00F46307" w:rsidP="00214D61">
            <w:pPr>
              <w:spacing w:line="20" w:lineRule="atLeast"/>
              <w:rPr>
                <w:rFonts w:ascii="Arial" w:hAnsi="Arial" w:cs="Arial"/>
                <w:b/>
              </w:rPr>
            </w:pPr>
          </w:p>
          <w:p w:rsidR="00F46307" w:rsidRPr="00A820B6" w:rsidRDefault="00F46307" w:rsidP="00214D61">
            <w:pPr>
              <w:spacing w:line="20" w:lineRule="atLeast"/>
              <w:rPr>
                <w:rFonts w:ascii="Arial" w:hAnsi="Arial" w:cs="Arial"/>
                <w:b/>
              </w:rPr>
            </w:pPr>
          </w:p>
        </w:tc>
        <w:tc>
          <w:tcPr>
            <w:tcW w:w="2556" w:type="dxa"/>
          </w:tcPr>
          <w:p w:rsidR="00F46307" w:rsidRPr="00A820B6" w:rsidRDefault="001D4DBD" w:rsidP="00214D61">
            <w:pPr>
              <w:spacing w:line="20" w:lineRule="atLeast"/>
              <w:rPr>
                <w:rFonts w:ascii="Arial" w:hAnsi="Arial" w:cs="Arial"/>
                <w:b/>
              </w:rPr>
            </w:pPr>
            <w:r w:rsidRPr="00A820B6">
              <w:rPr>
                <w:rFonts w:ascii="Arial" w:hAnsi="Arial" w:cs="Arial"/>
                <w:b/>
              </w:rPr>
              <w:t>JE</w:t>
            </w:r>
          </w:p>
        </w:tc>
        <w:tc>
          <w:tcPr>
            <w:tcW w:w="2900" w:type="dxa"/>
          </w:tcPr>
          <w:p w:rsidR="00F46307" w:rsidRPr="00A820B6" w:rsidRDefault="00F46307" w:rsidP="00214D61">
            <w:pPr>
              <w:spacing w:line="20" w:lineRule="atLeast"/>
              <w:rPr>
                <w:rFonts w:ascii="Arial" w:hAnsi="Arial" w:cs="Arial"/>
                <w:b/>
              </w:rPr>
            </w:pPr>
            <w:r w:rsidRPr="00A820B6">
              <w:rPr>
                <w:rFonts w:ascii="Arial" w:hAnsi="Arial" w:cs="Arial"/>
                <w:b/>
              </w:rPr>
              <w:t>The model is potentially linked to street triage investment bid</w:t>
            </w:r>
          </w:p>
          <w:p w:rsidR="00F46307" w:rsidRPr="00A820B6" w:rsidRDefault="00F46307" w:rsidP="00214D61">
            <w:pPr>
              <w:spacing w:line="20" w:lineRule="atLeast"/>
              <w:rPr>
                <w:rFonts w:ascii="Arial" w:hAnsi="Arial" w:cs="Arial"/>
              </w:rPr>
            </w:pPr>
            <w:r w:rsidRPr="00A820B6">
              <w:rPr>
                <w:rFonts w:ascii="Arial" w:hAnsi="Arial" w:cs="Arial"/>
              </w:rPr>
              <w:t>Patient receives specialist service response at the point of presentation rather than needing further assessment (unless clinically indicated that further specialist assessment needed).</w:t>
            </w:r>
          </w:p>
          <w:p w:rsidR="00F46307" w:rsidRPr="00A820B6" w:rsidRDefault="00F46307" w:rsidP="00214D61">
            <w:pPr>
              <w:spacing w:line="20" w:lineRule="atLeast"/>
              <w:rPr>
                <w:rFonts w:ascii="Arial" w:hAnsi="Arial" w:cs="Arial"/>
              </w:rPr>
            </w:pPr>
            <w:r w:rsidRPr="00A820B6">
              <w:rPr>
                <w:rFonts w:ascii="Arial" w:hAnsi="Arial" w:cs="Arial"/>
              </w:rPr>
              <w:t xml:space="preserve">Greater partnership will reduce multiple hand-offs and improve patient experience. </w:t>
            </w:r>
          </w:p>
          <w:p w:rsidR="00F46307" w:rsidRPr="00A820B6" w:rsidRDefault="00F46307" w:rsidP="00214D61">
            <w:pPr>
              <w:spacing w:line="20" w:lineRule="atLeast"/>
              <w:rPr>
                <w:rFonts w:ascii="Arial" w:hAnsi="Arial" w:cs="Arial"/>
              </w:rPr>
            </w:pPr>
            <w:r w:rsidRPr="00A820B6">
              <w:rPr>
                <w:rFonts w:ascii="Arial" w:hAnsi="Arial" w:cs="Arial"/>
              </w:rPr>
              <w:t>Holistic approach taken to need therefore improvement in joint care planning and outcomes.</w:t>
            </w:r>
          </w:p>
          <w:p w:rsidR="00F46307" w:rsidRPr="00A820B6" w:rsidRDefault="00F46307" w:rsidP="00214D61">
            <w:pPr>
              <w:spacing w:line="20" w:lineRule="atLeast"/>
              <w:rPr>
                <w:rFonts w:ascii="Arial" w:hAnsi="Arial" w:cs="Arial"/>
              </w:rPr>
            </w:pPr>
          </w:p>
          <w:p w:rsidR="00F46307" w:rsidRPr="00A820B6" w:rsidRDefault="00F46307" w:rsidP="00214D61">
            <w:pPr>
              <w:spacing w:line="20" w:lineRule="atLeast"/>
              <w:rPr>
                <w:rFonts w:ascii="Arial" w:hAnsi="Arial" w:cs="Arial"/>
              </w:rPr>
            </w:pPr>
          </w:p>
        </w:tc>
      </w:tr>
      <w:tr w:rsidR="00AC4D10" w:rsidTr="001C64DE">
        <w:trPr>
          <w:trHeight w:val="930"/>
        </w:trPr>
        <w:tc>
          <w:tcPr>
            <w:tcW w:w="2660" w:type="dxa"/>
          </w:tcPr>
          <w:p w:rsidR="00F46307" w:rsidRPr="00CF2383" w:rsidRDefault="00F46307" w:rsidP="00214D61">
            <w:pPr>
              <w:spacing w:line="20" w:lineRule="atLeast"/>
              <w:rPr>
                <w:rFonts w:ascii="Arial" w:hAnsi="Arial" w:cs="Arial"/>
              </w:rPr>
            </w:pPr>
            <w:r w:rsidRPr="00CF2383">
              <w:rPr>
                <w:rFonts w:ascii="Arial" w:hAnsi="Arial" w:cs="Arial"/>
              </w:rPr>
              <w:t>Working in collaboration with SWASFT</w:t>
            </w:r>
          </w:p>
        </w:tc>
        <w:tc>
          <w:tcPr>
            <w:tcW w:w="1284" w:type="dxa"/>
          </w:tcPr>
          <w:p w:rsidR="00F46307" w:rsidRPr="00A820B6" w:rsidRDefault="00F46307" w:rsidP="00214D61">
            <w:pPr>
              <w:spacing w:line="20" w:lineRule="atLeast"/>
              <w:rPr>
                <w:rFonts w:ascii="Arial" w:hAnsi="Arial" w:cs="Arial"/>
              </w:rPr>
            </w:pPr>
            <w:r w:rsidRPr="00A820B6">
              <w:rPr>
                <w:rFonts w:ascii="Arial" w:hAnsi="Arial" w:cs="Arial"/>
              </w:rPr>
              <w:t>B, C, D</w:t>
            </w:r>
          </w:p>
        </w:tc>
        <w:tc>
          <w:tcPr>
            <w:tcW w:w="2250" w:type="dxa"/>
          </w:tcPr>
          <w:p w:rsidR="00F46307" w:rsidRPr="00A820B6" w:rsidRDefault="00F46307" w:rsidP="00214D61">
            <w:pPr>
              <w:spacing w:line="20" w:lineRule="atLeast"/>
              <w:rPr>
                <w:rFonts w:ascii="Arial" w:hAnsi="Arial" w:cs="Arial"/>
              </w:rPr>
            </w:pPr>
            <w:r w:rsidRPr="00A820B6">
              <w:rPr>
                <w:rFonts w:ascii="Arial" w:hAnsi="Arial" w:cs="Arial"/>
              </w:rPr>
              <w:t xml:space="preserve">SWASFT want to be engaged with work in relation to conveyance of PoS. </w:t>
            </w:r>
          </w:p>
          <w:p w:rsidR="00C318EF" w:rsidRDefault="00F46307" w:rsidP="00214D61">
            <w:pPr>
              <w:spacing w:line="20" w:lineRule="atLeast"/>
              <w:rPr>
                <w:rFonts w:ascii="Arial" w:hAnsi="Arial" w:cs="Arial"/>
              </w:rPr>
            </w:pPr>
            <w:r w:rsidRPr="00A820B6">
              <w:rPr>
                <w:rFonts w:ascii="Arial" w:hAnsi="Arial" w:cs="Arial"/>
              </w:rPr>
              <w:t xml:space="preserve">Have committed to 30min response time for section 136 requests. </w:t>
            </w:r>
          </w:p>
          <w:p w:rsidR="00750CA4" w:rsidRPr="00A820B6" w:rsidRDefault="00750CA4" w:rsidP="00214D61">
            <w:pPr>
              <w:spacing w:line="20" w:lineRule="atLeast"/>
              <w:rPr>
                <w:rFonts w:ascii="Arial" w:hAnsi="Arial" w:cs="Arial"/>
              </w:rPr>
            </w:pPr>
            <w:r>
              <w:rPr>
                <w:rFonts w:ascii="Arial" w:hAnsi="Arial" w:cs="Arial"/>
              </w:rPr>
              <w:t xml:space="preserve">In addition we need to discuss with SWASFT the numbers of private transport conveyances for patients detained under section of the Mental Health Act. </w:t>
            </w:r>
          </w:p>
        </w:tc>
        <w:tc>
          <w:tcPr>
            <w:tcW w:w="2558" w:type="dxa"/>
          </w:tcPr>
          <w:p w:rsidR="00F46307" w:rsidRDefault="00EA1752" w:rsidP="00214D61">
            <w:pPr>
              <w:spacing w:line="20" w:lineRule="atLeast"/>
              <w:rPr>
                <w:rFonts w:ascii="Arial" w:hAnsi="Arial" w:cs="Arial"/>
                <w:b/>
              </w:rPr>
            </w:pPr>
            <w:r>
              <w:rPr>
                <w:rFonts w:ascii="Arial" w:hAnsi="Arial" w:cs="Arial"/>
                <w:b/>
              </w:rPr>
              <w:t>Currently in operation as green 2 response time.</w:t>
            </w:r>
          </w:p>
          <w:p w:rsidR="00677E61" w:rsidRDefault="00740C55" w:rsidP="00677E61">
            <w:pPr>
              <w:rPr>
                <w:rFonts w:ascii="Arial" w:hAnsi="Arial" w:cs="Arial"/>
              </w:rPr>
            </w:pPr>
            <w:r w:rsidRPr="00A86FF2">
              <w:rPr>
                <w:rFonts w:ascii="Arial" w:hAnsi="Arial" w:cs="Arial"/>
                <w:b/>
                <w:color w:val="00B050"/>
              </w:rPr>
              <w:t>Update 15</w:t>
            </w:r>
            <w:r w:rsidR="00677E61" w:rsidRPr="00A86FF2">
              <w:rPr>
                <w:rFonts w:ascii="Arial" w:hAnsi="Arial" w:cs="Arial"/>
                <w:b/>
                <w:color w:val="00B050"/>
              </w:rPr>
              <w:t>/05/2015:</w:t>
            </w:r>
            <w:r w:rsidR="00677E61" w:rsidRPr="00DC5BDC">
              <w:rPr>
                <w:rFonts w:ascii="Arial" w:hAnsi="Arial" w:cs="Arial"/>
                <w:color w:val="00B050"/>
              </w:rPr>
              <w:t xml:space="preserve"> David Partlow has been in contact with Liz Richards at AWP. Scoping exercise is being carried out to look at demand and develop a model. </w:t>
            </w:r>
          </w:p>
          <w:p w:rsidR="00677E61" w:rsidRDefault="00944EB5" w:rsidP="00214D61">
            <w:pPr>
              <w:spacing w:line="20" w:lineRule="atLeast"/>
              <w:rPr>
                <w:rFonts w:ascii="Arial" w:hAnsi="Arial" w:cs="Arial"/>
                <w:color w:val="7030A0"/>
              </w:rPr>
            </w:pPr>
            <w:r w:rsidRPr="00A86FF2">
              <w:rPr>
                <w:rFonts w:ascii="Arial" w:hAnsi="Arial" w:cs="Arial"/>
                <w:b/>
                <w:color w:val="7030A0"/>
              </w:rPr>
              <w:t>Update 30/09/2015:</w:t>
            </w:r>
            <w:r>
              <w:rPr>
                <w:rFonts w:ascii="Arial" w:hAnsi="Arial" w:cs="Arial"/>
                <w:color w:val="7030A0"/>
              </w:rPr>
              <w:t xml:space="preserve"> Agreement is currently in place with private ambulances for conveyance. To be reviewed when contract is due for renewal. </w:t>
            </w:r>
          </w:p>
          <w:p w:rsidR="00944EB5" w:rsidRDefault="00944EB5" w:rsidP="00214D61">
            <w:pPr>
              <w:spacing w:line="20" w:lineRule="atLeast"/>
              <w:rPr>
                <w:rFonts w:ascii="Arial" w:hAnsi="Arial" w:cs="Arial"/>
                <w:color w:val="7030A0"/>
              </w:rPr>
            </w:pPr>
          </w:p>
          <w:p w:rsidR="00944EB5" w:rsidRPr="00944EB5" w:rsidRDefault="00944EB5" w:rsidP="00214D61">
            <w:pPr>
              <w:spacing w:line="20" w:lineRule="atLeast"/>
              <w:rPr>
                <w:rFonts w:ascii="Arial" w:hAnsi="Arial" w:cs="Arial"/>
                <w:color w:val="7030A0"/>
              </w:rPr>
            </w:pPr>
          </w:p>
        </w:tc>
        <w:tc>
          <w:tcPr>
            <w:tcW w:w="2556" w:type="dxa"/>
          </w:tcPr>
          <w:p w:rsidR="00F46307" w:rsidRPr="00A820B6" w:rsidRDefault="00EA1752" w:rsidP="00214D61">
            <w:pPr>
              <w:spacing w:line="20" w:lineRule="atLeast"/>
              <w:rPr>
                <w:rFonts w:ascii="Arial" w:hAnsi="Arial" w:cs="Arial"/>
                <w:b/>
              </w:rPr>
            </w:pPr>
            <w:r>
              <w:rPr>
                <w:rFonts w:ascii="Arial" w:hAnsi="Arial" w:cs="Arial"/>
                <w:b/>
              </w:rPr>
              <w:t>SWASFT</w:t>
            </w:r>
          </w:p>
          <w:p w:rsidR="00F46307" w:rsidRPr="00A820B6" w:rsidRDefault="00F46307" w:rsidP="00214D61">
            <w:pPr>
              <w:spacing w:line="20" w:lineRule="atLeast"/>
              <w:rPr>
                <w:rFonts w:ascii="Arial" w:hAnsi="Arial" w:cs="Arial"/>
                <w:b/>
              </w:rPr>
            </w:pPr>
          </w:p>
        </w:tc>
        <w:tc>
          <w:tcPr>
            <w:tcW w:w="2900" w:type="dxa"/>
          </w:tcPr>
          <w:p w:rsidR="00F46307" w:rsidRPr="00A820B6" w:rsidRDefault="00EA1752" w:rsidP="00214D61">
            <w:pPr>
              <w:spacing w:line="20" w:lineRule="atLeast"/>
              <w:rPr>
                <w:rFonts w:ascii="Arial" w:hAnsi="Arial" w:cs="Arial"/>
                <w:b/>
              </w:rPr>
            </w:pPr>
            <w:r>
              <w:rPr>
                <w:rFonts w:ascii="Arial" w:hAnsi="Arial" w:cs="Arial"/>
                <w:b/>
              </w:rPr>
              <w:t>This needs to be assessed in light of SWASFT ability to respond to all green 2 priorities in the face of capacity demands.</w:t>
            </w:r>
          </w:p>
        </w:tc>
      </w:tr>
      <w:tr w:rsidR="00A665DE" w:rsidTr="003044A6">
        <w:trPr>
          <w:trHeight w:val="277"/>
        </w:trPr>
        <w:tc>
          <w:tcPr>
            <w:tcW w:w="2660" w:type="dxa"/>
          </w:tcPr>
          <w:p w:rsidR="00A665DE" w:rsidRPr="00CF2383" w:rsidRDefault="00A665DE" w:rsidP="00214D61">
            <w:pPr>
              <w:spacing w:line="20" w:lineRule="atLeast"/>
              <w:rPr>
                <w:rFonts w:ascii="Arial" w:hAnsi="Arial" w:cs="Arial"/>
              </w:rPr>
            </w:pPr>
            <w:r w:rsidRPr="00CF2383">
              <w:rPr>
                <w:rFonts w:ascii="Arial" w:hAnsi="Arial" w:cs="Arial"/>
              </w:rPr>
              <w:t>Service User Charter</w:t>
            </w:r>
          </w:p>
        </w:tc>
        <w:tc>
          <w:tcPr>
            <w:tcW w:w="1284" w:type="dxa"/>
          </w:tcPr>
          <w:p w:rsidR="00A665DE" w:rsidRPr="00A820B6" w:rsidRDefault="00A665DE" w:rsidP="00214D61">
            <w:pPr>
              <w:spacing w:line="20" w:lineRule="atLeast"/>
              <w:rPr>
                <w:rFonts w:ascii="Arial" w:hAnsi="Arial" w:cs="Arial"/>
              </w:rPr>
            </w:pPr>
            <w:r>
              <w:rPr>
                <w:rFonts w:ascii="Arial" w:hAnsi="Arial" w:cs="Arial"/>
              </w:rPr>
              <w:t>B</w:t>
            </w:r>
          </w:p>
        </w:tc>
        <w:tc>
          <w:tcPr>
            <w:tcW w:w="2250" w:type="dxa"/>
          </w:tcPr>
          <w:p w:rsidR="00B8223D" w:rsidRPr="00A820B6" w:rsidRDefault="00B8223D" w:rsidP="003044A6">
            <w:pPr>
              <w:spacing w:line="20" w:lineRule="atLeast"/>
              <w:rPr>
                <w:rFonts w:ascii="Arial" w:hAnsi="Arial" w:cs="Arial"/>
              </w:rPr>
            </w:pPr>
            <w:r>
              <w:rPr>
                <w:rFonts w:ascii="Arial" w:hAnsi="Arial" w:cs="Arial"/>
              </w:rPr>
              <w:t xml:space="preserve">Document is being developed in partnership between New Hope/St Mungos, Healthwatch and Making it Real. </w:t>
            </w:r>
            <w:r w:rsidR="003044A6">
              <w:rPr>
                <w:rFonts w:ascii="Arial" w:hAnsi="Arial" w:cs="Arial"/>
              </w:rPr>
              <w:t xml:space="preserve">Providing ‘I’ statements that service users can apply to practice. </w:t>
            </w:r>
          </w:p>
        </w:tc>
        <w:tc>
          <w:tcPr>
            <w:tcW w:w="2558" w:type="dxa"/>
          </w:tcPr>
          <w:p w:rsidR="00B8223D" w:rsidRDefault="00B8223D" w:rsidP="00214D61">
            <w:pPr>
              <w:spacing w:line="20" w:lineRule="atLeast"/>
              <w:rPr>
                <w:rFonts w:ascii="Arial" w:hAnsi="Arial" w:cs="Arial"/>
              </w:rPr>
            </w:pPr>
            <w:r>
              <w:rPr>
                <w:rFonts w:ascii="Arial" w:hAnsi="Arial" w:cs="Arial"/>
              </w:rPr>
              <w:t xml:space="preserve">Document is in draft form. </w:t>
            </w:r>
          </w:p>
          <w:p w:rsidR="00A665DE" w:rsidRPr="00B8223D" w:rsidRDefault="00B8223D" w:rsidP="00214D61">
            <w:pPr>
              <w:spacing w:line="20" w:lineRule="atLeast"/>
              <w:rPr>
                <w:rFonts w:ascii="Arial" w:hAnsi="Arial" w:cs="Arial"/>
              </w:rPr>
            </w:pPr>
            <w:r>
              <w:rPr>
                <w:rFonts w:ascii="Arial" w:hAnsi="Arial" w:cs="Arial"/>
              </w:rPr>
              <w:t xml:space="preserve">Focus groups are </w:t>
            </w:r>
            <w:r w:rsidR="003044A6">
              <w:rPr>
                <w:rFonts w:ascii="Arial" w:hAnsi="Arial" w:cs="Arial"/>
              </w:rPr>
              <w:t xml:space="preserve">being held between August and October 2015. </w:t>
            </w:r>
          </w:p>
        </w:tc>
        <w:tc>
          <w:tcPr>
            <w:tcW w:w="2556" w:type="dxa"/>
          </w:tcPr>
          <w:p w:rsidR="00A665DE" w:rsidRPr="003044A6" w:rsidRDefault="003044A6" w:rsidP="00214D61">
            <w:pPr>
              <w:spacing w:line="20" w:lineRule="atLeast"/>
              <w:rPr>
                <w:rFonts w:ascii="Arial" w:hAnsi="Arial" w:cs="Arial"/>
              </w:rPr>
            </w:pPr>
            <w:r>
              <w:rPr>
                <w:rFonts w:ascii="Arial" w:hAnsi="Arial" w:cs="Arial"/>
              </w:rPr>
              <w:t>New Hope/St Mungos, Healthwatch, Making It Real</w:t>
            </w:r>
          </w:p>
        </w:tc>
        <w:tc>
          <w:tcPr>
            <w:tcW w:w="2900" w:type="dxa"/>
          </w:tcPr>
          <w:p w:rsidR="00A665DE" w:rsidRDefault="003044A6" w:rsidP="00214D61">
            <w:pPr>
              <w:spacing w:line="20" w:lineRule="atLeast"/>
              <w:rPr>
                <w:rFonts w:ascii="Arial" w:hAnsi="Arial" w:cs="Arial"/>
              </w:rPr>
            </w:pPr>
            <w:r>
              <w:rPr>
                <w:rFonts w:ascii="Arial" w:hAnsi="Arial" w:cs="Arial"/>
              </w:rPr>
              <w:t>Supporting service users to gain an insight into their wellbeing.</w:t>
            </w:r>
          </w:p>
          <w:p w:rsidR="003044A6" w:rsidRDefault="003044A6" w:rsidP="00214D61">
            <w:pPr>
              <w:spacing w:line="20" w:lineRule="atLeast"/>
              <w:rPr>
                <w:rFonts w:ascii="Arial" w:hAnsi="Arial" w:cs="Arial"/>
                <w:b/>
              </w:rPr>
            </w:pPr>
          </w:p>
        </w:tc>
      </w:tr>
    </w:tbl>
    <w:p w:rsidR="001C64DE" w:rsidRDefault="001C64DE" w:rsidP="00214D61">
      <w:pPr>
        <w:spacing w:line="20" w:lineRule="atLeast"/>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660"/>
        <w:gridCol w:w="1284"/>
        <w:gridCol w:w="2250"/>
        <w:gridCol w:w="2558"/>
        <w:gridCol w:w="2556"/>
        <w:gridCol w:w="2900"/>
      </w:tblGrid>
      <w:tr w:rsidR="00F46307" w:rsidTr="001C64DE">
        <w:trPr>
          <w:trHeight w:val="795"/>
          <w:tblHeader/>
        </w:trPr>
        <w:tc>
          <w:tcPr>
            <w:tcW w:w="14208" w:type="dxa"/>
            <w:gridSpan w:val="6"/>
            <w:shd w:val="clear" w:color="auto" w:fill="92CDDC" w:themeFill="accent5" w:themeFillTint="99"/>
          </w:tcPr>
          <w:p w:rsidR="00F46307" w:rsidRPr="0039462B" w:rsidRDefault="00F46307" w:rsidP="00214D61">
            <w:pPr>
              <w:spacing w:after="0" w:line="20" w:lineRule="atLeast"/>
              <w:rPr>
                <w:rFonts w:ascii="Arial" w:hAnsi="Arial" w:cs="Arial"/>
                <w:b/>
                <w:sz w:val="24"/>
                <w:szCs w:val="24"/>
              </w:rPr>
            </w:pPr>
            <w:r>
              <w:rPr>
                <w:rFonts w:ascii="Arial" w:hAnsi="Arial" w:cs="Arial"/>
                <w:b/>
                <w:sz w:val="24"/>
                <w:szCs w:val="24"/>
              </w:rPr>
              <w:t xml:space="preserve">Section 5 - </w:t>
            </w:r>
            <w:r w:rsidRPr="0039462B">
              <w:rPr>
                <w:rFonts w:ascii="Arial" w:hAnsi="Arial" w:cs="Arial"/>
                <w:b/>
                <w:sz w:val="24"/>
                <w:szCs w:val="24"/>
              </w:rPr>
              <w:t>Recovery and staying well / preventing future crisis</w:t>
            </w:r>
            <w:r>
              <w:rPr>
                <w:rFonts w:ascii="Arial" w:hAnsi="Arial" w:cs="Arial"/>
                <w:b/>
                <w:sz w:val="24"/>
                <w:szCs w:val="24"/>
              </w:rPr>
              <w:t>. To include:</w:t>
            </w:r>
          </w:p>
          <w:p w:rsidR="00F46307" w:rsidRPr="0039462B" w:rsidRDefault="00F46307" w:rsidP="00214D61">
            <w:pPr>
              <w:spacing w:after="0" w:line="20" w:lineRule="atLeast"/>
              <w:rPr>
                <w:rFonts w:ascii="Arial" w:hAnsi="Arial" w:cs="Arial"/>
                <w:b/>
              </w:rPr>
            </w:pPr>
            <w:r w:rsidRPr="0039462B">
              <w:rPr>
                <w:rFonts w:ascii="Arial" w:hAnsi="Arial" w:cs="Arial"/>
                <w:b/>
              </w:rPr>
              <w:t xml:space="preserve">A: </w:t>
            </w:r>
            <w:r w:rsidRPr="0039462B">
              <w:rPr>
                <w:rFonts w:ascii="Arial" w:hAnsi="Arial" w:cs="Arial"/>
              </w:rPr>
              <w:t>Joint planning for prevention of crises</w:t>
            </w:r>
          </w:p>
        </w:tc>
      </w:tr>
      <w:tr w:rsidR="00AC4D10" w:rsidTr="001C64DE">
        <w:trPr>
          <w:trHeight w:val="374"/>
          <w:tblHeader/>
        </w:trPr>
        <w:tc>
          <w:tcPr>
            <w:tcW w:w="2660" w:type="dxa"/>
          </w:tcPr>
          <w:p w:rsidR="00F46307" w:rsidRDefault="00F46307" w:rsidP="00214D61">
            <w:pPr>
              <w:spacing w:line="20" w:lineRule="atLeast"/>
              <w:jc w:val="center"/>
              <w:rPr>
                <w:rFonts w:ascii="Arial" w:hAnsi="Arial" w:cs="Arial"/>
                <w:b/>
                <w:sz w:val="24"/>
                <w:szCs w:val="24"/>
              </w:rPr>
            </w:pPr>
            <w:r>
              <w:rPr>
                <w:rFonts w:ascii="Arial" w:hAnsi="Arial" w:cs="Arial"/>
                <w:b/>
                <w:sz w:val="24"/>
                <w:szCs w:val="24"/>
              </w:rPr>
              <w:t>Scheme</w:t>
            </w:r>
          </w:p>
        </w:tc>
        <w:tc>
          <w:tcPr>
            <w:tcW w:w="1284" w:type="dxa"/>
          </w:tcPr>
          <w:p w:rsidR="00F46307" w:rsidRDefault="00F46307" w:rsidP="00214D61">
            <w:pPr>
              <w:spacing w:line="20" w:lineRule="atLeast"/>
              <w:jc w:val="center"/>
              <w:rPr>
                <w:rFonts w:ascii="Arial" w:hAnsi="Arial" w:cs="Arial"/>
                <w:b/>
                <w:sz w:val="24"/>
                <w:szCs w:val="24"/>
              </w:rPr>
            </w:pPr>
            <w:r>
              <w:rPr>
                <w:rFonts w:ascii="Arial" w:hAnsi="Arial" w:cs="Arial"/>
                <w:b/>
                <w:sz w:val="24"/>
                <w:szCs w:val="24"/>
              </w:rPr>
              <w:t>Includes</w:t>
            </w:r>
          </w:p>
        </w:tc>
        <w:tc>
          <w:tcPr>
            <w:tcW w:w="2250" w:type="dxa"/>
          </w:tcPr>
          <w:p w:rsidR="00F46307" w:rsidRDefault="00F46307" w:rsidP="00214D61">
            <w:pPr>
              <w:spacing w:line="20" w:lineRule="atLeast"/>
              <w:jc w:val="center"/>
              <w:rPr>
                <w:rFonts w:ascii="Arial" w:hAnsi="Arial" w:cs="Arial"/>
                <w:b/>
                <w:sz w:val="24"/>
                <w:szCs w:val="24"/>
              </w:rPr>
            </w:pPr>
            <w:r>
              <w:rPr>
                <w:rFonts w:ascii="Arial" w:hAnsi="Arial" w:cs="Arial"/>
                <w:b/>
                <w:sz w:val="24"/>
                <w:szCs w:val="24"/>
              </w:rPr>
              <w:t>Action</w:t>
            </w:r>
          </w:p>
        </w:tc>
        <w:tc>
          <w:tcPr>
            <w:tcW w:w="2558" w:type="dxa"/>
          </w:tcPr>
          <w:p w:rsidR="00F46307" w:rsidRDefault="00F46307" w:rsidP="00214D61">
            <w:pPr>
              <w:spacing w:line="20" w:lineRule="atLeast"/>
              <w:jc w:val="center"/>
              <w:rPr>
                <w:rFonts w:ascii="Arial" w:hAnsi="Arial" w:cs="Arial"/>
                <w:b/>
                <w:sz w:val="24"/>
                <w:szCs w:val="24"/>
              </w:rPr>
            </w:pPr>
            <w:r>
              <w:rPr>
                <w:rFonts w:ascii="Arial" w:hAnsi="Arial" w:cs="Arial"/>
                <w:b/>
                <w:sz w:val="24"/>
                <w:szCs w:val="24"/>
              </w:rPr>
              <w:t>Timescales</w:t>
            </w:r>
          </w:p>
        </w:tc>
        <w:tc>
          <w:tcPr>
            <w:tcW w:w="2556" w:type="dxa"/>
          </w:tcPr>
          <w:p w:rsidR="00F46307" w:rsidRDefault="00F46307" w:rsidP="00214D61">
            <w:pPr>
              <w:spacing w:line="20" w:lineRule="atLeast"/>
              <w:jc w:val="center"/>
              <w:rPr>
                <w:rFonts w:ascii="Arial" w:hAnsi="Arial" w:cs="Arial"/>
                <w:b/>
                <w:sz w:val="24"/>
                <w:szCs w:val="24"/>
              </w:rPr>
            </w:pPr>
            <w:r>
              <w:rPr>
                <w:rFonts w:ascii="Arial" w:hAnsi="Arial" w:cs="Arial"/>
                <w:b/>
                <w:sz w:val="24"/>
                <w:szCs w:val="24"/>
              </w:rPr>
              <w:t>Led by</w:t>
            </w:r>
          </w:p>
        </w:tc>
        <w:tc>
          <w:tcPr>
            <w:tcW w:w="2900" w:type="dxa"/>
          </w:tcPr>
          <w:p w:rsidR="00F46307" w:rsidRDefault="00F46307" w:rsidP="00214D61">
            <w:pPr>
              <w:spacing w:line="20" w:lineRule="atLeast"/>
              <w:jc w:val="center"/>
              <w:rPr>
                <w:rFonts w:ascii="Arial" w:hAnsi="Arial" w:cs="Arial"/>
                <w:b/>
                <w:sz w:val="24"/>
                <w:szCs w:val="24"/>
              </w:rPr>
            </w:pPr>
            <w:r>
              <w:rPr>
                <w:rFonts w:ascii="Arial" w:hAnsi="Arial" w:cs="Arial"/>
                <w:b/>
                <w:sz w:val="24"/>
                <w:szCs w:val="24"/>
              </w:rPr>
              <w:t>Outcomes</w:t>
            </w:r>
          </w:p>
        </w:tc>
      </w:tr>
      <w:tr w:rsidR="00AC4D10" w:rsidTr="001C64DE">
        <w:trPr>
          <w:trHeight w:val="795"/>
        </w:trPr>
        <w:tc>
          <w:tcPr>
            <w:tcW w:w="2660" w:type="dxa"/>
            <w:shd w:val="clear" w:color="auto" w:fill="auto"/>
          </w:tcPr>
          <w:p w:rsidR="00F46307" w:rsidRPr="00CF2383" w:rsidRDefault="001D4DBD" w:rsidP="00214D61">
            <w:pPr>
              <w:spacing w:line="20" w:lineRule="atLeast"/>
              <w:rPr>
                <w:rFonts w:ascii="Arial" w:hAnsi="Arial" w:cs="Arial"/>
              </w:rPr>
            </w:pPr>
            <w:r w:rsidRPr="00CF2383">
              <w:rPr>
                <w:rFonts w:ascii="Arial" w:hAnsi="Arial" w:cs="Arial"/>
              </w:rPr>
              <w:t>Liaison for older adults.</w:t>
            </w:r>
          </w:p>
          <w:p w:rsidR="00F46307" w:rsidRPr="00A820B6" w:rsidRDefault="00F46307" w:rsidP="00214D61">
            <w:pPr>
              <w:spacing w:line="20" w:lineRule="atLeast"/>
              <w:rPr>
                <w:rFonts w:ascii="Arial" w:hAnsi="Arial" w:cs="Arial"/>
              </w:rPr>
            </w:pPr>
            <w:r w:rsidRPr="00A820B6">
              <w:rPr>
                <w:rFonts w:ascii="Arial" w:hAnsi="Arial" w:cs="Arial"/>
              </w:rPr>
              <w:object w:dxaOrig="1550" w:dyaOrig="991">
                <v:shape id="_x0000_i1031" type="#_x0000_t75" style="width:77.25pt;height:49.5pt" o:ole="">
                  <v:imagedata r:id="rId25" o:title=""/>
                </v:shape>
                <o:OLEObject Type="Embed" ProgID="Word.Document.12" ShapeID="_x0000_i1031" DrawAspect="Icon" ObjectID="_1534851062" r:id="rId26">
                  <o:FieldCodes>\s</o:FieldCodes>
                </o:OLEObject>
              </w:object>
            </w:r>
          </w:p>
        </w:tc>
        <w:tc>
          <w:tcPr>
            <w:tcW w:w="1284" w:type="dxa"/>
            <w:shd w:val="clear" w:color="auto" w:fill="auto"/>
          </w:tcPr>
          <w:p w:rsidR="00F46307" w:rsidRPr="00A820B6" w:rsidRDefault="00F46307" w:rsidP="00214D61">
            <w:pPr>
              <w:spacing w:line="20" w:lineRule="atLeast"/>
              <w:rPr>
                <w:rFonts w:ascii="Arial" w:hAnsi="Arial" w:cs="Arial"/>
              </w:rPr>
            </w:pPr>
            <w:r w:rsidRPr="00A820B6">
              <w:rPr>
                <w:rFonts w:ascii="Arial" w:hAnsi="Arial" w:cs="Arial"/>
              </w:rPr>
              <w:t>A</w:t>
            </w:r>
          </w:p>
        </w:tc>
        <w:tc>
          <w:tcPr>
            <w:tcW w:w="2250" w:type="dxa"/>
            <w:shd w:val="clear" w:color="auto" w:fill="auto"/>
          </w:tcPr>
          <w:p w:rsidR="00F46307" w:rsidRPr="00A820B6" w:rsidRDefault="00F46307" w:rsidP="00214D61">
            <w:pPr>
              <w:spacing w:line="20" w:lineRule="atLeast"/>
              <w:rPr>
                <w:rFonts w:ascii="Arial" w:hAnsi="Arial" w:cs="Arial"/>
              </w:rPr>
            </w:pPr>
            <w:r w:rsidRPr="00A820B6">
              <w:rPr>
                <w:rFonts w:ascii="Arial" w:hAnsi="Arial" w:cs="Arial"/>
              </w:rPr>
              <w:t xml:space="preserve">Funding approved. </w:t>
            </w:r>
          </w:p>
          <w:p w:rsidR="00F46307" w:rsidRPr="00A820B6" w:rsidRDefault="00F46307" w:rsidP="00214D61">
            <w:pPr>
              <w:spacing w:line="20" w:lineRule="atLeast"/>
              <w:rPr>
                <w:rFonts w:ascii="Arial" w:hAnsi="Arial" w:cs="Arial"/>
              </w:rPr>
            </w:pPr>
            <w:r w:rsidRPr="00A820B6">
              <w:rPr>
                <w:rFonts w:ascii="Arial" w:hAnsi="Arial" w:cs="Arial"/>
              </w:rPr>
              <w:t>Negotiation/ exploration of roles with Sirona.</w:t>
            </w:r>
          </w:p>
          <w:p w:rsidR="00F46307" w:rsidRPr="00A820B6" w:rsidRDefault="00F46307" w:rsidP="00214D61">
            <w:pPr>
              <w:spacing w:line="20" w:lineRule="atLeast"/>
              <w:rPr>
                <w:rFonts w:ascii="Arial" w:hAnsi="Arial" w:cs="Arial"/>
              </w:rPr>
            </w:pPr>
            <w:r w:rsidRPr="00A820B6">
              <w:rPr>
                <w:rFonts w:ascii="Arial" w:hAnsi="Arial" w:cs="Arial"/>
              </w:rPr>
              <w:t>Development of job description for RN (adult)/ RGN.</w:t>
            </w:r>
          </w:p>
          <w:p w:rsidR="00F46307" w:rsidRPr="00A820B6" w:rsidRDefault="00F46307" w:rsidP="00214D61">
            <w:pPr>
              <w:spacing w:line="20" w:lineRule="atLeast"/>
              <w:rPr>
                <w:rFonts w:ascii="Arial" w:hAnsi="Arial" w:cs="Arial"/>
              </w:rPr>
            </w:pPr>
          </w:p>
        </w:tc>
        <w:tc>
          <w:tcPr>
            <w:tcW w:w="2558" w:type="dxa"/>
            <w:shd w:val="clear" w:color="auto" w:fill="auto"/>
          </w:tcPr>
          <w:p w:rsidR="00F46307" w:rsidRPr="00A820B6" w:rsidRDefault="00F46307" w:rsidP="00214D61">
            <w:pPr>
              <w:spacing w:after="0" w:line="20" w:lineRule="atLeast"/>
              <w:ind w:left="17"/>
              <w:rPr>
                <w:rFonts w:ascii="Arial" w:hAnsi="Arial" w:cs="Arial"/>
                <w:b/>
                <w:bCs/>
                <w:i/>
                <w:iCs/>
              </w:rPr>
            </w:pPr>
            <w:r w:rsidRPr="00A820B6">
              <w:rPr>
                <w:rFonts w:ascii="Arial" w:hAnsi="Arial" w:cs="Arial"/>
                <w:b/>
                <w:bCs/>
                <w:i/>
                <w:iCs/>
              </w:rPr>
              <w:t>November / December</w:t>
            </w:r>
          </w:p>
          <w:p w:rsidR="00F46307" w:rsidRPr="00A820B6" w:rsidRDefault="00F46307" w:rsidP="00214D61">
            <w:pPr>
              <w:spacing w:after="0" w:line="20" w:lineRule="atLeast"/>
              <w:ind w:left="17"/>
              <w:rPr>
                <w:rFonts w:ascii="Arial" w:hAnsi="Arial" w:cs="Arial"/>
                <w:i/>
                <w:iCs/>
              </w:rPr>
            </w:pPr>
            <w:r w:rsidRPr="00A820B6">
              <w:rPr>
                <w:rFonts w:ascii="Arial" w:hAnsi="Arial" w:cs="Arial"/>
                <w:i/>
                <w:iCs/>
              </w:rPr>
              <w:t>Liaison with partner organisations</w:t>
            </w:r>
            <w:r w:rsidRPr="00A820B6">
              <w:rPr>
                <w:rFonts w:ascii="Arial" w:hAnsi="Arial" w:cs="Arial"/>
                <w:b/>
                <w:bCs/>
                <w:i/>
                <w:iCs/>
              </w:rPr>
              <w:t xml:space="preserve"> </w:t>
            </w:r>
            <w:r w:rsidRPr="00A820B6">
              <w:rPr>
                <w:rFonts w:ascii="Arial" w:hAnsi="Arial" w:cs="Arial"/>
                <w:i/>
                <w:iCs/>
              </w:rPr>
              <w:t>regarding model implementation.</w:t>
            </w:r>
          </w:p>
          <w:p w:rsidR="005179B8" w:rsidRPr="00A820B6" w:rsidRDefault="005179B8" w:rsidP="00214D61">
            <w:pPr>
              <w:spacing w:after="0" w:line="20" w:lineRule="atLeast"/>
              <w:ind w:left="15"/>
              <w:rPr>
                <w:rFonts w:ascii="Arial" w:hAnsi="Arial" w:cs="Arial"/>
                <w:b/>
                <w:bCs/>
                <w:i/>
                <w:iCs/>
              </w:rPr>
            </w:pPr>
          </w:p>
          <w:p w:rsidR="00F46307" w:rsidRPr="00A820B6" w:rsidRDefault="00F46307" w:rsidP="00214D61">
            <w:pPr>
              <w:spacing w:after="0" w:line="20" w:lineRule="atLeast"/>
              <w:ind w:left="15"/>
              <w:rPr>
                <w:rFonts w:ascii="Arial" w:hAnsi="Arial" w:cs="Arial"/>
                <w:i/>
                <w:iCs/>
              </w:rPr>
            </w:pPr>
            <w:r w:rsidRPr="00A820B6">
              <w:rPr>
                <w:rFonts w:ascii="Arial" w:hAnsi="Arial" w:cs="Arial"/>
                <w:b/>
                <w:bCs/>
                <w:i/>
                <w:iCs/>
              </w:rPr>
              <w:t xml:space="preserve">December/January: </w:t>
            </w:r>
            <w:r w:rsidRPr="00A820B6">
              <w:rPr>
                <w:rFonts w:ascii="Arial" w:hAnsi="Arial" w:cs="Arial"/>
                <w:i/>
                <w:iCs/>
              </w:rPr>
              <w:t>Recruitment</w:t>
            </w:r>
          </w:p>
          <w:p w:rsidR="00F46307" w:rsidRPr="00A820B6" w:rsidRDefault="00F46307" w:rsidP="00214D61">
            <w:pPr>
              <w:spacing w:after="0" w:line="20" w:lineRule="atLeast"/>
              <w:ind w:left="17"/>
              <w:rPr>
                <w:rFonts w:ascii="Arial" w:hAnsi="Arial" w:cs="Arial"/>
                <w:b/>
                <w:bCs/>
                <w:i/>
                <w:iCs/>
              </w:rPr>
            </w:pPr>
          </w:p>
          <w:p w:rsidR="00F46307" w:rsidRDefault="00F46307" w:rsidP="00214D61">
            <w:pPr>
              <w:spacing w:after="0" w:line="20" w:lineRule="atLeast"/>
              <w:ind w:left="17"/>
              <w:rPr>
                <w:rFonts w:ascii="Arial" w:hAnsi="Arial" w:cs="Arial"/>
                <w:i/>
                <w:iCs/>
              </w:rPr>
            </w:pPr>
            <w:r w:rsidRPr="00A820B6">
              <w:rPr>
                <w:rFonts w:ascii="Arial" w:hAnsi="Arial" w:cs="Arial"/>
                <w:b/>
                <w:bCs/>
                <w:i/>
                <w:iCs/>
              </w:rPr>
              <w:t xml:space="preserve">February onwards: </w:t>
            </w:r>
            <w:r w:rsidRPr="00A820B6">
              <w:rPr>
                <w:rFonts w:ascii="Arial" w:hAnsi="Arial" w:cs="Arial"/>
                <w:i/>
                <w:iCs/>
              </w:rPr>
              <w:t>Full implementation and review/evaluation</w:t>
            </w:r>
          </w:p>
          <w:p w:rsidR="00677E61" w:rsidRDefault="00677E61" w:rsidP="00214D61">
            <w:pPr>
              <w:spacing w:after="0" w:line="20" w:lineRule="atLeast"/>
              <w:ind w:left="17"/>
              <w:rPr>
                <w:rFonts w:ascii="Arial" w:hAnsi="Arial" w:cs="Arial"/>
                <w:i/>
                <w:iCs/>
              </w:rPr>
            </w:pPr>
          </w:p>
          <w:p w:rsidR="00677E61" w:rsidRDefault="00740C55" w:rsidP="00677E61">
            <w:pPr>
              <w:rPr>
                <w:rFonts w:ascii="Arial" w:hAnsi="Arial" w:cs="Arial"/>
                <w:color w:val="00B050"/>
              </w:rPr>
            </w:pPr>
            <w:r w:rsidRPr="00A86FF2">
              <w:rPr>
                <w:rFonts w:ascii="Arial" w:hAnsi="Arial" w:cs="Arial"/>
                <w:b/>
                <w:iCs/>
                <w:color w:val="00B050"/>
              </w:rPr>
              <w:t>Update 15</w:t>
            </w:r>
            <w:r w:rsidR="00677E61" w:rsidRPr="00A86FF2">
              <w:rPr>
                <w:rFonts w:ascii="Arial" w:hAnsi="Arial" w:cs="Arial"/>
                <w:b/>
                <w:iCs/>
                <w:color w:val="00B050"/>
              </w:rPr>
              <w:t>/05/2015:</w:t>
            </w:r>
            <w:r w:rsidR="00677E61" w:rsidRPr="00DC5BDC">
              <w:rPr>
                <w:rFonts w:ascii="Arial" w:hAnsi="Arial" w:cs="Arial"/>
                <w:iCs/>
                <w:color w:val="00B050"/>
              </w:rPr>
              <w:t xml:space="preserve"> </w:t>
            </w:r>
            <w:r w:rsidR="00677E61" w:rsidRPr="00DC5BDC">
              <w:rPr>
                <w:rFonts w:ascii="Arial" w:hAnsi="Arial" w:cs="Arial"/>
                <w:color w:val="00B050"/>
              </w:rPr>
              <w:t xml:space="preserve">Recurring funds received. </w:t>
            </w:r>
          </w:p>
          <w:p w:rsidR="004F3A8B" w:rsidRPr="004F3A8B" w:rsidRDefault="004F3A8B" w:rsidP="00677E61">
            <w:pPr>
              <w:rPr>
                <w:rFonts w:ascii="Arial" w:hAnsi="Arial" w:cs="Arial"/>
                <w:color w:val="943634" w:themeColor="accent2" w:themeShade="BF"/>
              </w:rPr>
            </w:pPr>
            <w:r>
              <w:rPr>
                <w:rFonts w:ascii="Arial" w:hAnsi="Arial" w:cs="Arial"/>
                <w:b/>
                <w:color w:val="943634" w:themeColor="accent2" w:themeShade="BF"/>
              </w:rPr>
              <w:t xml:space="preserve">Update 29/04/2016: </w:t>
            </w:r>
            <w:r>
              <w:rPr>
                <w:rFonts w:ascii="Arial" w:hAnsi="Arial" w:cs="Arial"/>
                <w:color w:val="943634" w:themeColor="accent2" w:themeShade="BF"/>
              </w:rPr>
              <w:t xml:space="preserve">Funding was fixed term and has now come to an end. Some aspects of this role have been developed and incorporated into the pilot project post with the RUH. </w:t>
            </w:r>
          </w:p>
        </w:tc>
        <w:tc>
          <w:tcPr>
            <w:tcW w:w="2556" w:type="dxa"/>
            <w:shd w:val="clear" w:color="auto" w:fill="auto"/>
          </w:tcPr>
          <w:p w:rsidR="00F46307" w:rsidRPr="00A820B6" w:rsidRDefault="00F46307" w:rsidP="00214D61">
            <w:pPr>
              <w:spacing w:line="20" w:lineRule="atLeast"/>
              <w:rPr>
                <w:rFonts w:ascii="Arial" w:hAnsi="Arial" w:cs="Arial"/>
                <w:b/>
              </w:rPr>
            </w:pPr>
            <w:r w:rsidRPr="00A820B6">
              <w:rPr>
                <w:rFonts w:ascii="Arial" w:hAnsi="Arial" w:cs="Arial"/>
                <w:b/>
              </w:rPr>
              <w:t>JE/KG</w:t>
            </w:r>
          </w:p>
        </w:tc>
        <w:tc>
          <w:tcPr>
            <w:tcW w:w="2900" w:type="dxa"/>
            <w:shd w:val="clear" w:color="auto" w:fill="auto"/>
          </w:tcPr>
          <w:p w:rsidR="00F46307" w:rsidRPr="00A820B6" w:rsidRDefault="00F46307" w:rsidP="00214D61">
            <w:pPr>
              <w:spacing w:line="20" w:lineRule="atLeast"/>
              <w:rPr>
                <w:rFonts w:ascii="Arial" w:hAnsi="Arial" w:cs="Arial"/>
              </w:rPr>
            </w:pPr>
            <w:r w:rsidRPr="00A820B6">
              <w:rPr>
                <w:rFonts w:ascii="Arial" w:hAnsi="Arial" w:cs="Arial"/>
              </w:rPr>
              <w:t xml:space="preserve">Parity of esteem for people with physical and mental health problems. </w:t>
            </w:r>
          </w:p>
          <w:p w:rsidR="00F46307" w:rsidRPr="00A820B6" w:rsidRDefault="00F46307" w:rsidP="00214D61">
            <w:pPr>
              <w:spacing w:line="20" w:lineRule="atLeast"/>
              <w:rPr>
                <w:rFonts w:ascii="Arial" w:hAnsi="Arial" w:cs="Arial"/>
              </w:rPr>
            </w:pPr>
            <w:r w:rsidRPr="00A820B6">
              <w:rPr>
                <w:rFonts w:ascii="Arial" w:hAnsi="Arial" w:cs="Arial"/>
              </w:rPr>
              <w:t xml:space="preserve">More people treated by services with which they are familiar. </w:t>
            </w:r>
          </w:p>
          <w:p w:rsidR="00F46307" w:rsidRPr="00A820B6" w:rsidRDefault="00F46307" w:rsidP="00214D61">
            <w:pPr>
              <w:spacing w:line="20" w:lineRule="atLeast"/>
              <w:rPr>
                <w:rFonts w:ascii="Arial" w:hAnsi="Arial" w:cs="Arial"/>
                <w:b/>
              </w:rPr>
            </w:pPr>
            <w:r w:rsidRPr="00A820B6">
              <w:rPr>
                <w:rFonts w:ascii="Arial" w:hAnsi="Arial" w:cs="Arial"/>
              </w:rPr>
              <w:t>Reduced admission to hospitals.</w:t>
            </w:r>
            <w:r w:rsidRPr="00A820B6">
              <w:rPr>
                <w:rFonts w:ascii="Arial" w:hAnsi="Arial" w:cs="Arial"/>
                <w:b/>
              </w:rPr>
              <w:t xml:space="preserve"> </w:t>
            </w:r>
          </w:p>
        </w:tc>
      </w:tr>
      <w:tr w:rsidR="00B96E8F" w:rsidTr="001C64DE">
        <w:trPr>
          <w:trHeight w:val="795"/>
        </w:trPr>
        <w:tc>
          <w:tcPr>
            <w:tcW w:w="2660" w:type="dxa"/>
            <w:shd w:val="clear" w:color="auto" w:fill="auto"/>
          </w:tcPr>
          <w:p w:rsidR="00B96E8F" w:rsidRPr="00CF2383" w:rsidRDefault="00B96E8F" w:rsidP="00214D61">
            <w:pPr>
              <w:spacing w:after="120" w:line="20" w:lineRule="atLeast"/>
              <w:rPr>
                <w:rFonts w:ascii="Arial" w:hAnsi="Arial" w:cs="Arial"/>
              </w:rPr>
            </w:pPr>
            <w:r w:rsidRPr="00CF2383">
              <w:rPr>
                <w:rFonts w:ascii="Arial" w:hAnsi="Arial" w:cs="Arial"/>
              </w:rPr>
              <w:t>Working in collaboration with SWASFT</w:t>
            </w:r>
          </w:p>
        </w:tc>
        <w:tc>
          <w:tcPr>
            <w:tcW w:w="1284" w:type="dxa"/>
            <w:shd w:val="clear" w:color="auto" w:fill="auto"/>
          </w:tcPr>
          <w:p w:rsidR="00B96E8F" w:rsidRPr="00A820B6" w:rsidRDefault="00B96E8F" w:rsidP="00214D61">
            <w:pPr>
              <w:spacing w:line="20" w:lineRule="atLeast"/>
              <w:rPr>
                <w:rFonts w:ascii="Arial" w:hAnsi="Arial" w:cs="Arial"/>
                <w:b/>
              </w:rPr>
            </w:pPr>
          </w:p>
        </w:tc>
        <w:tc>
          <w:tcPr>
            <w:tcW w:w="2250" w:type="dxa"/>
            <w:shd w:val="clear" w:color="auto" w:fill="auto"/>
          </w:tcPr>
          <w:p w:rsidR="00750CA4" w:rsidRDefault="00B96E8F" w:rsidP="00214D61">
            <w:pPr>
              <w:spacing w:after="0" w:line="20" w:lineRule="atLeast"/>
              <w:rPr>
                <w:rFonts w:ascii="Arial" w:hAnsi="Arial" w:cs="Arial"/>
              </w:rPr>
            </w:pPr>
            <w:r w:rsidRPr="00A820B6">
              <w:rPr>
                <w:rFonts w:ascii="Arial" w:hAnsi="Arial" w:cs="Arial"/>
              </w:rPr>
              <w:t xml:space="preserve">Plan to develop a facility to feedback into primary care and secondary mental health services with appropriate patient contacts made by SWASFT. </w:t>
            </w:r>
          </w:p>
          <w:p w:rsidR="00750CA4" w:rsidRPr="00A820B6" w:rsidRDefault="00750CA4" w:rsidP="00214D61">
            <w:pPr>
              <w:spacing w:after="0" w:line="20" w:lineRule="atLeast"/>
              <w:rPr>
                <w:rFonts w:ascii="Arial" w:hAnsi="Arial" w:cs="Arial"/>
              </w:rPr>
            </w:pPr>
            <w:r>
              <w:rPr>
                <w:rFonts w:ascii="Arial" w:hAnsi="Arial" w:cs="Arial"/>
              </w:rPr>
              <w:t xml:space="preserve">This will involve presentation on the SWASFT electronic clinical record due to be rolled out in </w:t>
            </w:r>
            <w:r w:rsidR="005758D3">
              <w:rPr>
                <w:rFonts w:ascii="Arial" w:hAnsi="Arial" w:cs="Arial"/>
              </w:rPr>
              <w:t>B&amp;NES</w:t>
            </w:r>
            <w:r>
              <w:rPr>
                <w:rFonts w:ascii="Arial" w:hAnsi="Arial" w:cs="Arial"/>
              </w:rPr>
              <w:t xml:space="preserve"> in the summer of 2015.</w:t>
            </w:r>
          </w:p>
        </w:tc>
        <w:tc>
          <w:tcPr>
            <w:tcW w:w="2558" w:type="dxa"/>
            <w:shd w:val="clear" w:color="auto" w:fill="auto"/>
          </w:tcPr>
          <w:p w:rsidR="00677E61" w:rsidRPr="00A820B6" w:rsidRDefault="00740C55" w:rsidP="00677E61">
            <w:pPr>
              <w:spacing w:line="20" w:lineRule="atLeast"/>
              <w:rPr>
                <w:rFonts w:ascii="Arial" w:hAnsi="Arial" w:cs="Arial"/>
              </w:rPr>
            </w:pPr>
            <w:r w:rsidRPr="00A86FF2">
              <w:rPr>
                <w:rFonts w:ascii="Arial" w:hAnsi="Arial" w:cs="Arial"/>
                <w:b/>
                <w:color w:val="00B050"/>
              </w:rPr>
              <w:t>Update 15</w:t>
            </w:r>
            <w:r w:rsidR="00677E61" w:rsidRPr="00A86FF2">
              <w:rPr>
                <w:rFonts w:ascii="Arial" w:hAnsi="Arial" w:cs="Arial"/>
                <w:b/>
                <w:color w:val="00B050"/>
              </w:rPr>
              <w:t>/05/2015</w:t>
            </w:r>
            <w:r w:rsidR="00677E61" w:rsidRPr="00DC5BDC">
              <w:rPr>
                <w:rFonts w:ascii="Arial" w:hAnsi="Arial" w:cs="Arial"/>
                <w:color w:val="00B050"/>
              </w:rPr>
              <w:t>: Looking at how to link in EPCR with other systems. Implementation date: Autumn 2015</w:t>
            </w:r>
          </w:p>
        </w:tc>
        <w:tc>
          <w:tcPr>
            <w:tcW w:w="2556" w:type="dxa"/>
            <w:shd w:val="clear" w:color="auto" w:fill="auto"/>
          </w:tcPr>
          <w:p w:rsidR="00B96E8F" w:rsidRPr="00A820B6" w:rsidRDefault="00B96E8F" w:rsidP="00214D61">
            <w:pPr>
              <w:spacing w:line="20" w:lineRule="atLeast"/>
              <w:rPr>
                <w:rFonts w:ascii="Arial" w:hAnsi="Arial" w:cs="Arial"/>
                <w:b/>
              </w:rPr>
            </w:pPr>
            <w:r w:rsidRPr="00A820B6">
              <w:rPr>
                <w:rFonts w:ascii="Arial" w:hAnsi="Arial" w:cs="Arial"/>
                <w:b/>
              </w:rPr>
              <w:t>David Partlow</w:t>
            </w:r>
          </w:p>
        </w:tc>
        <w:tc>
          <w:tcPr>
            <w:tcW w:w="2900" w:type="dxa"/>
            <w:shd w:val="clear" w:color="auto" w:fill="auto"/>
          </w:tcPr>
          <w:p w:rsidR="00B96E8F" w:rsidRPr="00A820B6" w:rsidRDefault="00B96E8F" w:rsidP="00214D61">
            <w:pPr>
              <w:spacing w:line="20" w:lineRule="atLeast"/>
              <w:rPr>
                <w:rFonts w:ascii="Arial" w:hAnsi="Arial" w:cs="Arial"/>
              </w:rPr>
            </w:pPr>
            <w:r w:rsidRPr="00A820B6">
              <w:rPr>
                <w:rFonts w:ascii="Arial" w:eastAsia="Times New Roman" w:hAnsi="Arial" w:cs="Arial"/>
              </w:rPr>
              <w:t xml:space="preserve">Often patients will present and not be conveyed, this may be an early indication of a degree of instability which could be managed earlier. The ability to feedback into services will allow for continuity and a higher level of care. </w:t>
            </w:r>
          </w:p>
        </w:tc>
      </w:tr>
      <w:tr w:rsidR="00B96E8F" w:rsidTr="001C64DE">
        <w:trPr>
          <w:trHeight w:val="1725"/>
        </w:trPr>
        <w:tc>
          <w:tcPr>
            <w:tcW w:w="2660" w:type="dxa"/>
            <w:shd w:val="clear" w:color="auto" w:fill="auto"/>
          </w:tcPr>
          <w:p w:rsidR="00B96E8F" w:rsidRPr="00CF2383" w:rsidRDefault="00B96E8F" w:rsidP="00214D61">
            <w:pPr>
              <w:spacing w:after="120" w:line="20" w:lineRule="atLeast"/>
              <w:rPr>
                <w:rFonts w:ascii="Arial" w:hAnsi="Arial" w:cs="Arial"/>
              </w:rPr>
            </w:pPr>
            <w:r w:rsidRPr="00CF2383">
              <w:rPr>
                <w:rFonts w:ascii="Arial" w:hAnsi="Arial" w:cs="Arial"/>
              </w:rPr>
              <w:t>Further develop shared patient notes to join up GP, Acute, ambulance and MH services</w:t>
            </w:r>
          </w:p>
        </w:tc>
        <w:tc>
          <w:tcPr>
            <w:tcW w:w="1284" w:type="dxa"/>
            <w:shd w:val="clear" w:color="auto" w:fill="auto"/>
          </w:tcPr>
          <w:p w:rsidR="00B96E8F" w:rsidRPr="00A820B6" w:rsidRDefault="00B96E8F" w:rsidP="00214D61">
            <w:pPr>
              <w:spacing w:line="20" w:lineRule="atLeast"/>
              <w:rPr>
                <w:rFonts w:ascii="Arial" w:hAnsi="Arial" w:cs="Arial"/>
                <w:b/>
              </w:rPr>
            </w:pPr>
            <w:r w:rsidRPr="00A820B6">
              <w:rPr>
                <w:rFonts w:ascii="Arial" w:hAnsi="Arial" w:cs="Arial"/>
                <w:b/>
              </w:rPr>
              <w:t>A</w:t>
            </w:r>
          </w:p>
        </w:tc>
        <w:tc>
          <w:tcPr>
            <w:tcW w:w="2250" w:type="dxa"/>
            <w:shd w:val="clear" w:color="auto" w:fill="auto"/>
          </w:tcPr>
          <w:p w:rsidR="00B96E8F" w:rsidRPr="00A820B6" w:rsidRDefault="00B96E8F" w:rsidP="00214D61">
            <w:pPr>
              <w:spacing w:line="20" w:lineRule="atLeast"/>
              <w:rPr>
                <w:rFonts w:ascii="Arial" w:hAnsi="Arial" w:cs="Arial"/>
              </w:rPr>
            </w:pPr>
            <w:r w:rsidRPr="00A820B6">
              <w:rPr>
                <w:rFonts w:ascii="Arial" w:hAnsi="Arial" w:cs="Arial"/>
              </w:rPr>
              <w:t xml:space="preserve">Special patient notes project </w:t>
            </w:r>
            <w:r w:rsidR="00E92685" w:rsidRPr="00A820B6">
              <w:rPr>
                <w:rFonts w:ascii="Arial" w:hAnsi="Arial" w:cs="Arial"/>
              </w:rPr>
              <w:t>in moving</w:t>
            </w:r>
            <w:r w:rsidRPr="00A820B6">
              <w:rPr>
                <w:rFonts w:ascii="Arial" w:hAnsi="Arial" w:cs="Arial"/>
              </w:rPr>
              <w:t xml:space="preserve"> forward and mental health is part of that project.</w:t>
            </w:r>
            <w:r w:rsidR="00750CA4">
              <w:rPr>
                <w:rFonts w:ascii="Arial" w:hAnsi="Arial" w:cs="Arial"/>
              </w:rPr>
              <w:t xml:space="preserve"> Again, this could link in the future to SWASFT work with the enhanced summary care record and their ability to access this via the SWASFT electronic record. </w:t>
            </w:r>
          </w:p>
          <w:p w:rsidR="00B96E8F" w:rsidRPr="00A820B6" w:rsidRDefault="00B96E8F" w:rsidP="00214D61">
            <w:pPr>
              <w:spacing w:line="20" w:lineRule="atLeast"/>
              <w:rPr>
                <w:rFonts w:ascii="Arial" w:hAnsi="Arial" w:cs="Arial"/>
              </w:rPr>
            </w:pPr>
            <w:r w:rsidRPr="00A820B6">
              <w:rPr>
                <w:rFonts w:ascii="Arial" w:hAnsi="Arial" w:cs="Arial"/>
              </w:rPr>
              <w:t xml:space="preserve">Already being used in some instances. </w:t>
            </w:r>
          </w:p>
        </w:tc>
        <w:tc>
          <w:tcPr>
            <w:tcW w:w="2558" w:type="dxa"/>
            <w:shd w:val="clear" w:color="auto" w:fill="auto"/>
          </w:tcPr>
          <w:p w:rsidR="00B96E8F" w:rsidRDefault="00B96E8F" w:rsidP="00214D61">
            <w:pPr>
              <w:spacing w:line="20" w:lineRule="atLeast"/>
              <w:rPr>
                <w:rFonts w:ascii="Arial" w:hAnsi="Arial" w:cs="Arial"/>
              </w:rPr>
            </w:pPr>
            <w:r w:rsidRPr="00A820B6">
              <w:rPr>
                <w:rFonts w:ascii="Arial" w:hAnsi="Arial" w:cs="Arial"/>
              </w:rPr>
              <w:t>2015-16</w:t>
            </w:r>
          </w:p>
          <w:p w:rsidR="00A86FF2" w:rsidRPr="00A86FF2" w:rsidRDefault="00A86FF2" w:rsidP="00214D61">
            <w:pPr>
              <w:spacing w:line="20" w:lineRule="atLeast"/>
              <w:rPr>
                <w:rFonts w:ascii="Arial" w:hAnsi="Arial" w:cs="Arial"/>
                <w:color w:val="7030A0"/>
              </w:rPr>
            </w:pPr>
            <w:r w:rsidRPr="00A86FF2">
              <w:rPr>
                <w:rFonts w:ascii="Arial" w:hAnsi="Arial" w:cs="Arial"/>
                <w:b/>
                <w:color w:val="7030A0"/>
              </w:rPr>
              <w:t xml:space="preserve">Update 10/10/15: </w:t>
            </w:r>
            <w:r w:rsidRPr="00A86FF2">
              <w:rPr>
                <w:rFonts w:ascii="Arial" w:hAnsi="Arial" w:cs="Arial"/>
                <w:color w:val="7030A0"/>
              </w:rPr>
              <w:t>Next phase of work on special notes for people with mental health problems has begun with Katia Montella leading it in B&amp;NES</w:t>
            </w:r>
          </w:p>
          <w:p w:rsidR="00B96E8F" w:rsidRPr="00A820B6" w:rsidRDefault="00B96E8F" w:rsidP="00214D61">
            <w:pPr>
              <w:spacing w:line="20" w:lineRule="atLeast"/>
              <w:rPr>
                <w:rFonts w:ascii="Arial" w:hAnsi="Arial" w:cs="Arial"/>
              </w:rPr>
            </w:pPr>
          </w:p>
          <w:p w:rsidR="00B96E8F" w:rsidRPr="00A820B6" w:rsidRDefault="00B96E8F" w:rsidP="00214D61">
            <w:pPr>
              <w:spacing w:line="20" w:lineRule="atLeast"/>
              <w:rPr>
                <w:rFonts w:ascii="Arial" w:hAnsi="Arial" w:cs="Arial"/>
              </w:rPr>
            </w:pPr>
          </w:p>
          <w:p w:rsidR="00B96E8F" w:rsidRPr="00A820B6" w:rsidRDefault="00B96E8F" w:rsidP="00214D61">
            <w:pPr>
              <w:spacing w:line="20" w:lineRule="atLeast"/>
              <w:rPr>
                <w:rFonts w:ascii="Arial" w:hAnsi="Arial" w:cs="Arial"/>
              </w:rPr>
            </w:pPr>
          </w:p>
        </w:tc>
        <w:tc>
          <w:tcPr>
            <w:tcW w:w="2556" w:type="dxa"/>
            <w:shd w:val="clear" w:color="auto" w:fill="auto"/>
          </w:tcPr>
          <w:p w:rsidR="00B96E8F" w:rsidRPr="00A820B6" w:rsidRDefault="00750CA4" w:rsidP="00214D61">
            <w:pPr>
              <w:spacing w:line="20" w:lineRule="atLeast"/>
              <w:rPr>
                <w:rFonts w:ascii="Arial" w:hAnsi="Arial" w:cs="Arial"/>
                <w:b/>
              </w:rPr>
            </w:pPr>
            <w:r>
              <w:rPr>
                <w:rFonts w:ascii="Arial" w:hAnsi="Arial" w:cs="Arial"/>
                <w:b/>
              </w:rPr>
              <w:t>AM/CP/DP</w:t>
            </w:r>
          </w:p>
        </w:tc>
        <w:tc>
          <w:tcPr>
            <w:tcW w:w="2900" w:type="dxa"/>
            <w:shd w:val="clear" w:color="auto" w:fill="auto"/>
          </w:tcPr>
          <w:p w:rsidR="00B96E8F" w:rsidRPr="00A820B6" w:rsidRDefault="00A86FF2" w:rsidP="00214D61">
            <w:pPr>
              <w:spacing w:line="20" w:lineRule="atLeast"/>
              <w:rPr>
                <w:rFonts w:ascii="Arial" w:hAnsi="Arial" w:cs="Arial"/>
              </w:rPr>
            </w:pPr>
            <w:r>
              <w:rPr>
                <w:rFonts w:ascii="Arial" w:hAnsi="Arial" w:cs="Arial"/>
              </w:rPr>
              <w:t>Ensure that all services have access to appropriate care plans for people who use services in an emergency or crisis situation</w:t>
            </w:r>
          </w:p>
          <w:p w:rsidR="00B96E8F" w:rsidRPr="00A820B6" w:rsidRDefault="00B96E8F" w:rsidP="00214D61">
            <w:pPr>
              <w:spacing w:line="20" w:lineRule="atLeast"/>
              <w:rPr>
                <w:rFonts w:ascii="Arial" w:hAnsi="Arial" w:cs="Arial"/>
              </w:rPr>
            </w:pPr>
          </w:p>
          <w:p w:rsidR="00B96E8F" w:rsidRPr="00A820B6" w:rsidRDefault="00B96E8F" w:rsidP="00214D61">
            <w:pPr>
              <w:spacing w:line="20" w:lineRule="atLeast"/>
              <w:rPr>
                <w:rFonts w:ascii="Arial" w:hAnsi="Arial" w:cs="Arial"/>
              </w:rPr>
            </w:pPr>
          </w:p>
        </w:tc>
      </w:tr>
      <w:tr w:rsidR="00B96E8F" w:rsidTr="001C64DE">
        <w:trPr>
          <w:trHeight w:val="412"/>
        </w:trPr>
        <w:tc>
          <w:tcPr>
            <w:tcW w:w="2660" w:type="dxa"/>
            <w:shd w:val="clear" w:color="auto" w:fill="auto"/>
          </w:tcPr>
          <w:p w:rsidR="00B96E8F" w:rsidRPr="00CF2383" w:rsidRDefault="00B96E8F" w:rsidP="00214D61">
            <w:pPr>
              <w:spacing w:after="120" w:line="20" w:lineRule="atLeast"/>
              <w:rPr>
                <w:rFonts w:ascii="Arial" w:hAnsi="Arial" w:cs="Arial"/>
              </w:rPr>
            </w:pPr>
            <w:r w:rsidRPr="00CF2383">
              <w:rPr>
                <w:rFonts w:ascii="Arial" w:hAnsi="Arial" w:cs="Arial"/>
              </w:rPr>
              <w:t>Implement social prescribing project to prevent escalation of non-medical conditions</w:t>
            </w:r>
          </w:p>
        </w:tc>
        <w:tc>
          <w:tcPr>
            <w:tcW w:w="1284" w:type="dxa"/>
            <w:shd w:val="clear" w:color="auto" w:fill="auto"/>
          </w:tcPr>
          <w:p w:rsidR="00B96E8F" w:rsidRPr="00A820B6" w:rsidRDefault="00B96E8F" w:rsidP="00214D61">
            <w:pPr>
              <w:spacing w:line="20" w:lineRule="atLeast"/>
              <w:rPr>
                <w:rFonts w:ascii="Arial" w:hAnsi="Arial" w:cs="Arial"/>
                <w:b/>
              </w:rPr>
            </w:pPr>
          </w:p>
        </w:tc>
        <w:tc>
          <w:tcPr>
            <w:tcW w:w="2250" w:type="dxa"/>
            <w:shd w:val="clear" w:color="auto" w:fill="auto"/>
          </w:tcPr>
          <w:p w:rsidR="00B96E8F" w:rsidRPr="00A820B6" w:rsidRDefault="00B96E8F" w:rsidP="00214D61">
            <w:pPr>
              <w:spacing w:line="20" w:lineRule="atLeast"/>
              <w:rPr>
                <w:rFonts w:ascii="Arial" w:hAnsi="Arial" w:cs="Arial"/>
              </w:rPr>
            </w:pPr>
            <w:r w:rsidRPr="00A820B6">
              <w:rPr>
                <w:rFonts w:ascii="Arial" w:hAnsi="Arial" w:cs="Arial"/>
              </w:rPr>
              <w:t xml:space="preserve">The aim of this service is to redirect suitable patients away from the NHS and towards opportunities in the local community which can support their needs. People referred to the service may have mental health needs, long term conditions or other practical issues which affect their mental and physical wellbeing. </w:t>
            </w:r>
          </w:p>
          <w:p w:rsidR="00B96E8F" w:rsidRPr="00A820B6" w:rsidRDefault="00B96E8F" w:rsidP="00214D61">
            <w:pPr>
              <w:spacing w:line="20" w:lineRule="atLeast"/>
              <w:rPr>
                <w:rFonts w:ascii="Arial" w:hAnsi="Arial" w:cs="Arial"/>
              </w:rPr>
            </w:pPr>
            <w:r w:rsidRPr="00A820B6">
              <w:rPr>
                <w:rFonts w:ascii="Arial" w:hAnsi="Arial" w:cs="Arial"/>
              </w:rPr>
              <w:t xml:space="preserve">This service will operate mainly within GP practices, as well as links to, e.g. A&amp;E and Health visitors. </w:t>
            </w:r>
          </w:p>
          <w:p w:rsidR="00B96E8F" w:rsidRPr="00A820B6" w:rsidRDefault="00B96E8F" w:rsidP="00214D61">
            <w:pPr>
              <w:spacing w:line="20" w:lineRule="atLeast"/>
              <w:rPr>
                <w:rFonts w:ascii="Arial" w:hAnsi="Arial" w:cs="Arial"/>
              </w:rPr>
            </w:pPr>
            <w:r w:rsidRPr="00A820B6">
              <w:rPr>
                <w:rFonts w:ascii="Arial" w:hAnsi="Arial" w:cs="Arial"/>
              </w:rPr>
              <w:t xml:space="preserve">Priority will be given to people who are identified by GPs as frequent attendees, or those identified where the involvement of the service may reduce future health service attendance. </w:t>
            </w:r>
          </w:p>
        </w:tc>
        <w:tc>
          <w:tcPr>
            <w:tcW w:w="2558" w:type="dxa"/>
            <w:shd w:val="clear" w:color="auto" w:fill="auto"/>
          </w:tcPr>
          <w:p w:rsidR="00B96E8F" w:rsidRDefault="00B96E8F" w:rsidP="00214D61">
            <w:pPr>
              <w:spacing w:line="20" w:lineRule="atLeast"/>
              <w:rPr>
                <w:rFonts w:ascii="Arial" w:hAnsi="Arial" w:cs="Arial"/>
              </w:rPr>
            </w:pPr>
            <w:r w:rsidRPr="00A820B6">
              <w:rPr>
                <w:rFonts w:ascii="Arial" w:hAnsi="Arial" w:cs="Arial"/>
              </w:rPr>
              <w:t>The new commissioned service will start on 1 Jan 2015 and will aim to begin effective delivery by April 1</w:t>
            </w:r>
            <w:r w:rsidRPr="00A820B6">
              <w:rPr>
                <w:rFonts w:ascii="Arial" w:hAnsi="Arial" w:cs="Arial"/>
                <w:vertAlign w:val="superscript"/>
              </w:rPr>
              <w:t>st</w:t>
            </w:r>
            <w:r w:rsidRPr="00A820B6">
              <w:rPr>
                <w:rFonts w:ascii="Arial" w:hAnsi="Arial" w:cs="Arial"/>
              </w:rPr>
              <w:t xml:space="preserve"> 2015. The commission initially is for 27 months to 31 March 2017 and any extension is dependent on good outcomes and continued CCG funding. </w:t>
            </w:r>
          </w:p>
          <w:p w:rsidR="00A86FF2" w:rsidRDefault="00740C55" w:rsidP="00740C55">
            <w:pPr>
              <w:spacing w:line="20" w:lineRule="atLeast"/>
              <w:rPr>
                <w:rFonts w:ascii="Arial" w:hAnsi="Arial" w:cs="Arial"/>
                <w:color w:val="00B050"/>
              </w:rPr>
            </w:pPr>
            <w:r w:rsidRPr="00A86FF2">
              <w:rPr>
                <w:rFonts w:ascii="Arial" w:hAnsi="Arial" w:cs="Arial"/>
                <w:b/>
                <w:color w:val="00B050"/>
              </w:rPr>
              <w:t>Update 15</w:t>
            </w:r>
            <w:r w:rsidR="00677E61" w:rsidRPr="00A86FF2">
              <w:rPr>
                <w:rFonts w:ascii="Arial" w:hAnsi="Arial" w:cs="Arial"/>
                <w:b/>
                <w:color w:val="00B050"/>
              </w:rPr>
              <w:t>/05/2015:</w:t>
            </w:r>
            <w:r w:rsidR="00677E61" w:rsidRPr="00DC5BDC">
              <w:rPr>
                <w:rFonts w:ascii="Arial" w:hAnsi="Arial" w:cs="Arial"/>
                <w:color w:val="00B050"/>
              </w:rPr>
              <w:t xml:space="preserve"> Service has now been implemented on a two year pilot.</w:t>
            </w:r>
          </w:p>
          <w:p w:rsidR="00677E61" w:rsidRPr="00A820B6" w:rsidRDefault="00A86FF2" w:rsidP="00740C55">
            <w:pPr>
              <w:spacing w:line="20" w:lineRule="atLeast"/>
              <w:rPr>
                <w:rFonts w:ascii="Arial" w:hAnsi="Arial" w:cs="Arial"/>
              </w:rPr>
            </w:pPr>
            <w:r w:rsidRPr="00A86FF2">
              <w:rPr>
                <w:rFonts w:ascii="Arial" w:hAnsi="Arial" w:cs="Arial"/>
                <w:b/>
                <w:color w:val="7030A0"/>
              </w:rPr>
              <w:t>Update 20/10/15:</w:t>
            </w:r>
            <w:r w:rsidRPr="00A86FF2">
              <w:rPr>
                <w:rFonts w:ascii="Arial" w:hAnsi="Arial" w:cs="Arial"/>
                <w:color w:val="7030A0"/>
              </w:rPr>
              <w:t xml:space="preserve"> uptake by GPs very positive. It is already clear that moving forward capacity will be an issue. Initially concentrating on high attenders at GP practices.</w:t>
            </w:r>
            <w:r w:rsidR="00677E61" w:rsidRPr="00A86FF2">
              <w:rPr>
                <w:rFonts w:ascii="Arial" w:hAnsi="Arial" w:cs="Arial"/>
                <w:color w:val="7030A0"/>
              </w:rPr>
              <w:t xml:space="preserve"> </w:t>
            </w:r>
          </w:p>
        </w:tc>
        <w:tc>
          <w:tcPr>
            <w:tcW w:w="2556" w:type="dxa"/>
            <w:shd w:val="clear" w:color="auto" w:fill="auto"/>
          </w:tcPr>
          <w:p w:rsidR="00B96E8F" w:rsidRPr="00A820B6" w:rsidRDefault="00B96E8F" w:rsidP="00214D61">
            <w:pPr>
              <w:spacing w:line="20" w:lineRule="atLeast"/>
              <w:rPr>
                <w:rFonts w:ascii="Arial" w:hAnsi="Arial" w:cs="Arial"/>
                <w:b/>
              </w:rPr>
            </w:pPr>
            <w:r w:rsidRPr="00A820B6">
              <w:rPr>
                <w:rFonts w:ascii="Arial" w:hAnsi="Arial" w:cs="Arial"/>
                <w:b/>
              </w:rPr>
              <w:t>AM/BW</w:t>
            </w:r>
          </w:p>
        </w:tc>
        <w:tc>
          <w:tcPr>
            <w:tcW w:w="2900" w:type="dxa"/>
            <w:shd w:val="clear" w:color="auto" w:fill="auto"/>
          </w:tcPr>
          <w:p w:rsidR="00B96E8F" w:rsidRPr="00A820B6" w:rsidRDefault="00B96E8F" w:rsidP="00214D61">
            <w:pPr>
              <w:spacing w:line="20" w:lineRule="atLeast"/>
              <w:rPr>
                <w:rFonts w:ascii="Arial" w:hAnsi="Arial" w:cs="Arial"/>
              </w:rPr>
            </w:pPr>
            <w:r w:rsidRPr="00A820B6">
              <w:rPr>
                <w:rFonts w:ascii="Arial" w:hAnsi="Arial" w:cs="Arial"/>
              </w:rPr>
              <w:t xml:space="preserve">Be responsive in addressing health, practical and social issues that may negatively impact on the health and wellbeing of people who frequently make use of local GP practices. </w:t>
            </w:r>
          </w:p>
          <w:p w:rsidR="00B96E8F" w:rsidRPr="00A820B6" w:rsidRDefault="00B96E8F" w:rsidP="00214D61">
            <w:pPr>
              <w:spacing w:line="20" w:lineRule="atLeast"/>
              <w:rPr>
                <w:rFonts w:ascii="Arial" w:hAnsi="Arial" w:cs="Arial"/>
              </w:rPr>
            </w:pPr>
            <w:r w:rsidRPr="00A820B6">
              <w:rPr>
                <w:rFonts w:ascii="Arial" w:hAnsi="Arial" w:cs="Arial"/>
              </w:rPr>
              <w:t xml:space="preserve">Reduce the demand on costly health services and enable funds to be better targeted on people whose needs are purely clinical rather than practical or social. </w:t>
            </w:r>
          </w:p>
          <w:p w:rsidR="00B96E8F" w:rsidRPr="00A820B6" w:rsidRDefault="00B96E8F" w:rsidP="00214D61">
            <w:pPr>
              <w:spacing w:line="20" w:lineRule="atLeast"/>
              <w:rPr>
                <w:rFonts w:ascii="Arial" w:hAnsi="Arial" w:cs="Arial"/>
              </w:rPr>
            </w:pPr>
            <w:r w:rsidRPr="00A820B6">
              <w:rPr>
                <w:rFonts w:ascii="Arial" w:hAnsi="Arial" w:cs="Arial"/>
              </w:rPr>
              <w:t>Improve the patient’s quality of life</w:t>
            </w:r>
          </w:p>
          <w:p w:rsidR="00B96E8F" w:rsidRPr="00A820B6" w:rsidRDefault="00B96E8F" w:rsidP="00214D61">
            <w:pPr>
              <w:spacing w:line="20" w:lineRule="atLeast"/>
              <w:rPr>
                <w:rFonts w:ascii="Arial" w:hAnsi="Arial" w:cs="Arial"/>
              </w:rPr>
            </w:pPr>
            <w:r w:rsidRPr="00A820B6">
              <w:rPr>
                <w:rFonts w:ascii="Arial" w:hAnsi="Arial" w:cs="Arial"/>
              </w:rPr>
              <w:t xml:space="preserve">Encourage and enable people to better manage their conditions, take up of prescribed health related activities and access to mainstream services and community resources. </w:t>
            </w:r>
          </w:p>
        </w:tc>
      </w:tr>
      <w:tr w:rsidR="00B96E8F" w:rsidTr="001C64DE">
        <w:trPr>
          <w:trHeight w:val="795"/>
        </w:trPr>
        <w:tc>
          <w:tcPr>
            <w:tcW w:w="2660" w:type="dxa"/>
            <w:shd w:val="clear" w:color="auto" w:fill="auto"/>
          </w:tcPr>
          <w:p w:rsidR="00B96E8F" w:rsidRPr="00CF2383" w:rsidRDefault="00B96E8F" w:rsidP="00214D61">
            <w:pPr>
              <w:spacing w:after="120" w:line="20" w:lineRule="atLeast"/>
              <w:rPr>
                <w:rFonts w:ascii="Arial" w:hAnsi="Arial" w:cs="Arial"/>
              </w:rPr>
            </w:pPr>
            <w:r w:rsidRPr="00CF2383">
              <w:rPr>
                <w:rFonts w:ascii="Arial" w:hAnsi="Arial" w:cs="Arial"/>
              </w:rPr>
              <w:t>Support the revised multi-organisational approach to addressing social isolation in people with mental health problems</w:t>
            </w:r>
          </w:p>
        </w:tc>
        <w:tc>
          <w:tcPr>
            <w:tcW w:w="1284" w:type="dxa"/>
            <w:shd w:val="clear" w:color="auto" w:fill="auto"/>
          </w:tcPr>
          <w:p w:rsidR="00B96E8F" w:rsidRPr="00A820B6" w:rsidRDefault="00996C38" w:rsidP="00214D61">
            <w:pPr>
              <w:spacing w:line="20" w:lineRule="atLeast"/>
              <w:rPr>
                <w:rFonts w:ascii="Arial" w:hAnsi="Arial" w:cs="Arial"/>
                <w:b/>
              </w:rPr>
            </w:pPr>
            <w:r>
              <w:rPr>
                <w:rFonts w:ascii="Arial" w:hAnsi="Arial" w:cs="Arial"/>
                <w:b/>
              </w:rPr>
              <w:t>A</w:t>
            </w:r>
          </w:p>
        </w:tc>
        <w:tc>
          <w:tcPr>
            <w:tcW w:w="2250" w:type="dxa"/>
            <w:shd w:val="clear" w:color="auto" w:fill="auto"/>
          </w:tcPr>
          <w:p w:rsidR="00996C38" w:rsidRPr="00A86FF2" w:rsidRDefault="00996C38" w:rsidP="00996C38">
            <w:pPr>
              <w:spacing w:after="0" w:line="20" w:lineRule="atLeast"/>
              <w:rPr>
                <w:rFonts w:ascii="Arial" w:hAnsi="Arial" w:cs="Arial"/>
              </w:rPr>
            </w:pPr>
            <w:r w:rsidRPr="00A86FF2">
              <w:rPr>
                <w:rFonts w:ascii="Arial" w:hAnsi="Arial" w:cs="Arial"/>
              </w:rPr>
              <w:t>On a general level, the Mental Health &amp; Wellbeing Forum provides a bi-monthly opportunity for commissioners, providers, service users and carers to meet together and discuss issues and future developments. Eg, the Wellbeing College specification was developed by Forum members.</w:t>
            </w:r>
          </w:p>
          <w:p w:rsidR="00996C38" w:rsidRPr="00A86FF2" w:rsidRDefault="00996C38" w:rsidP="00996C38">
            <w:pPr>
              <w:spacing w:after="0" w:line="20" w:lineRule="atLeast"/>
              <w:rPr>
                <w:rFonts w:ascii="Arial" w:hAnsi="Arial" w:cs="Arial"/>
              </w:rPr>
            </w:pPr>
          </w:p>
          <w:p w:rsidR="00996C38" w:rsidRPr="00A86FF2" w:rsidRDefault="00996C38" w:rsidP="00996C38">
            <w:pPr>
              <w:spacing w:after="0" w:line="20" w:lineRule="atLeast"/>
              <w:rPr>
                <w:rFonts w:ascii="Arial" w:hAnsi="Arial" w:cs="Arial"/>
              </w:rPr>
            </w:pPr>
            <w:r w:rsidRPr="00A86FF2">
              <w:rPr>
                <w:rFonts w:ascii="Arial" w:hAnsi="Arial" w:cs="Arial"/>
              </w:rPr>
              <w:t xml:space="preserve">The Social Prescribing Service (above) and Sirona Community Links Service (social prescribing element) both link and support people into a wide range of local funded and unfunded groups, activities &amp; services in order to address their holistic needs. (Eg unfunded groups like Bath City Farm and Greenlinks). </w:t>
            </w:r>
          </w:p>
          <w:p w:rsidR="00996C38" w:rsidRPr="00A86FF2" w:rsidRDefault="00996C38" w:rsidP="00996C38">
            <w:pPr>
              <w:spacing w:after="0" w:line="20" w:lineRule="atLeast"/>
              <w:rPr>
                <w:rFonts w:ascii="Arial" w:hAnsi="Arial" w:cs="Arial"/>
              </w:rPr>
            </w:pPr>
          </w:p>
          <w:p w:rsidR="00996C38" w:rsidRPr="00A86FF2" w:rsidRDefault="00996C38" w:rsidP="00996C38">
            <w:pPr>
              <w:spacing w:after="0" w:line="20" w:lineRule="atLeast"/>
              <w:rPr>
                <w:rFonts w:ascii="Arial" w:hAnsi="Arial" w:cs="Arial"/>
              </w:rPr>
            </w:pPr>
            <w:r w:rsidRPr="00A86FF2">
              <w:rPr>
                <w:rFonts w:ascii="Arial" w:hAnsi="Arial" w:cs="Arial"/>
              </w:rPr>
              <w:t>New Hope (service user group) produce a 'Hope Guide' detailing opportunities that people can take up.</w:t>
            </w:r>
          </w:p>
          <w:p w:rsidR="00996C38" w:rsidRPr="00A86FF2" w:rsidRDefault="00996C38" w:rsidP="00996C38">
            <w:pPr>
              <w:spacing w:after="0" w:line="20" w:lineRule="atLeast"/>
              <w:rPr>
                <w:rFonts w:ascii="Arial" w:hAnsi="Arial" w:cs="Arial"/>
              </w:rPr>
            </w:pPr>
          </w:p>
          <w:p w:rsidR="00996C38" w:rsidRPr="00A86FF2" w:rsidRDefault="00996C38" w:rsidP="00996C38">
            <w:pPr>
              <w:spacing w:after="0" w:line="20" w:lineRule="atLeast"/>
              <w:rPr>
                <w:rFonts w:ascii="Arial" w:hAnsi="Arial" w:cs="Arial"/>
              </w:rPr>
            </w:pPr>
            <w:r w:rsidRPr="00A86FF2">
              <w:rPr>
                <w:rFonts w:ascii="Arial" w:hAnsi="Arial" w:cs="Arial"/>
              </w:rPr>
              <w:t>To further develop a multi-organisational approach in supporting people with mental health needs, service specifications were revised in 2014. A Building Bridges Forum was established, supporting services to work together, and meet monthly to share views and experiences, discuss issues and developments. Current members include -</w:t>
            </w:r>
          </w:p>
          <w:p w:rsidR="00996C38" w:rsidRPr="00A86FF2" w:rsidRDefault="00996C38" w:rsidP="00996C38">
            <w:pPr>
              <w:spacing w:after="0" w:line="20" w:lineRule="atLeast"/>
              <w:rPr>
                <w:rFonts w:ascii="Arial" w:hAnsi="Arial" w:cs="Arial"/>
              </w:rPr>
            </w:pPr>
          </w:p>
          <w:p w:rsidR="00996C38" w:rsidRPr="00A86FF2" w:rsidRDefault="00996C38" w:rsidP="00996C38">
            <w:pPr>
              <w:spacing w:after="0" w:line="20" w:lineRule="atLeast"/>
              <w:rPr>
                <w:rFonts w:ascii="Arial" w:hAnsi="Arial" w:cs="Arial"/>
              </w:rPr>
            </w:pPr>
            <w:r w:rsidRPr="00A86FF2">
              <w:rPr>
                <w:rFonts w:ascii="Arial" w:hAnsi="Arial" w:cs="Arial"/>
                <w:b/>
                <w:bCs/>
              </w:rPr>
              <w:t>Sirona Community Links</w:t>
            </w:r>
            <w:r w:rsidRPr="00A86FF2">
              <w:rPr>
                <w:rFonts w:ascii="Arial" w:hAnsi="Arial" w:cs="Arial"/>
              </w:rPr>
              <w:t xml:space="preserve"> -supporting networks in the community, to build resilience and help people live independently, with a strong social prescribing element. </w:t>
            </w:r>
          </w:p>
          <w:p w:rsidR="00996C38" w:rsidRPr="00A86FF2" w:rsidRDefault="00996C38" w:rsidP="00996C38">
            <w:pPr>
              <w:pStyle w:val="ListParagraph"/>
              <w:spacing w:after="0" w:line="20" w:lineRule="atLeast"/>
              <w:rPr>
                <w:rFonts w:ascii="Arial" w:hAnsi="Arial" w:cs="Arial"/>
              </w:rPr>
            </w:pPr>
          </w:p>
          <w:p w:rsidR="00996C38" w:rsidRPr="00A86FF2" w:rsidRDefault="00996C38" w:rsidP="00996C38">
            <w:pPr>
              <w:spacing w:after="0" w:line="20" w:lineRule="atLeast"/>
              <w:rPr>
                <w:rFonts w:ascii="Arial" w:hAnsi="Arial" w:cs="Arial"/>
              </w:rPr>
            </w:pPr>
            <w:r w:rsidRPr="00A86FF2">
              <w:rPr>
                <w:rFonts w:ascii="Arial" w:hAnsi="Arial" w:cs="Arial"/>
                <w:b/>
                <w:bCs/>
              </w:rPr>
              <w:t>St Mungos Broadway</w:t>
            </w:r>
            <w:r w:rsidRPr="00A86FF2">
              <w:rPr>
                <w:rFonts w:ascii="Arial" w:hAnsi="Arial" w:cs="Arial"/>
              </w:rPr>
              <w:t xml:space="preserve"> - Peer Mentoring Service trains and supports peers to support people within the networks and the wider community. This service is delivered collaboratively with </w:t>
            </w:r>
            <w:r w:rsidRPr="00A86FF2">
              <w:rPr>
                <w:rFonts w:ascii="Arial" w:hAnsi="Arial" w:cs="Arial"/>
                <w:b/>
                <w:bCs/>
              </w:rPr>
              <w:t xml:space="preserve">Sirona </w:t>
            </w:r>
            <w:r w:rsidRPr="00A86FF2">
              <w:rPr>
                <w:rFonts w:ascii="Arial" w:hAnsi="Arial" w:cs="Arial"/>
              </w:rPr>
              <w:t>and</w:t>
            </w:r>
            <w:r w:rsidRPr="00A86FF2">
              <w:rPr>
                <w:rFonts w:ascii="Arial" w:hAnsi="Arial" w:cs="Arial"/>
                <w:b/>
                <w:bCs/>
              </w:rPr>
              <w:t xml:space="preserve"> Bath Mind</w:t>
            </w:r>
            <w:r w:rsidRPr="00A86FF2">
              <w:rPr>
                <w:rFonts w:ascii="Arial" w:hAnsi="Arial" w:cs="Arial"/>
              </w:rPr>
              <w:t xml:space="preserve"> </w:t>
            </w:r>
          </w:p>
          <w:p w:rsidR="00996C38" w:rsidRPr="00A86FF2" w:rsidRDefault="00996C38" w:rsidP="00996C38">
            <w:pPr>
              <w:spacing w:after="0" w:line="20" w:lineRule="atLeast"/>
              <w:rPr>
                <w:rFonts w:ascii="Arial" w:hAnsi="Arial" w:cs="Arial"/>
              </w:rPr>
            </w:pPr>
          </w:p>
          <w:p w:rsidR="00996C38" w:rsidRPr="00A86FF2" w:rsidRDefault="00996C38" w:rsidP="00996C38">
            <w:pPr>
              <w:spacing w:after="0" w:line="20" w:lineRule="atLeast"/>
              <w:rPr>
                <w:rFonts w:ascii="Arial" w:hAnsi="Arial" w:cs="Arial"/>
              </w:rPr>
            </w:pPr>
            <w:r w:rsidRPr="00A86FF2">
              <w:rPr>
                <w:rFonts w:ascii="Arial" w:hAnsi="Arial" w:cs="Arial"/>
                <w:b/>
                <w:bCs/>
              </w:rPr>
              <w:t>Creativity Works</w:t>
            </w:r>
            <w:r w:rsidRPr="00A86FF2">
              <w:rPr>
                <w:rFonts w:ascii="Arial" w:hAnsi="Arial" w:cs="Arial"/>
              </w:rPr>
              <w:t xml:space="preserve"> - provide “taster sessions” in creative, supported activities. Creativity Works works with the groups to see how they can develop on a sustainable, peer led and supported basis. </w:t>
            </w:r>
          </w:p>
          <w:p w:rsidR="00996C38" w:rsidRPr="00A86FF2" w:rsidRDefault="00996C38" w:rsidP="00996C38">
            <w:pPr>
              <w:spacing w:after="0" w:line="20" w:lineRule="atLeast"/>
              <w:rPr>
                <w:rFonts w:ascii="Arial" w:hAnsi="Arial" w:cs="Arial"/>
              </w:rPr>
            </w:pPr>
          </w:p>
          <w:p w:rsidR="00996C38" w:rsidRPr="00A86FF2" w:rsidRDefault="00996C38" w:rsidP="00996C38">
            <w:pPr>
              <w:spacing w:after="0" w:line="20" w:lineRule="atLeast"/>
              <w:rPr>
                <w:rFonts w:ascii="Arial" w:hAnsi="Arial" w:cs="Arial"/>
              </w:rPr>
            </w:pPr>
            <w:r w:rsidRPr="00A86FF2">
              <w:rPr>
                <w:rFonts w:ascii="Arial" w:hAnsi="Arial" w:cs="Arial"/>
                <w:b/>
                <w:bCs/>
              </w:rPr>
              <w:t xml:space="preserve">Bath Mind </w:t>
            </w:r>
            <w:r w:rsidRPr="00A86FF2">
              <w:rPr>
                <w:rFonts w:ascii="Arial" w:hAnsi="Arial" w:cs="Arial"/>
              </w:rPr>
              <w:t xml:space="preserve">- work collaboratively with St Mungo's to develop peer mentors. They also facilitate MOSAIC, a community focused club where people from diverse ethnic backgrounds living with mental distress are supported to achieve their personal wellbeing goals and become involved in community activities. </w:t>
            </w:r>
          </w:p>
          <w:p w:rsidR="00996C38" w:rsidRPr="00A86FF2" w:rsidRDefault="00996C38" w:rsidP="00996C38">
            <w:pPr>
              <w:spacing w:after="0" w:line="20" w:lineRule="atLeast"/>
              <w:rPr>
                <w:rFonts w:ascii="Arial" w:hAnsi="Arial" w:cs="Arial"/>
              </w:rPr>
            </w:pPr>
            <w:r w:rsidRPr="00A86FF2">
              <w:rPr>
                <w:rFonts w:ascii="Arial" w:hAnsi="Arial" w:cs="Arial"/>
                <w:b/>
                <w:bCs/>
              </w:rPr>
              <w:t>Soundwell Music Therapy</w:t>
            </w:r>
            <w:r w:rsidRPr="00A86FF2">
              <w:rPr>
                <w:rFonts w:ascii="Arial" w:hAnsi="Arial" w:cs="Arial"/>
              </w:rPr>
              <w:t xml:space="preserve"> -  provides therapeutic music based activities across the community for people with mental health issues and works with a range of other organisations to achieve this.  </w:t>
            </w:r>
          </w:p>
          <w:p w:rsidR="00996C38" w:rsidRPr="00A86FF2" w:rsidRDefault="00996C38" w:rsidP="00996C38">
            <w:pPr>
              <w:spacing w:after="0" w:line="20" w:lineRule="atLeast"/>
              <w:rPr>
                <w:rFonts w:ascii="Arial" w:hAnsi="Arial" w:cs="Arial"/>
              </w:rPr>
            </w:pPr>
          </w:p>
          <w:p w:rsidR="00996C38" w:rsidRPr="00A86FF2" w:rsidRDefault="00996C38" w:rsidP="00996C38">
            <w:pPr>
              <w:spacing w:after="0" w:line="20" w:lineRule="atLeast"/>
              <w:rPr>
                <w:rFonts w:ascii="Arial" w:hAnsi="Arial" w:cs="Arial"/>
                <w:b/>
                <w:bCs/>
                <w:i/>
                <w:iCs/>
              </w:rPr>
            </w:pPr>
            <w:r w:rsidRPr="00A86FF2">
              <w:rPr>
                <w:rFonts w:ascii="Arial" w:hAnsi="Arial" w:cs="Arial"/>
                <w:b/>
                <w:bCs/>
                <w:i/>
                <w:iCs/>
              </w:rPr>
              <w:t>It should be noted that there are many other organisations and groups working successfully in partnership across the locality to address peoples' social isolation and wellbeing.</w:t>
            </w:r>
          </w:p>
          <w:p w:rsidR="00996C38" w:rsidRPr="00A86FF2" w:rsidRDefault="00996C38" w:rsidP="00996C38">
            <w:pPr>
              <w:spacing w:after="0" w:line="20" w:lineRule="atLeast"/>
              <w:rPr>
                <w:rFonts w:ascii="Arial" w:hAnsi="Arial" w:cs="Arial"/>
              </w:rPr>
            </w:pPr>
          </w:p>
          <w:p w:rsidR="00B96E8F" w:rsidRPr="00A86FF2" w:rsidRDefault="00996C38" w:rsidP="00263A33">
            <w:pPr>
              <w:spacing w:after="0" w:line="20" w:lineRule="atLeast"/>
              <w:rPr>
                <w:rFonts w:ascii="Arial" w:hAnsi="Arial" w:cs="Arial"/>
              </w:rPr>
            </w:pPr>
            <w:r w:rsidRPr="00A86FF2">
              <w:rPr>
                <w:rFonts w:ascii="Arial" w:hAnsi="Arial" w:cs="Arial"/>
              </w:rPr>
              <w:t xml:space="preserve">The </w:t>
            </w:r>
            <w:r w:rsidRPr="00A86FF2">
              <w:rPr>
                <w:rFonts w:ascii="Arial" w:hAnsi="Arial" w:cs="Arial"/>
                <w:b/>
                <w:bCs/>
              </w:rPr>
              <w:t>Wellbeing College</w:t>
            </w:r>
            <w:r w:rsidRPr="00A86FF2">
              <w:rPr>
                <w:rFonts w:ascii="Arial" w:hAnsi="Arial" w:cs="Arial"/>
              </w:rPr>
              <w:t xml:space="preserve"> (below and set 2 above) takes a multi-organisational approach, developing and promoting a wide range of courses and activities from many providers, w</w:t>
            </w:r>
            <w:r w:rsidR="00881C48" w:rsidRPr="00A86FF2">
              <w:rPr>
                <w:rFonts w:ascii="Arial" w:hAnsi="Arial" w:cs="Arial"/>
              </w:rPr>
              <w:t xml:space="preserve">hich support </w:t>
            </w:r>
            <w:r w:rsidR="00947222" w:rsidRPr="00A86FF2">
              <w:rPr>
                <w:rFonts w:ascii="Arial" w:hAnsi="Arial" w:cs="Arial"/>
              </w:rPr>
              <w:t>people’s</w:t>
            </w:r>
            <w:r w:rsidR="00881C48" w:rsidRPr="00A86FF2">
              <w:rPr>
                <w:rFonts w:ascii="Arial" w:hAnsi="Arial" w:cs="Arial"/>
              </w:rPr>
              <w:t xml:space="preserve"> </w:t>
            </w:r>
            <w:r w:rsidR="00947222" w:rsidRPr="00A86FF2">
              <w:rPr>
                <w:rFonts w:ascii="Arial" w:hAnsi="Arial" w:cs="Arial"/>
              </w:rPr>
              <w:t>wellbeing and</w:t>
            </w:r>
            <w:r w:rsidRPr="00A86FF2">
              <w:rPr>
                <w:rFonts w:ascii="Arial" w:hAnsi="Arial" w:cs="Arial"/>
              </w:rPr>
              <w:t xml:space="preserve"> </w:t>
            </w:r>
            <w:r w:rsidR="00263A33">
              <w:rPr>
                <w:rFonts w:ascii="Arial" w:hAnsi="Arial" w:cs="Arial"/>
              </w:rPr>
              <w:t>promote prevention.</w:t>
            </w:r>
            <w:r w:rsidRPr="00A86FF2">
              <w:rPr>
                <w:rFonts w:ascii="Arial" w:hAnsi="Arial" w:cs="Arial"/>
              </w:rPr>
              <w:t xml:space="preserve"> In developing new courses and activities it will effectively act to bring people together with shared interests from the whole community, not just those</w:t>
            </w:r>
            <w:r w:rsidR="00263A33">
              <w:rPr>
                <w:rFonts w:ascii="Arial" w:hAnsi="Arial" w:cs="Arial"/>
              </w:rPr>
              <w:t xml:space="preserve"> meeting service criteria. </w:t>
            </w:r>
          </w:p>
        </w:tc>
        <w:tc>
          <w:tcPr>
            <w:tcW w:w="2558" w:type="dxa"/>
            <w:shd w:val="clear" w:color="auto" w:fill="auto"/>
          </w:tcPr>
          <w:p w:rsidR="00996C38" w:rsidRPr="00A86FF2" w:rsidRDefault="00996C38" w:rsidP="00996C38">
            <w:pPr>
              <w:spacing w:line="20" w:lineRule="atLeast"/>
              <w:rPr>
                <w:rFonts w:ascii="Arial" w:hAnsi="Arial" w:cs="Arial"/>
              </w:rPr>
            </w:pPr>
            <w:r w:rsidRPr="00A86FF2">
              <w:rPr>
                <w:rFonts w:ascii="Arial" w:hAnsi="Arial" w:cs="Arial"/>
              </w:rPr>
              <w:t>Service specifications were revised between April-July 2014, with commissions ending March 2016. It is the commissioners' intention at that point to put out to tender an overarching specification to provide a flexible and responsive multi-organisational approach to mental health and wellbeing support in the community. Social isolation will be an important element of this.</w:t>
            </w:r>
          </w:p>
          <w:p w:rsidR="00996C38" w:rsidRPr="00A86FF2" w:rsidRDefault="00996C38" w:rsidP="00996C38">
            <w:pPr>
              <w:spacing w:line="20" w:lineRule="atLeast"/>
              <w:rPr>
                <w:rFonts w:ascii="Arial" w:hAnsi="Arial" w:cs="Arial"/>
              </w:rPr>
            </w:pPr>
            <w:r w:rsidRPr="00A86FF2">
              <w:rPr>
                <w:rFonts w:ascii="Arial" w:hAnsi="Arial" w:cs="Arial"/>
              </w:rPr>
              <w:t>A Wellbeing College, if demonstrated to be successful, could be a central part of this overarching specification. It is currently being considered as to whether a Wellbeing College would take on a role as a commissioning body in terms of purchasing and developing early intervention, prevention, and self management courses and activities from 3rd party organisations. This aspect will be consulted on during 2015.</w:t>
            </w:r>
          </w:p>
          <w:p w:rsidR="00996C38" w:rsidRPr="00A86FF2" w:rsidRDefault="00996C38" w:rsidP="00996C38">
            <w:pPr>
              <w:spacing w:line="20" w:lineRule="atLeast"/>
              <w:rPr>
                <w:rFonts w:ascii="Arial" w:hAnsi="Arial" w:cs="Arial"/>
              </w:rPr>
            </w:pPr>
            <w:r w:rsidRPr="00A86FF2">
              <w:rPr>
                <w:rFonts w:ascii="Arial" w:hAnsi="Arial" w:cs="Arial"/>
              </w:rPr>
              <w:t>Wide ranging discussions will take place during 2015 with all interested parties to develop an agreed and effective specification for the proposed overarching commission.</w:t>
            </w:r>
          </w:p>
          <w:p w:rsidR="00B96E8F" w:rsidRDefault="00996C38" w:rsidP="00996C38">
            <w:pPr>
              <w:spacing w:line="20" w:lineRule="atLeast"/>
              <w:rPr>
                <w:rFonts w:ascii="Arial" w:hAnsi="Arial" w:cs="Arial"/>
              </w:rPr>
            </w:pPr>
            <w:r w:rsidRPr="00A86FF2">
              <w:rPr>
                <w:rFonts w:ascii="Arial" w:hAnsi="Arial" w:cs="Arial"/>
              </w:rPr>
              <w:t>The Wellbeing College and such developments as the Building Bridges Forum can be viewed as forerunners of the overarching commission, providing an opportunity in 2014-16 to gather evidence, experience and best practice in order to effectively support people and offer social interaction opportunities in the community.</w:t>
            </w:r>
          </w:p>
          <w:p w:rsidR="00263A33" w:rsidRDefault="00263A33" w:rsidP="00996C38">
            <w:pPr>
              <w:spacing w:line="20" w:lineRule="atLeast"/>
              <w:rPr>
                <w:rFonts w:ascii="Arial" w:hAnsi="Arial" w:cs="Arial"/>
              </w:rPr>
            </w:pPr>
          </w:p>
          <w:p w:rsidR="00263A33" w:rsidRDefault="00263A33" w:rsidP="00996C38">
            <w:pPr>
              <w:spacing w:line="20" w:lineRule="atLeast"/>
              <w:rPr>
                <w:rFonts w:ascii="Arial" w:hAnsi="Arial" w:cs="Arial"/>
                <w:color w:val="7030A0"/>
              </w:rPr>
            </w:pPr>
            <w:r>
              <w:rPr>
                <w:rFonts w:ascii="Arial" w:hAnsi="Arial" w:cs="Arial"/>
                <w:color w:val="7030A0"/>
              </w:rPr>
              <w:t>Update October 2015:</w:t>
            </w:r>
          </w:p>
          <w:p w:rsidR="00263A33" w:rsidRDefault="00263A33" w:rsidP="00996C38">
            <w:pPr>
              <w:spacing w:line="20" w:lineRule="atLeast"/>
              <w:rPr>
                <w:rFonts w:ascii="Arial" w:hAnsi="Arial" w:cs="Arial"/>
                <w:color w:val="7030A0"/>
              </w:rPr>
            </w:pPr>
            <w:r>
              <w:rPr>
                <w:rFonts w:ascii="Arial" w:hAnsi="Arial" w:cs="Arial"/>
                <w:color w:val="7030A0"/>
              </w:rPr>
              <w:t xml:space="preserve">The Your Care Your Way consultation process is currently underway, which will shape how future services are commissioned for the B&amp;NES community. It is anticipated that a draft model will be determined by November 2015, with the model being operational by 2017. </w:t>
            </w:r>
          </w:p>
          <w:p w:rsidR="00263A33" w:rsidRDefault="00263A33" w:rsidP="00996C38">
            <w:pPr>
              <w:spacing w:line="20" w:lineRule="atLeast"/>
              <w:rPr>
                <w:rFonts w:ascii="Arial" w:hAnsi="Arial" w:cs="Arial"/>
                <w:color w:val="7030A0"/>
              </w:rPr>
            </w:pPr>
            <w:r>
              <w:rPr>
                <w:rFonts w:ascii="Arial" w:hAnsi="Arial" w:cs="Arial"/>
                <w:color w:val="7030A0"/>
              </w:rPr>
              <w:t xml:space="preserve">It is being proposed to extend existing contracts for 1 year to fall in line with the Your Care Your Way process. </w:t>
            </w:r>
          </w:p>
          <w:p w:rsidR="004F3A8B" w:rsidRDefault="004F3A8B" w:rsidP="00996C38">
            <w:pPr>
              <w:spacing w:line="20" w:lineRule="atLeast"/>
              <w:rPr>
                <w:rFonts w:ascii="Arial" w:hAnsi="Arial" w:cs="Arial"/>
                <w:color w:val="943634" w:themeColor="accent2" w:themeShade="BF"/>
              </w:rPr>
            </w:pPr>
            <w:r>
              <w:rPr>
                <w:rFonts w:ascii="Arial" w:hAnsi="Arial" w:cs="Arial"/>
                <w:b/>
                <w:color w:val="943634" w:themeColor="accent2" w:themeShade="BF"/>
              </w:rPr>
              <w:t xml:space="preserve">Update 29/04/2016: </w:t>
            </w:r>
            <w:r>
              <w:rPr>
                <w:rFonts w:ascii="Arial" w:hAnsi="Arial" w:cs="Arial"/>
                <w:color w:val="943634" w:themeColor="accent2" w:themeShade="BF"/>
              </w:rPr>
              <w:t xml:space="preserve">A local mental health alliance has been formed and development is underway around the mechanism to involve third sector and carer/service users as a part of this. </w:t>
            </w:r>
          </w:p>
          <w:p w:rsidR="004F3A8B" w:rsidRDefault="004F3A8B" w:rsidP="00996C38">
            <w:pPr>
              <w:spacing w:line="20" w:lineRule="atLeast"/>
              <w:rPr>
                <w:rFonts w:ascii="Arial" w:hAnsi="Arial" w:cs="Arial"/>
                <w:color w:val="943634" w:themeColor="accent2" w:themeShade="BF"/>
              </w:rPr>
            </w:pPr>
            <w:r>
              <w:rPr>
                <w:rFonts w:ascii="Arial" w:hAnsi="Arial" w:cs="Arial"/>
                <w:color w:val="943634" w:themeColor="accent2" w:themeShade="BF"/>
              </w:rPr>
              <w:t xml:space="preserve">Your Care Your Way has progressed with multiple work streams. </w:t>
            </w:r>
          </w:p>
          <w:p w:rsidR="004F3A8B" w:rsidRPr="004F3A8B" w:rsidRDefault="004F3A8B" w:rsidP="00996C38">
            <w:pPr>
              <w:spacing w:line="20" w:lineRule="atLeast"/>
              <w:rPr>
                <w:rFonts w:ascii="Arial" w:hAnsi="Arial" w:cs="Arial"/>
                <w:color w:val="943634" w:themeColor="accent2" w:themeShade="BF"/>
              </w:rPr>
            </w:pPr>
            <w:r>
              <w:rPr>
                <w:rFonts w:ascii="Arial" w:hAnsi="Arial" w:cs="Arial"/>
                <w:color w:val="943634" w:themeColor="accent2" w:themeShade="BF"/>
              </w:rPr>
              <w:t xml:space="preserve">There is mental health representation </w:t>
            </w:r>
            <w:r w:rsidR="00C573EA">
              <w:rPr>
                <w:rFonts w:ascii="Arial" w:hAnsi="Arial" w:cs="Arial"/>
                <w:color w:val="943634" w:themeColor="accent2" w:themeShade="BF"/>
              </w:rPr>
              <w:t xml:space="preserve">within these to ensure that parity of esteem is achieved. </w:t>
            </w:r>
          </w:p>
        </w:tc>
        <w:tc>
          <w:tcPr>
            <w:tcW w:w="2556" w:type="dxa"/>
            <w:shd w:val="clear" w:color="auto" w:fill="auto"/>
          </w:tcPr>
          <w:p w:rsidR="00B96E8F" w:rsidRPr="00A86FF2" w:rsidRDefault="00996C38" w:rsidP="00750CA4">
            <w:pPr>
              <w:spacing w:line="20" w:lineRule="atLeast"/>
              <w:rPr>
                <w:rFonts w:ascii="Arial" w:hAnsi="Arial" w:cs="Arial"/>
                <w:b/>
              </w:rPr>
            </w:pPr>
            <w:r w:rsidRPr="00A86FF2">
              <w:rPr>
                <w:rFonts w:ascii="Arial" w:hAnsi="Arial" w:cs="Arial"/>
                <w:b/>
              </w:rPr>
              <w:t>AM, BW, Providers, community groups, service users, carers</w:t>
            </w:r>
          </w:p>
        </w:tc>
        <w:tc>
          <w:tcPr>
            <w:tcW w:w="2900" w:type="dxa"/>
            <w:shd w:val="clear" w:color="auto" w:fill="auto"/>
          </w:tcPr>
          <w:p w:rsidR="00996C38" w:rsidRPr="00A86FF2" w:rsidRDefault="00996C38" w:rsidP="00996C38">
            <w:pPr>
              <w:spacing w:line="20" w:lineRule="atLeast"/>
              <w:rPr>
                <w:rFonts w:ascii="Arial" w:hAnsi="Arial" w:cs="Arial"/>
              </w:rPr>
            </w:pPr>
            <w:r w:rsidRPr="00A86FF2">
              <w:rPr>
                <w:rFonts w:ascii="Arial" w:hAnsi="Arial" w:cs="Arial"/>
              </w:rPr>
              <w:t>To develop networks of support for social interaction within the community, outside of services, in order to improve health and wellbeing.</w:t>
            </w:r>
          </w:p>
          <w:p w:rsidR="00996C38" w:rsidRPr="00A86FF2" w:rsidRDefault="00996C38" w:rsidP="00996C38">
            <w:pPr>
              <w:spacing w:line="20" w:lineRule="atLeast"/>
              <w:rPr>
                <w:rFonts w:ascii="Arial" w:hAnsi="Arial" w:cs="Arial"/>
              </w:rPr>
            </w:pPr>
            <w:r w:rsidRPr="00A86FF2">
              <w:rPr>
                <w:rFonts w:ascii="Arial" w:hAnsi="Arial" w:cs="Arial"/>
              </w:rPr>
              <w:t xml:space="preserve">To support people to self-manage their conditions </w:t>
            </w:r>
          </w:p>
          <w:p w:rsidR="00996C38" w:rsidRPr="00A86FF2" w:rsidRDefault="00996C38" w:rsidP="00996C38">
            <w:pPr>
              <w:spacing w:line="20" w:lineRule="atLeast"/>
              <w:rPr>
                <w:rFonts w:ascii="Arial" w:hAnsi="Arial" w:cs="Arial"/>
              </w:rPr>
            </w:pPr>
            <w:r w:rsidRPr="00A86FF2">
              <w:rPr>
                <w:rFonts w:ascii="Arial" w:hAnsi="Arial" w:cs="Arial"/>
              </w:rPr>
              <w:t xml:space="preserve">To reduce social isolation within an appropriate supported environment. </w:t>
            </w:r>
          </w:p>
          <w:p w:rsidR="00996C38" w:rsidRPr="00A86FF2" w:rsidRDefault="00996C38" w:rsidP="00996C38">
            <w:pPr>
              <w:spacing w:line="20" w:lineRule="atLeast"/>
              <w:rPr>
                <w:rFonts w:ascii="Arial" w:hAnsi="Arial" w:cs="Arial"/>
              </w:rPr>
            </w:pPr>
            <w:r w:rsidRPr="00A86FF2">
              <w:rPr>
                <w:rFonts w:ascii="Arial" w:hAnsi="Arial" w:cs="Arial"/>
              </w:rPr>
              <w:t xml:space="preserve">To value and make use of shared experience in helping people to support themselves and manage their long term conditions. </w:t>
            </w:r>
          </w:p>
          <w:p w:rsidR="00996C38" w:rsidRPr="00A86FF2" w:rsidRDefault="00996C38" w:rsidP="00996C38">
            <w:pPr>
              <w:spacing w:line="20" w:lineRule="atLeast"/>
              <w:rPr>
                <w:rFonts w:ascii="Arial" w:hAnsi="Arial" w:cs="Arial"/>
              </w:rPr>
            </w:pPr>
            <w:r w:rsidRPr="00A86FF2">
              <w:rPr>
                <w:rFonts w:ascii="Arial" w:hAnsi="Arial" w:cs="Arial"/>
              </w:rPr>
              <w:t>To increase the range of people’s skills and interests and to support them to develop peer-led groups which meet those interests</w:t>
            </w:r>
          </w:p>
          <w:p w:rsidR="00996C38" w:rsidRPr="00A86FF2" w:rsidRDefault="00996C38" w:rsidP="00996C38">
            <w:pPr>
              <w:spacing w:line="20" w:lineRule="atLeast"/>
              <w:rPr>
                <w:rFonts w:ascii="Arial" w:hAnsi="Arial" w:cs="Arial"/>
              </w:rPr>
            </w:pPr>
            <w:r w:rsidRPr="00A86FF2">
              <w:rPr>
                <w:rFonts w:ascii="Arial" w:hAnsi="Arial" w:cs="Arial"/>
              </w:rPr>
              <w:t xml:space="preserve">To train and support people to become peer mentors to provide a positive experience for themselves and in helping others. </w:t>
            </w:r>
          </w:p>
          <w:p w:rsidR="00B96E8F" w:rsidRPr="00A86FF2" w:rsidRDefault="00996C38" w:rsidP="00996C38">
            <w:pPr>
              <w:spacing w:line="20" w:lineRule="atLeast"/>
              <w:rPr>
                <w:rFonts w:ascii="Arial" w:hAnsi="Arial" w:cs="Arial"/>
              </w:rPr>
            </w:pPr>
            <w:r w:rsidRPr="00A86FF2">
              <w:rPr>
                <w:rFonts w:ascii="Arial" w:hAnsi="Arial" w:cs="Arial"/>
              </w:rPr>
              <w:t>To provide a wide range of information and support to enable people to take up opportunities which increase their wellbeing and reduce social isolation</w:t>
            </w:r>
          </w:p>
        </w:tc>
      </w:tr>
      <w:tr w:rsidR="00B96E8F" w:rsidTr="00B356C5">
        <w:trPr>
          <w:trHeight w:val="8032"/>
        </w:trPr>
        <w:tc>
          <w:tcPr>
            <w:tcW w:w="2660" w:type="dxa"/>
            <w:tcBorders>
              <w:top w:val="single" w:sz="4" w:space="0" w:color="auto"/>
              <w:bottom w:val="single" w:sz="4" w:space="0" w:color="auto"/>
            </w:tcBorders>
            <w:shd w:val="clear" w:color="auto" w:fill="auto"/>
          </w:tcPr>
          <w:p w:rsidR="00B96E8F" w:rsidRPr="00CF2383" w:rsidRDefault="00B96E8F" w:rsidP="00214D61">
            <w:pPr>
              <w:spacing w:after="120" w:line="20" w:lineRule="atLeast"/>
              <w:rPr>
                <w:rFonts w:ascii="Arial" w:hAnsi="Arial" w:cs="Arial"/>
              </w:rPr>
            </w:pPr>
            <w:r w:rsidRPr="00CF2383">
              <w:rPr>
                <w:rFonts w:ascii="Arial" w:hAnsi="Arial" w:cs="Arial"/>
              </w:rPr>
              <w:t>Assess elements of preventative self-management that can be delivered through Wellbeing College – 2 year pilot.</w:t>
            </w:r>
          </w:p>
        </w:tc>
        <w:tc>
          <w:tcPr>
            <w:tcW w:w="1284" w:type="dxa"/>
            <w:tcBorders>
              <w:top w:val="single" w:sz="4" w:space="0" w:color="auto"/>
              <w:bottom w:val="single" w:sz="4" w:space="0" w:color="auto"/>
            </w:tcBorders>
            <w:shd w:val="clear" w:color="auto" w:fill="auto"/>
          </w:tcPr>
          <w:p w:rsidR="00B96E8F" w:rsidRPr="00A820B6" w:rsidRDefault="00B96E8F" w:rsidP="00214D61">
            <w:pPr>
              <w:spacing w:line="20" w:lineRule="atLeast"/>
              <w:rPr>
                <w:rFonts w:ascii="Arial" w:hAnsi="Arial" w:cs="Arial"/>
                <w:b/>
              </w:rPr>
            </w:pPr>
            <w:r w:rsidRPr="00A820B6">
              <w:rPr>
                <w:rFonts w:ascii="Arial" w:hAnsi="Arial" w:cs="Arial"/>
                <w:b/>
              </w:rPr>
              <w:t>A</w:t>
            </w:r>
          </w:p>
        </w:tc>
        <w:tc>
          <w:tcPr>
            <w:tcW w:w="2250" w:type="dxa"/>
            <w:shd w:val="clear" w:color="auto" w:fill="auto"/>
          </w:tcPr>
          <w:p w:rsidR="00B96E8F" w:rsidRPr="00A820B6" w:rsidRDefault="00B96E8F" w:rsidP="00214D61">
            <w:pPr>
              <w:spacing w:line="20" w:lineRule="atLeast"/>
              <w:rPr>
                <w:rFonts w:ascii="Arial" w:hAnsi="Arial" w:cs="Arial"/>
              </w:rPr>
            </w:pPr>
            <w:r w:rsidRPr="00A820B6">
              <w:rPr>
                <w:rFonts w:ascii="Arial" w:hAnsi="Arial" w:cs="Arial"/>
              </w:rPr>
              <w:t xml:space="preserve">Independent evaluation taking into account both health and social outcomes – incorporating 5 ways to wellbeing, e.g. into more health based outcomes. </w:t>
            </w:r>
          </w:p>
          <w:p w:rsidR="00B96E8F" w:rsidRPr="00A820B6" w:rsidRDefault="00B96E8F" w:rsidP="00214D61">
            <w:pPr>
              <w:spacing w:line="20" w:lineRule="atLeast"/>
              <w:rPr>
                <w:rFonts w:ascii="Arial" w:hAnsi="Arial" w:cs="Arial"/>
              </w:rPr>
            </w:pPr>
            <w:r w:rsidRPr="00A820B6">
              <w:rPr>
                <w:rFonts w:ascii="Arial" w:hAnsi="Arial" w:cs="Arial"/>
              </w:rPr>
              <w:t xml:space="preserve">College will also assess courses themselves for style, content and effectiveness, getting feedback from participants. </w:t>
            </w:r>
          </w:p>
          <w:p w:rsidR="00B96E8F" w:rsidRPr="00A820B6" w:rsidRDefault="00B96E8F" w:rsidP="00214D61">
            <w:pPr>
              <w:spacing w:line="20" w:lineRule="atLeast"/>
              <w:rPr>
                <w:rFonts w:ascii="Arial" w:hAnsi="Arial" w:cs="Arial"/>
              </w:rPr>
            </w:pPr>
            <w:r w:rsidRPr="00A820B6">
              <w:rPr>
                <w:rFonts w:ascii="Arial" w:hAnsi="Arial" w:cs="Arial"/>
              </w:rPr>
              <w:t xml:space="preserve">Evaluation will inform a business plan for the format of any future Wellbeing College to be commissioned in 2016. </w:t>
            </w:r>
          </w:p>
          <w:p w:rsidR="00B96E8F" w:rsidRPr="00A820B6" w:rsidRDefault="00B96E8F" w:rsidP="00214D61">
            <w:pPr>
              <w:spacing w:line="20" w:lineRule="atLeast"/>
              <w:rPr>
                <w:rFonts w:ascii="Arial" w:hAnsi="Arial" w:cs="Arial"/>
              </w:rPr>
            </w:pPr>
            <w:r w:rsidRPr="00A820B6">
              <w:rPr>
                <w:rFonts w:ascii="Arial" w:hAnsi="Arial" w:cs="Arial"/>
              </w:rPr>
              <w:t xml:space="preserve">Link with social prescribing and social options into the community support. </w:t>
            </w:r>
          </w:p>
        </w:tc>
        <w:tc>
          <w:tcPr>
            <w:tcW w:w="2558" w:type="dxa"/>
            <w:shd w:val="clear" w:color="auto" w:fill="auto"/>
          </w:tcPr>
          <w:p w:rsidR="00B96E8F" w:rsidRDefault="00B96E8F" w:rsidP="00214D61">
            <w:pPr>
              <w:spacing w:line="20" w:lineRule="atLeast"/>
              <w:rPr>
                <w:rFonts w:ascii="Arial" w:hAnsi="Arial" w:cs="Arial"/>
              </w:rPr>
            </w:pPr>
            <w:r w:rsidRPr="00A820B6">
              <w:rPr>
                <w:rFonts w:ascii="Arial" w:hAnsi="Arial" w:cs="Arial"/>
              </w:rPr>
              <w:t xml:space="preserve">The college is a 2 year pilot (2014-2016) with an independent evaluation spanning approximately 12 months. The college monitoring will take place over full 2 year period. </w:t>
            </w:r>
          </w:p>
          <w:p w:rsidR="00263A33" w:rsidRDefault="00263A33" w:rsidP="00214D61">
            <w:pPr>
              <w:spacing w:line="20" w:lineRule="atLeast"/>
              <w:rPr>
                <w:rFonts w:ascii="Arial" w:hAnsi="Arial" w:cs="Arial"/>
                <w:color w:val="7030A0"/>
              </w:rPr>
            </w:pPr>
            <w:r>
              <w:rPr>
                <w:rFonts w:ascii="Arial" w:hAnsi="Arial" w:cs="Arial"/>
                <w:color w:val="7030A0"/>
              </w:rPr>
              <w:t xml:space="preserve">Update October 2015: </w:t>
            </w:r>
          </w:p>
          <w:p w:rsidR="00263A33" w:rsidRPr="00263A33" w:rsidRDefault="00263A33" w:rsidP="00214D61">
            <w:pPr>
              <w:spacing w:line="20" w:lineRule="atLeast"/>
              <w:rPr>
                <w:rFonts w:ascii="Arial" w:hAnsi="Arial" w:cs="Arial"/>
                <w:color w:val="7030A0"/>
              </w:rPr>
            </w:pPr>
            <w:r>
              <w:rPr>
                <w:rFonts w:ascii="Arial" w:hAnsi="Arial" w:cs="Arial"/>
                <w:color w:val="7030A0"/>
              </w:rPr>
              <w:t xml:space="preserve">The Wellbeing College contract is being extended for 1 year to allow developments to take place and more effectively evaluate the model. </w:t>
            </w:r>
          </w:p>
        </w:tc>
        <w:tc>
          <w:tcPr>
            <w:tcW w:w="2556" w:type="dxa"/>
            <w:shd w:val="clear" w:color="auto" w:fill="auto"/>
          </w:tcPr>
          <w:p w:rsidR="00B96E8F" w:rsidRPr="00A820B6" w:rsidRDefault="00B96E8F" w:rsidP="00214D61">
            <w:pPr>
              <w:spacing w:line="20" w:lineRule="atLeast"/>
              <w:rPr>
                <w:rFonts w:ascii="Arial" w:hAnsi="Arial" w:cs="Arial"/>
                <w:b/>
              </w:rPr>
            </w:pPr>
            <w:r w:rsidRPr="00A820B6">
              <w:rPr>
                <w:rFonts w:ascii="Arial" w:hAnsi="Arial" w:cs="Arial"/>
                <w:b/>
              </w:rPr>
              <w:t xml:space="preserve">All WC providers/LA/PH/CCG. </w:t>
            </w:r>
          </w:p>
        </w:tc>
        <w:tc>
          <w:tcPr>
            <w:tcW w:w="2900" w:type="dxa"/>
            <w:shd w:val="clear" w:color="auto" w:fill="auto"/>
          </w:tcPr>
          <w:p w:rsidR="00B96E8F" w:rsidRPr="00A820B6" w:rsidRDefault="00B96E8F" w:rsidP="00214D61">
            <w:pPr>
              <w:spacing w:line="20" w:lineRule="atLeast"/>
              <w:rPr>
                <w:rFonts w:ascii="Arial" w:hAnsi="Arial" w:cs="Arial"/>
              </w:rPr>
            </w:pPr>
            <w:r w:rsidRPr="00A820B6">
              <w:rPr>
                <w:rFonts w:ascii="Arial" w:hAnsi="Arial" w:cs="Arial"/>
              </w:rPr>
              <w:t xml:space="preserve">People to self-manage their long term conditions and through peer support, enable them to share experiences and solutions and support. </w:t>
            </w:r>
          </w:p>
          <w:p w:rsidR="00B96E8F" w:rsidRPr="00A820B6" w:rsidRDefault="00B96E8F" w:rsidP="00214D61">
            <w:pPr>
              <w:spacing w:line="20" w:lineRule="atLeast"/>
              <w:rPr>
                <w:rFonts w:ascii="Arial" w:hAnsi="Arial" w:cs="Arial"/>
                <w:b/>
              </w:rPr>
            </w:pPr>
            <w:r w:rsidRPr="00A820B6">
              <w:rPr>
                <w:rFonts w:ascii="Arial" w:hAnsi="Arial" w:cs="Arial"/>
              </w:rPr>
              <w:t>To assess whether the educative, short term intervention approach to self-management enables people to avoid accessing higher level services -  GPs, acute, MH services in crisis</w:t>
            </w:r>
          </w:p>
          <w:p w:rsidR="00B96E8F" w:rsidRPr="00A820B6" w:rsidRDefault="00B96E8F" w:rsidP="00214D61">
            <w:pPr>
              <w:spacing w:line="20" w:lineRule="atLeast"/>
              <w:rPr>
                <w:rFonts w:ascii="Arial" w:hAnsi="Arial" w:cs="Arial"/>
                <w:b/>
              </w:rPr>
            </w:pPr>
            <w:r w:rsidRPr="00A820B6">
              <w:rPr>
                <w:rFonts w:ascii="Arial" w:hAnsi="Arial" w:cs="Arial"/>
              </w:rPr>
              <w:t xml:space="preserve">To assess whether early intervention, through mainstreaming and appealing to the whole community, reduces the need for people to take up services subsequently. </w:t>
            </w:r>
          </w:p>
          <w:p w:rsidR="00B96E8F" w:rsidRPr="00A820B6" w:rsidRDefault="00B96E8F" w:rsidP="00214D61">
            <w:pPr>
              <w:spacing w:line="20" w:lineRule="atLeast"/>
              <w:rPr>
                <w:rFonts w:ascii="Arial" w:hAnsi="Arial" w:cs="Arial"/>
              </w:rPr>
            </w:pPr>
          </w:p>
        </w:tc>
      </w:tr>
      <w:tr w:rsidR="00B356C5" w:rsidTr="00FF1A12">
        <w:trPr>
          <w:trHeight w:val="8032"/>
        </w:trPr>
        <w:tc>
          <w:tcPr>
            <w:tcW w:w="2660" w:type="dxa"/>
            <w:tcBorders>
              <w:top w:val="single" w:sz="4" w:space="0" w:color="auto"/>
              <w:bottom w:val="single" w:sz="4" w:space="0" w:color="auto"/>
            </w:tcBorders>
            <w:shd w:val="clear" w:color="auto" w:fill="auto"/>
          </w:tcPr>
          <w:p w:rsidR="00B356C5" w:rsidRPr="00CF2383" w:rsidRDefault="00814476" w:rsidP="00214D61">
            <w:pPr>
              <w:spacing w:after="120" w:line="20" w:lineRule="atLeast"/>
              <w:rPr>
                <w:rFonts w:ascii="Arial" w:hAnsi="Arial" w:cs="Arial"/>
              </w:rPr>
            </w:pPr>
            <w:r w:rsidRPr="00CF2383">
              <w:rPr>
                <w:rFonts w:ascii="Arial" w:hAnsi="Arial" w:cs="Arial"/>
              </w:rPr>
              <w:t xml:space="preserve">Housing need for high risk offenders, sex offenders and IRIS clients. </w:t>
            </w:r>
          </w:p>
        </w:tc>
        <w:tc>
          <w:tcPr>
            <w:tcW w:w="1284" w:type="dxa"/>
            <w:tcBorders>
              <w:top w:val="single" w:sz="4" w:space="0" w:color="auto"/>
              <w:bottom w:val="single" w:sz="4" w:space="0" w:color="auto"/>
            </w:tcBorders>
            <w:shd w:val="clear" w:color="auto" w:fill="auto"/>
          </w:tcPr>
          <w:p w:rsidR="00B356C5" w:rsidRPr="00A820B6" w:rsidRDefault="00B356C5" w:rsidP="00214D61">
            <w:pPr>
              <w:spacing w:line="20" w:lineRule="atLeast"/>
              <w:rPr>
                <w:rFonts w:ascii="Arial" w:hAnsi="Arial" w:cs="Arial"/>
                <w:b/>
              </w:rPr>
            </w:pPr>
            <w:r>
              <w:rPr>
                <w:rFonts w:ascii="Arial" w:hAnsi="Arial" w:cs="Arial"/>
                <w:b/>
              </w:rPr>
              <w:t>A</w:t>
            </w:r>
          </w:p>
        </w:tc>
        <w:tc>
          <w:tcPr>
            <w:tcW w:w="2250" w:type="dxa"/>
            <w:shd w:val="clear" w:color="auto" w:fill="auto"/>
          </w:tcPr>
          <w:p w:rsidR="00B356C5" w:rsidRDefault="00B356C5" w:rsidP="00214D61">
            <w:pPr>
              <w:spacing w:line="20" w:lineRule="atLeast"/>
              <w:rPr>
                <w:rFonts w:ascii="Arial" w:hAnsi="Arial" w:cs="Arial"/>
              </w:rPr>
            </w:pPr>
            <w:r>
              <w:rPr>
                <w:rFonts w:ascii="Arial" w:hAnsi="Arial" w:cs="Arial"/>
              </w:rPr>
              <w:t>To research, develop and consider partnership working within B&amp;NES and also across authorities to a</w:t>
            </w:r>
            <w:r w:rsidR="00814476">
              <w:rPr>
                <w:rFonts w:ascii="Arial" w:hAnsi="Arial" w:cs="Arial"/>
              </w:rPr>
              <w:t>ddress a</w:t>
            </w:r>
            <w:r>
              <w:rPr>
                <w:rFonts w:ascii="Arial" w:hAnsi="Arial" w:cs="Arial"/>
              </w:rPr>
              <w:t xml:space="preserve"> need for housing where high risk offenders, sex offenders and IRIS clients</w:t>
            </w:r>
            <w:r w:rsidR="00814476">
              <w:rPr>
                <w:rFonts w:ascii="Arial" w:hAnsi="Arial" w:cs="Arial"/>
              </w:rPr>
              <w:t xml:space="preserve"> are considered too high risk for the current supported housing options but do not meet the criteria for the dangerous offender protocol scheme, Homesearch. </w:t>
            </w:r>
          </w:p>
          <w:p w:rsidR="00814476" w:rsidRDefault="00814476" w:rsidP="00214D61">
            <w:pPr>
              <w:spacing w:line="20" w:lineRule="atLeast"/>
              <w:rPr>
                <w:rFonts w:ascii="Arial" w:hAnsi="Arial" w:cs="Arial"/>
              </w:rPr>
            </w:pPr>
            <w:r>
              <w:rPr>
                <w:rFonts w:ascii="Arial" w:hAnsi="Arial" w:cs="Arial"/>
              </w:rPr>
              <w:t xml:space="preserve">This can result in individuals being homeless posing challenges with monitoring and managing risk in the community. </w:t>
            </w:r>
          </w:p>
          <w:p w:rsidR="00814476" w:rsidRPr="00814476" w:rsidRDefault="00814476" w:rsidP="00814476">
            <w:pPr>
              <w:spacing w:line="240" w:lineRule="auto"/>
              <w:rPr>
                <w:rFonts w:ascii="Arial" w:hAnsi="Arial" w:cs="Arial"/>
              </w:rPr>
            </w:pPr>
            <w:r w:rsidRPr="00814476">
              <w:rPr>
                <w:rFonts w:ascii="Arial" w:hAnsi="Arial" w:cs="Arial"/>
              </w:rPr>
              <w:t xml:space="preserve">From conversations with Probation these clients pose a high risk of serious harm and having a monitored and </w:t>
            </w:r>
            <w:r>
              <w:rPr>
                <w:rFonts w:ascii="Arial" w:hAnsi="Arial" w:cs="Arial"/>
              </w:rPr>
              <w:t xml:space="preserve">supported environment is </w:t>
            </w:r>
            <w:r w:rsidRPr="00814476">
              <w:rPr>
                <w:rFonts w:ascii="Arial" w:hAnsi="Arial" w:cs="Arial"/>
              </w:rPr>
              <w:t>important to reduce the risk of offending and manage clients in the community to reduce severity and escalation of offending.</w:t>
            </w:r>
          </w:p>
          <w:p w:rsidR="00814476" w:rsidRPr="00A820B6" w:rsidRDefault="00814476" w:rsidP="00214D61">
            <w:pPr>
              <w:spacing w:line="20" w:lineRule="atLeast"/>
              <w:rPr>
                <w:rFonts w:ascii="Arial" w:hAnsi="Arial" w:cs="Arial"/>
              </w:rPr>
            </w:pPr>
          </w:p>
        </w:tc>
        <w:tc>
          <w:tcPr>
            <w:tcW w:w="2558" w:type="dxa"/>
            <w:shd w:val="clear" w:color="auto" w:fill="auto"/>
          </w:tcPr>
          <w:p w:rsidR="00B356C5" w:rsidRPr="00A820B6" w:rsidRDefault="00B356C5" w:rsidP="00214D61">
            <w:pPr>
              <w:spacing w:line="20" w:lineRule="atLeast"/>
              <w:rPr>
                <w:rFonts w:ascii="Arial" w:hAnsi="Arial" w:cs="Arial"/>
              </w:rPr>
            </w:pPr>
          </w:p>
        </w:tc>
        <w:tc>
          <w:tcPr>
            <w:tcW w:w="2556" w:type="dxa"/>
            <w:shd w:val="clear" w:color="auto" w:fill="auto"/>
          </w:tcPr>
          <w:p w:rsidR="00B356C5" w:rsidRPr="00A820B6" w:rsidRDefault="00B356C5" w:rsidP="00214D61">
            <w:pPr>
              <w:spacing w:line="20" w:lineRule="atLeast"/>
              <w:rPr>
                <w:rFonts w:ascii="Arial" w:hAnsi="Arial" w:cs="Arial"/>
                <w:b/>
              </w:rPr>
            </w:pPr>
            <w:r>
              <w:rPr>
                <w:rFonts w:ascii="Arial" w:hAnsi="Arial" w:cs="Arial"/>
                <w:b/>
              </w:rPr>
              <w:t>Andy Busfield – Julian House</w:t>
            </w:r>
          </w:p>
        </w:tc>
        <w:tc>
          <w:tcPr>
            <w:tcW w:w="2900" w:type="dxa"/>
            <w:shd w:val="clear" w:color="auto" w:fill="auto"/>
          </w:tcPr>
          <w:p w:rsidR="00B356C5" w:rsidRPr="00A820B6" w:rsidRDefault="00B356C5" w:rsidP="006F16D3">
            <w:pPr>
              <w:spacing w:line="20" w:lineRule="atLeast"/>
              <w:rPr>
                <w:rFonts w:ascii="Arial" w:hAnsi="Arial" w:cs="Arial"/>
              </w:rPr>
            </w:pPr>
            <w:r>
              <w:rPr>
                <w:rFonts w:ascii="Arial" w:hAnsi="Arial" w:cs="Arial"/>
              </w:rPr>
              <w:t xml:space="preserve">To have appropriate supportive housing for high risk offenders allowing </w:t>
            </w:r>
            <w:r w:rsidR="00814476">
              <w:rPr>
                <w:rFonts w:ascii="Arial" w:hAnsi="Arial" w:cs="Arial"/>
              </w:rPr>
              <w:t>better</w:t>
            </w:r>
            <w:r w:rsidR="006F16D3">
              <w:rPr>
                <w:rFonts w:ascii="Arial" w:hAnsi="Arial" w:cs="Arial"/>
              </w:rPr>
              <w:t xml:space="preserve"> monitoring</w:t>
            </w:r>
            <w:r w:rsidR="00814476">
              <w:rPr>
                <w:rFonts w:ascii="Arial" w:hAnsi="Arial" w:cs="Arial"/>
              </w:rPr>
              <w:t xml:space="preserve"> and support </w:t>
            </w:r>
            <w:r w:rsidR="006F16D3">
              <w:rPr>
                <w:rFonts w:ascii="Arial" w:hAnsi="Arial" w:cs="Arial"/>
              </w:rPr>
              <w:t xml:space="preserve">resulting in </w:t>
            </w:r>
            <w:r w:rsidR="00814476">
              <w:rPr>
                <w:rFonts w:ascii="Arial" w:hAnsi="Arial" w:cs="Arial"/>
              </w:rPr>
              <w:t xml:space="preserve">reducing the risk, severity and escalation of offending and helping to create safer communities. </w:t>
            </w:r>
          </w:p>
        </w:tc>
      </w:tr>
      <w:tr w:rsidR="008773CF" w:rsidTr="001C64DE">
        <w:trPr>
          <w:trHeight w:val="8032"/>
        </w:trPr>
        <w:tc>
          <w:tcPr>
            <w:tcW w:w="2660" w:type="dxa"/>
            <w:tcBorders>
              <w:top w:val="single" w:sz="4" w:space="0" w:color="auto"/>
            </w:tcBorders>
            <w:shd w:val="clear" w:color="auto" w:fill="auto"/>
          </w:tcPr>
          <w:p w:rsidR="008773CF" w:rsidRPr="00CF2383" w:rsidRDefault="008773CF" w:rsidP="00A665DE">
            <w:pPr>
              <w:spacing w:after="120" w:line="20" w:lineRule="atLeast"/>
              <w:rPr>
                <w:rFonts w:ascii="Arial" w:hAnsi="Arial" w:cs="Arial"/>
              </w:rPr>
            </w:pPr>
            <w:r w:rsidRPr="00CF2383">
              <w:rPr>
                <w:rFonts w:ascii="Arial" w:hAnsi="Arial" w:cs="Arial"/>
              </w:rPr>
              <w:t>Wellbeing House</w:t>
            </w:r>
          </w:p>
        </w:tc>
        <w:tc>
          <w:tcPr>
            <w:tcW w:w="1284" w:type="dxa"/>
            <w:tcBorders>
              <w:top w:val="single" w:sz="4" w:space="0" w:color="auto"/>
            </w:tcBorders>
            <w:shd w:val="clear" w:color="auto" w:fill="auto"/>
          </w:tcPr>
          <w:p w:rsidR="008773CF" w:rsidRDefault="008773CF" w:rsidP="00A665DE">
            <w:pPr>
              <w:spacing w:line="20" w:lineRule="atLeast"/>
              <w:rPr>
                <w:rFonts w:ascii="Arial" w:hAnsi="Arial" w:cs="Arial"/>
                <w:b/>
              </w:rPr>
            </w:pPr>
            <w:r>
              <w:rPr>
                <w:rFonts w:ascii="Arial" w:hAnsi="Arial" w:cs="Arial"/>
                <w:b/>
              </w:rPr>
              <w:t>A</w:t>
            </w:r>
          </w:p>
        </w:tc>
        <w:tc>
          <w:tcPr>
            <w:tcW w:w="2250" w:type="dxa"/>
            <w:shd w:val="clear" w:color="auto" w:fill="auto"/>
          </w:tcPr>
          <w:p w:rsidR="008773CF" w:rsidRPr="00485B84" w:rsidRDefault="008773CF" w:rsidP="00A665DE">
            <w:pPr>
              <w:spacing w:line="20" w:lineRule="atLeast"/>
              <w:rPr>
                <w:rFonts w:ascii="Arial" w:hAnsi="Arial" w:cs="Arial"/>
              </w:rPr>
            </w:pPr>
            <w:r>
              <w:rPr>
                <w:rFonts w:ascii="Arial" w:hAnsi="Arial" w:cs="Arial"/>
              </w:rPr>
              <w:t xml:space="preserve">To provide short term respite beds within a safe environment and provide therapeutic interventions throughout their stay to prevent crisis and help people to better manage environments and situations that may cause stress and lead to crisis. </w:t>
            </w:r>
          </w:p>
        </w:tc>
        <w:tc>
          <w:tcPr>
            <w:tcW w:w="2558" w:type="dxa"/>
            <w:shd w:val="clear" w:color="auto" w:fill="auto"/>
          </w:tcPr>
          <w:p w:rsidR="008773CF" w:rsidRDefault="008773CF" w:rsidP="00A665DE">
            <w:pPr>
              <w:spacing w:line="20" w:lineRule="atLeast"/>
              <w:rPr>
                <w:rFonts w:ascii="Arial" w:hAnsi="Arial" w:cs="Arial"/>
              </w:rPr>
            </w:pPr>
            <w:r>
              <w:rPr>
                <w:rFonts w:ascii="Arial" w:hAnsi="Arial" w:cs="Arial"/>
              </w:rPr>
              <w:t>To be in operation</w:t>
            </w:r>
            <w:r w:rsidR="00AC132D">
              <w:rPr>
                <w:rFonts w:ascii="Arial" w:hAnsi="Arial" w:cs="Arial"/>
              </w:rPr>
              <w:t xml:space="preserve"> by Summer 2015</w:t>
            </w:r>
            <w:r w:rsidR="000F6FA9">
              <w:rPr>
                <w:rFonts w:ascii="Arial" w:hAnsi="Arial" w:cs="Arial"/>
              </w:rPr>
              <w:t xml:space="preserve">. 1 year pilot. </w:t>
            </w:r>
          </w:p>
          <w:p w:rsidR="000F6FA9" w:rsidRDefault="000F6FA9" w:rsidP="000F6FA9">
            <w:pPr>
              <w:spacing w:line="20" w:lineRule="atLeast"/>
              <w:rPr>
                <w:rFonts w:ascii="Arial" w:hAnsi="Arial" w:cs="Arial"/>
                <w:color w:val="7030A0"/>
              </w:rPr>
            </w:pPr>
            <w:r w:rsidRPr="00A86FF2">
              <w:rPr>
                <w:rFonts w:ascii="Arial" w:hAnsi="Arial" w:cs="Arial"/>
                <w:b/>
                <w:color w:val="7030A0"/>
              </w:rPr>
              <w:t>Update 30/09/2015:</w:t>
            </w:r>
            <w:r>
              <w:rPr>
                <w:rFonts w:ascii="Arial" w:hAnsi="Arial" w:cs="Arial"/>
                <w:color w:val="7030A0"/>
              </w:rPr>
              <w:t xml:space="preserve"> Wellbeing House is now open for referrals. Feedback on the house has been positive so far. Those in the house have received meaningful interventions. A holistic practitioner is working at the house and using a wellbeing options tool that uses the 5 Ways to Wellbeing. Also linking in with outside agencies, looking at what client’s would like to do and supporting their journey. </w:t>
            </w:r>
          </w:p>
          <w:p w:rsidR="000F6FA9" w:rsidRPr="000F6FA9" w:rsidRDefault="000F6FA9" w:rsidP="000F6FA9">
            <w:pPr>
              <w:spacing w:line="20" w:lineRule="atLeast"/>
              <w:rPr>
                <w:rFonts w:ascii="Arial" w:hAnsi="Arial" w:cs="Arial"/>
                <w:color w:val="7030A0"/>
              </w:rPr>
            </w:pPr>
            <w:r>
              <w:rPr>
                <w:rFonts w:ascii="Arial" w:hAnsi="Arial" w:cs="Arial"/>
                <w:color w:val="7030A0"/>
              </w:rPr>
              <w:t>Looking at how to maintain the service in the longer term.</w:t>
            </w:r>
          </w:p>
        </w:tc>
        <w:tc>
          <w:tcPr>
            <w:tcW w:w="2556" w:type="dxa"/>
            <w:shd w:val="clear" w:color="auto" w:fill="auto"/>
          </w:tcPr>
          <w:p w:rsidR="008773CF" w:rsidRDefault="008773CF" w:rsidP="00A665DE">
            <w:pPr>
              <w:spacing w:line="20" w:lineRule="atLeast"/>
              <w:rPr>
                <w:rFonts w:ascii="Arial" w:hAnsi="Arial" w:cs="Arial"/>
                <w:b/>
              </w:rPr>
            </w:pPr>
            <w:r>
              <w:rPr>
                <w:rFonts w:ascii="Arial" w:hAnsi="Arial" w:cs="Arial"/>
                <w:b/>
              </w:rPr>
              <w:t>PW/Sirona</w:t>
            </w:r>
          </w:p>
        </w:tc>
        <w:tc>
          <w:tcPr>
            <w:tcW w:w="2900" w:type="dxa"/>
            <w:shd w:val="clear" w:color="auto" w:fill="auto"/>
          </w:tcPr>
          <w:p w:rsidR="008773CF" w:rsidRDefault="008773CF" w:rsidP="00A665DE">
            <w:pPr>
              <w:spacing w:line="20" w:lineRule="atLeast"/>
              <w:rPr>
                <w:rFonts w:ascii="Arial" w:hAnsi="Arial" w:cs="Arial"/>
              </w:rPr>
            </w:pPr>
            <w:r>
              <w:rPr>
                <w:rFonts w:ascii="Arial" w:hAnsi="Arial" w:cs="Arial"/>
              </w:rPr>
              <w:t xml:space="preserve">To provide short term respite to individuals, enabling them to be removed from stressful environments as a way of preventing people from reaching crisis. </w:t>
            </w:r>
          </w:p>
        </w:tc>
      </w:tr>
    </w:tbl>
    <w:p w:rsidR="00AC4D10" w:rsidRDefault="00AC4D10" w:rsidP="00214D61">
      <w:pPr>
        <w:spacing w:line="20" w:lineRule="atLeast"/>
        <w:rPr>
          <w:rFonts w:ascii="Arial" w:hAnsi="Arial" w:cs="Arial"/>
          <w:b/>
          <w:i/>
          <w:sz w:val="24"/>
          <w:szCs w:val="24"/>
        </w:rPr>
      </w:pPr>
    </w:p>
    <w:p w:rsidR="005F3DF7" w:rsidRPr="005F044B" w:rsidRDefault="005F3DF7" w:rsidP="00214D61">
      <w:pPr>
        <w:spacing w:line="20" w:lineRule="atLeast"/>
        <w:rPr>
          <w:rFonts w:ascii="Arial" w:hAnsi="Arial" w:cs="Arial"/>
          <w:b/>
          <w:i/>
          <w:sz w:val="24"/>
          <w:szCs w:val="24"/>
        </w:rPr>
      </w:pPr>
    </w:p>
    <w:p w:rsidR="001579EC" w:rsidRDefault="001579EC" w:rsidP="00214D61">
      <w:pPr>
        <w:spacing w:line="20" w:lineRule="atLeast"/>
        <w:rPr>
          <w:rFonts w:ascii="Arial" w:hAnsi="Arial" w:cs="Arial"/>
          <w:b/>
          <w:sz w:val="24"/>
          <w:szCs w:val="24"/>
        </w:rPr>
      </w:pPr>
    </w:p>
    <w:p w:rsidR="001C64DE" w:rsidRDefault="001C64DE" w:rsidP="00214D61">
      <w:pPr>
        <w:spacing w:line="20" w:lineRule="atLeast"/>
        <w:jc w:val="center"/>
        <w:rPr>
          <w:rFonts w:ascii="Arial" w:hAnsi="Arial" w:cs="Arial"/>
          <w:b/>
          <w:sz w:val="36"/>
          <w:szCs w:val="36"/>
        </w:rPr>
      </w:pPr>
    </w:p>
    <w:p w:rsidR="00D801E3" w:rsidRPr="001579EC" w:rsidRDefault="001579EC" w:rsidP="00214D61">
      <w:pPr>
        <w:spacing w:line="20" w:lineRule="atLeast"/>
        <w:jc w:val="center"/>
        <w:rPr>
          <w:rFonts w:ascii="Arial" w:hAnsi="Arial" w:cs="Arial"/>
          <w:b/>
          <w:sz w:val="36"/>
          <w:szCs w:val="36"/>
        </w:rPr>
      </w:pPr>
      <w:r w:rsidRPr="001579EC">
        <w:rPr>
          <w:rFonts w:ascii="Arial" w:hAnsi="Arial" w:cs="Arial"/>
          <w:b/>
          <w:sz w:val="36"/>
          <w:szCs w:val="36"/>
        </w:rPr>
        <w:t xml:space="preserve">The 2014 </w:t>
      </w:r>
      <w:r w:rsidR="00D801E3" w:rsidRPr="001579EC">
        <w:rPr>
          <w:rFonts w:ascii="Arial" w:hAnsi="Arial" w:cs="Arial"/>
          <w:b/>
          <w:sz w:val="36"/>
          <w:szCs w:val="36"/>
        </w:rPr>
        <w:t xml:space="preserve"> Declaration on improving outcomes for people experiencing mental health crisis</w:t>
      </w:r>
    </w:p>
    <w:p w:rsidR="001579EC" w:rsidRPr="001579EC" w:rsidRDefault="001579EC" w:rsidP="00214D61">
      <w:pPr>
        <w:spacing w:line="20" w:lineRule="atLeast"/>
        <w:jc w:val="center"/>
        <w:rPr>
          <w:rFonts w:ascii="Arial" w:hAnsi="Arial" w:cs="Arial"/>
          <w:b/>
          <w:sz w:val="36"/>
          <w:szCs w:val="36"/>
        </w:rPr>
      </w:pPr>
      <w:r w:rsidRPr="001579EC">
        <w:rPr>
          <w:rFonts w:ascii="Arial" w:hAnsi="Arial" w:cs="Arial"/>
          <w:b/>
          <w:sz w:val="36"/>
          <w:szCs w:val="36"/>
        </w:rPr>
        <w:t>December 2014</w:t>
      </w:r>
    </w:p>
    <w:p w:rsidR="00D801E3" w:rsidRPr="0041139A" w:rsidRDefault="00D801E3" w:rsidP="00214D61">
      <w:pPr>
        <w:spacing w:after="120" w:line="20" w:lineRule="atLeast"/>
        <w:rPr>
          <w:rFonts w:ascii="Arial" w:hAnsi="Arial" w:cs="Arial"/>
        </w:rPr>
      </w:pPr>
      <w:r w:rsidRPr="0041139A">
        <w:rPr>
          <w:rFonts w:ascii="Arial" w:hAnsi="Arial" w:cs="Arial"/>
        </w:rPr>
        <w:t>We, as partner organisa</w:t>
      </w:r>
      <w:r w:rsidR="001579EC" w:rsidRPr="0041139A">
        <w:rPr>
          <w:rFonts w:ascii="Arial" w:hAnsi="Arial" w:cs="Arial"/>
        </w:rPr>
        <w:t xml:space="preserve">tions in </w:t>
      </w:r>
      <w:r w:rsidRPr="0041139A">
        <w:rPr>
          <w:rFonts w:ascii="Arial" w:hAnsi="Arial" w:cs="Arial"/>
        </w:rPr>
        <w:t>, will work together to put in place the principles of the national Concordat to improve the system of care and support so that people in crisis because of a mental health condition are kept safe. We will help them to find the help they need − whatever the circumstances − from whichever of our services t</w:t>
      </w:r>
      <w:r w:rsidR="001579EC" w:rsidRPr="0041139A">
        <w:rPr>
          <w:rFonts w:ascii="Arial" w:hAnsi="Arial" w:cs="Arial"/>
        </w:rPr>
        <w:t>hey turn to first.</w:t>
      </w:r>
    </w:p>
    <w:p w:rsidR="00D801E3" w:rsidRPr="0041139A" w:rsidRDefault="00D801E3" w:rsidP="00214D61">
      <w:pPr>
        <w:spacing w:after="120" w:line="20" w:lineRule="atLeast"/>
        <w:rPr>
          <w:rFonts w:ascii="Arial" w:hAnsi="Arial" w:cs="Arial"/>
        </w:rPr>
      </w:pPr>
      <w:r w:rsidRPr="0041139A">
        <w:rPr>
          <w:rFonts w:ascii="Arial" w:hAnsi="Arial" w:cs="Arial"/>
        </w:rPr>
        <w:t xml:space="preserve">We will work together to prevent crises happening whenever possible, through </w:t>
      </w:r>
      <w:r w:rsidR="001579EC" w:rsidRPr="0041139A">
        <w:rPr>
          <w:rFonts w:ascii="Arial" w:hAnsi="Arial" w:cs="Arial"/>
        </w:rPr>
        <w:t xml:space="preserve">intervening at an early stage. </w:t>
      </w:r>
    </w:p>
    <w:p w:rsidR="00D801E3" w:rsidRPr="0041139A" w:rsidRDefault="00D801E3" w:rsidP="00214D61">
      <w:pPr>
        <w:spacing w:after="120" w:line="20" w:lineRule="atLeast"/>
        <w:rPr>
          <w:rFonts w:ascii="Arial" w:hAnsi="Arial" w:cs="Arial"/>
        </w:rPr>
      </w:pPr>
      <w:r w:rsidRPr="0041139A">
        <w:rPr>
          <w:rFonts w:ascii="Arial" w:hAnsi="Arial" w:cs="Arial"/>
        </w:rPr>
        <w:t xml:space="preserve">We will make sure we meet the needs of vulnerable people in urgent situations, getting the right care at the right time from the right people to </w:t>
      </w:r>
      <w:r w:rsidR="001579EC" w:rsidRPr="0041139A">
        <w:rPr>
          <w:rFonts w:ascii="Arial" w:hAnsi="Arial" w:cs="Arial"/>
        </w:rPr>
        <w:t>make sure of the best outcomes.</w:t>
      </w:r>
    </w:p>
    <w:p w:rsidR="00D801E3" w:rsidRPr="0041139A" w:rsidRDefault="00D801E3" w:rsidP="00214D61">
      <w:pPr>
        <w:spacing w:after="120" w:line="20" w:lineRule="atLeast"/>
        <w:rPr>
          <w:rFonts w:ascii="Arial" w:hAnsi="Arial" w:cs="Arial"/>
        </w:rPr>
      </w:pPr>
      <w:r w:rsidRPr="0041139A">
        <w:rPr>
          <w:rFonts w:ascii="Arial" w:hAnsi="Arial" w:cs="Arial"/>
        </w:rPr>
        <w:t>We will do our very best to make sure that all relevant public services, contractors and independent sector partners support people with a mental health problem to help them recover. Everybody who signs this declaration will work towards developing ways of sharing information to help front line staff provide better</w:t>
      </w:r>
      <w:r w:rsidR="001579EC" w:rsidRPr="0041139A">
        <w:rPr>
          <w:rFonts w:ascii="Arial" w:hAnsi="Arial" w:cs="Arial"/>
        </w:rPr>
        <w:t xml:space="preserve"> responses to people in crisis.</w:t>
      </w:r>
    </w:p>
    <w:p w:rsidR="00D801E3" w:rsidRPr="0041139A" w:rsidRDefault="00D801E3" w:rsidP="00214D61">
      <w:pPr>
        <w:spacing w:after="120" w:line="20" w:lineRule="atLeast"/>
        <w:rPr>
          <w:rFonts w:ascii="Arial" w:hAnsi="Arial" w:cs="Arial"/>
        </w:rPr>
      </w:pPr>
      <w:r w:rsidRPr="0041139A">
        <w:rPr>
          <w:rFonts w:ascii="Arial" w:hAnsi="Arial" w:cs="Arial"/>
        </w:rPr>
        <w:t>We are responsible for delivering this commitment in</w:t>
      </w:r>
      <w:r w:rsidR="001579EC" w:rsidRPr="0041139A">
        <w:rPr>
          <w:rFonts w:ascii="Arial" w:hAnsi="Arial" w:cs="Arial"/>
        </w:rPr>
        <w:t xml:space="preserve">  </w:t>
      </w:r>
      <w:r w:rsidRPr="0041139A">
        <w:rPr>
          <w:rFonts w:ascii="Arial" w:hAnsi="Arial" w:cs="Arial"/>
        </w:rPr>
        <w:t>by putting in place, reviewing and regularly upd</w:t>
      </w:r>
      <w:r w:rsidR="001579EC" w:rsidRPr="0041139A">
        <w:rPr>
          <w:rFonts w:ascii="Arial" w:hAnsi="Arial" w:cs="Arial"/>
        </w:rPr>
        <w:t>ating the attached action plan.</w:t>
      </w:r>
    </w:p>
    <w:p w:rsidR="00D801E3" w:rsidRPr="0041139A" w:rsidRDefault="00D801E3" w:rsidP="00214D61">
      <w:pPr>
        <w:spacing w:after="120" w:line="20" w:lineRule="atLeast"/>
        <w:rPr>
          <w:rFonts w:ascii="Arial" w:hAnsi="Arial" w:cs="Arial"/>
        </w:rPr>
      </w:pPr>
      <w:r w:rsidRPr="0041139A">
        <w:rPr>
          <w:rFonts w:ascii="Arial" w:hAnsi="Arial" w:cs="Arial"/>
        </w:rPr>
        <w:t>This declaration supports ‘parity of esteem’ (see the glossary) between physical and mental health care in the following ways:</w:t>
      </w:r>
    </w:p>
    <w:p w:rsidR="00D801E3" w:rsidRPr="0041139A" w:rsidRDefault="00D801E3" w:rsidP="00214D61">
      <w:pPr>
        <w:spacing w:after="120" w:line="20" w:lineRule="atLeast"/>
        <w:ind w:left="720" w:hanging="720"/>
        <w:rPr>
          <w:rFonts w:ascii="Arial" w:hAnsi="Arial" w:cs="Arial"/>
        </w:rPr>
      </w:pPr>
      <w:r w:rsidRPr="0041139A">
        <w:rPr>
          <w:rFonts w:ascii="Arial" w:hAnsi="Arial" w:cs="Arial"/>
        </w:rPr>
        <w:t>•</w:t>
      </w:r>
      <w:r w:rsidRPr="0041139A">
        <w:rPr>
          <w:rFonts w:ascii="Arial" w:hAnsi="Arial" w:cs="Arial"/>
        </w:rPr>
        <w:tab/>
        <w:t xml:space="preserve">Through everyone agreeing a shared ‘care pathway’ to safely support, assess and manage anyone who asks any of our services in  for help in a crisis. This will result in the best outcomes for people with suspected </w:t>
      </w:r>
      <w:r w:rsidR="001579EC" w:rsidRPr="0041139A">
        <w:rPr>
          <w:rFonts w:ascii="Arial" w:hAnsi="Arial" w:cs="Arial"/>
        </w:rPr>
        <w:t xml:space="preserve">serious mental illness, </w:t>
      </w:r>
      <w:r w:rsidRPr="0041139A">
        <w:rPr>
          <w:rFonts w:ascii="Arial" w:hAnsi="Arial" w:cs="Arial"/>
        </w:rPr>
        <w:t>advice and support</w:t>
      </w:r>
      <w:r w:rsidR="001579EC" w:rsidRPr="0041139A">
        <w:rPr>
          <w:rFonts w:ascii="Arial" w:hAnsi="Arial" w:cs="Arial"/>
        </w:rPr>
        <w:t xml:space="preserve"> being available</w:t>
      </w:r>
      <w:r w:rsidRPr="0041139A">
        <w:rPr>
          <w:rFonts w:ascii="Arial" w:hAnsi="Arial" w:cs="Arial"/>
        </w:rPr>
        <w:t xml:space="preserve"> for their carers, and make sure that services work together safely and effectively.</w:t>
      </w:r>
    </w:p>
    <w:p w:rsidR="00D801E3" w:rsidRPr="0041139A" w:rsidRDefault="00D801E3" w:rsidP="00214D61">
      <w:pPr>
        <w:spacing w:after="120" w:line="20" w:lineRule="atLeast"/>
        <w:ind w:left="720" w:hanging="720"/>
        <w:rPr>
          <w:rFonts w:ascii="Arial" w:hAnsi="Arial" w:cs="Arial"/>
        </w:rPr>
      </w:pPr>
      <w:r w:rsidRPr="0041139A">
        <w:rPr>
          <w:rFonts w:ascii="Arial" w:hAnsi="Arial" w:cs="Arial"/>
        </w:rPr>
        <w:t>•</w:t>
      </w:r>
      <w:r w:rsidRPr="0041139A">
        <w:rPr>
          <w:rFonts w:ascii="Arial" w:hAnsi="Arial" w:cs="Arial"/>
        </w:rPr>
        <w:tab/>
        <w:t>Through agencies working together to improve individuals’ experience (professionals, people who use crisis care services, and carers) and reduce the likelihood of harm to the health and wellbeing of patients, carers and professionals.</w:t>
      </w:r>
    </w:p>
    <w:p w:rsidR="00D801E3" w:rsidRPr="0041139A" w:rsidRDefault="00D801E3" w:rsidP="00214D61">
      <w:pPr>
        <w:spacing w:after="120" w:line="20" w:lineRule="atLeast"/>
        <w:ind w:left="720" w:hanging="720"/>
        <w:rPr>
          <w:rFonts w:ascii="Arial" w:hAnsi="Arial" w:cs="Arial"/>
        </w:rPr>
      </w:pPr>
      <w:r w:rsidRPr="0041139A">
        <w:rPr>
          <w:rFonts w:ascii="Arial" w:hAnsi="Arial" w:cs="Arial"/>
        </w:rPr>
        <w:t>•</w:t>
      </w:r>
      <w:r w:rsidRPr="0041139A">
        <w:rPr>
          <w:rFonts w:ascii="Arial" w:hAnsi="Arial" w:cs="Arial"/>
        </w:rPr>
        <w:tab/>
        <w:t>By making sure there is a safe and effective service with clear and agreed policies and procedures in place for people in crisis, and that organisations can access the service and refer people to it in the same way as they would for physical health and social care services.</w:t>
      </w:r>
    </w:p>
    <w:p w:rsidR="00D801E3" w:rsidRPr="0041139A" w:rsidRDefault="00D801E3" w:rsidP="00214D61">
      <w:pPr>
        <w:spacing w:after="120" w:line="20" w:lineRule="atLeast"/>
        <w:ind w:left="720" w:hanging="720"/>
        <w:rPr>
          <w:rFonts w:ascii="Arial" w:hAnsi="Arial" w:cs="Arial"/>
          <w:b/>
        </w:rPr>
      </w:pPr>
      <w:r w:rsidRPr="0041139A">
        <w:rPr>
          <w:rFonts w:ascii="Arial" w:hAnsi="Arial" w:cs="Arial"/>
          <w:b/>
        </w:rPr>
        <w:t>•</w:t>
      </w:r>
      <w:r w:rsidRPr="0041139A">
        <w:rPr>
          <w:rFonts w:ascii="Arial" w:hAnsi="Arial" w:cs="Arial"/>
          <w:b/>
        </w:rPr>
        <w:tab/>
      </w:r>
      <w:r w:rsidRPr="0041139A">
        <w:rPr>
          <w:rFonts w:ascii="Arial" w:hAnsi="Arial" w:cs="Arial"/>
        </w:rPr>
        <w:t>By all organisations who sign this declaration working together and accepting our responsibilities to reduce the likelihood of future harm to staff, carers, patients and service users or the wider community and to support people’s recovery and wellbeing.</w:t>
      </w:r>
    </w:p>
    <w:p w:rsidR="001579EC" w:rsidRDefault="00D801E3" w:rsidP="00214D61">
      <w:pPr>
        <w:spacing w:line="20" w:lineRule="atLeast"/>
        <w:rPr>
          <w:rFonts w:ascii="Arial" w:hAnsi="Arial" w:cs="Arial"/>
        </w:rPr>
      </w:pPr>
      <w:r w:rsidRPr="0041139A">
        <w:rPr>
          <w:rFonts w:ascii="Arial" w:hAnsi="Arial" w:cs="Arial"/>
        </w:rPr>
        <w:t xml:space="preserve">We, the organisations listed below, support this Declaration. We are committed to working together to continue to improve crisis care for people with mental health </w:t>
      </w:r>
      <w:r w:rsidR="001579EC" w:rsidRPr="0041139A">
        <w:rPr>
          <w:rFonts w:ascii="Arial" w:hAnsi="Arial" w:cs="Arial"/>
        </w:rPr>
        <w:t xml:space="preserve">needs in </w:t>
      </w:r>
      <w:r w:rsidRPr="0041139A">
        <w:rPr>
          <w:rFonts w:ascii="Arial" w:hAnsi="Arial" w:cs="Arial"/>
        </w:rPr>
        <w:t>.</w:t>
      </w:r>
    </w:p>
    <w:p w:rsidR="0041139A" w:rsidRDefault="0041139A" w:rsidP="00D801E3">
      <w:pPr>
        <w:rPr>
          <w:rFonts w:ascii="Arial" w:hAnsi="Arial" w:cs="Arial"/>
        </w:rPr>
      </w:pPr>
    </w:p>
    <w:p w:rsidR="0041139A" w:rsidRPr="0041139A" w:rsidRDefault="0041139A" w:rsidP="00D801E3">
      <w:pPr>
        <w:rPr>
          <w:rFonts w:ascii="Arial" w:hAnsi="Arial" w:cs="Arial"/>
        </w:rPr>
      </w:pPr>
    </w:p>
    <w:p w:rsidR="001579EC" w:rsidRDefault="001579EC" w:rsidP="001579EC">
      <w:pPr>
        <w:rPr>
          <w:rFonts w:ascii="Arial" w:hAnsi="Arial" w:cs="Arial"/>
          <w:b/>
          <w:sz w:val="24"/>
          <w:szCs w:val="24"/>
        </w:rPr>
      </w:pPr>
      <w:r>
        <w:rPr>
          <w:rFonts w:ascii="Arial" w:hAnsi="Arial" w:cs="Arial"/>
          <w:b/>
          <w:sz w:val="24"/>
          <w:szCs w:val="24"/>
        </w:rPr>
        <w:t>•</w:t>
      </w:r>
      <w:r>
        <w:rPr>
          <w:rFonts w:ascii="Arial" w:hAnsi="Arial" w:cs="Arial"/>
          <w:b/>
          <w:sz w:val="24"/>
          <w:szCs w:val="24"/>
        </w:rPr>
        <w:tab/>
        <w:t xml:space="preserve">Clinical Commissioning Group: </w:t>
      </w: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t>______________________________________________________________________</w:t>
      </w:r>
    </w:p>
    <w:p w:rsidR="001579EC" w:rsidRPr="00AC4D10" w:rsidRDefault="001579EC" w:rsidP="001579EC">
      <w:pPr>
        <w:rPr>
          <w:rFonts w:ascii="Arial" w:hAnsi="Arial" w:cs="Arial"/>
          <w:b/>
          <w:sz w:val="24"/>
          <w:szCs w:val="24"/>
        </w:rPr>
      </w:pPr>
    </w:p>
    <w:p w:rsidR="001579EC" w:rsidRDefault="001579EC" w:rsidP="001579EC">
      <w:pPr>
        <w:rPr>
          <w:rFonts w:ascii="Arial" w:hAnsi="Arial" w:cs="Arial"/>
          <w:b/>
          <w:sz w:val="24"/>
          <w:szCs w:val="24"/>
        </w:rPr>
      </w:pPr>
      <w:r w:rsidRPr="001579EC">
        <w:rPr>
          <w:rFonts w:ascii="Arial" w:hAnsi="Arial" w:cs="Arial"/>
          <w:b/>
          <w:sz w:val="24"/>
          <w:szCs w:val="24"/>
        </w:rPr>
        <w:t>•</w:t>
      </w:r>
      <w:r w:rsidRPr="001579EC">
        <w:rPr>
          <w:rFonts w:ascii="Arial" w:hAnsi="Arial" w:cs="Arial"/>
          <w:b/>
          <w:sz w:val="24"/>
          <w:szCs w:val="24"/>
        </w:rPr>
        <w:tab/>
      </w:r>
      <w:r>
        <w:rPr>
          <w:rFonts w:ascii="Arial" w:hAnsi="Arial" w:cs="Arial"/>
          <w:b/>
          <w:sz w:val="24"/>
          <w:szCs w:val="24"/>
        </w:rPr>
        <w:t>Commissioners of social service: _____________________________________________________________________</w:t>
      </w:r>
    </w:p>
    <w:p w:rsidR="001579EC" w:rsidRPr="001579EC" w:rsidRDefault="001579EC" w:rsidP="001579EC">
      <w:pPr>
        <w:rPr>
          <w:rFonts w:ascii="Arial" w:hAnsi="Arial" w:cs="Arial"/>
          <w:b/>
          <w:sz w:val="24"/>
          <w:szCs w:val="24"/>
        </w:rPr>
      </w:pPr>
    </w:p>
    <w:p w:rsidR="001579EC" w:rsidRDefault="001579EC" w:rsidP="001579EC">
      <w:pPr>
        <w:rPr>
          <w:rFonts w:ascii="Arial" w:hAnsi="Arial" w:cs="Arial"/>
          <w:b/>
          <w:sz w:val="24"/>
          <w:szCs w:val="24"/>
        </w:rPr>
      </w:pPr>
      <w:r w:rsidRPr="001579EC">
        <w:rPr>
          <w:rFonts w:ascii="Arial" w:hAnsi="Arial" w:cs="Arial"/>
          <w:b/>
          <w:sz w:val="24"/>
          <w:szCs w:val="24"/>
        </w:rPr>
        <w:t>•</w:t>
      </w:r>
      <w:r w:rsidRPr="001579EC">
        <w:rPr>
          <w:rFonts w:ascii="Arial" w:hAnsi="Arial" w:cs="Arial"/>
          <w:b/>
          <w:sz w:val="24"/>
          <w:szCs w:val="24"/>
        </w:rPr>
        <w:tab/>
        <w:t>The Police</w:t>
      </w:r>
      <w:r>
        <w:rPr>
          <w:rFonts w:ascii="Arial" w:hAnsi="Arial" w:cs="Arial"/>
          <w:b/>
          <w:sz w:val="24"/>
          <w:szCs w:val="24"/>
        </w:rPr>
        <w:t xml:space="preserve"> Service:__________________________________________________________________________________</w:t>
      </w:r>
    </w:p>
    <w:p w:rsidR="001579EC" w:rsidRPr="001579EC" w:rsidRDefault="001579EC" w:rsidP="001579EC">
      <w:pPr>
        <w:rPr>
          <w:rFonts w:ascii="Arial" w:hAnsi="Arial" w:cs="Arial"/>
          <w:b/>
          <w:sz w:val="24"/>
          <w:szCs w:val="24"/>
        </w:rPr>
      </w:pPr>
    </w:p>
    <w:p w:rsidR="001579EC" w:rsidRDefault="001579EC" w:rsidP="001579EC">
      <w:pPr>
        <w:rPr>
          <w:rFonts w:ascii="Arial" w:hAnsi="Arial" w:cs="Arial"/>
          <w:b/>
          <w:sz w:val="24"/>
          <w:szCs w:val="24"/>
        </w:rPr>
      </w:pPr>
      <w:r>
        <w:rPr>
          <w:rFonts w:ascii="Arial" w:hAnsi="Arial" w:cs="Arial"/>
          <w:b/>
          <w:sz w:val="24"/>
          <w:szCs w:val="24"/>
        </w:rPr>
        <w:t>•</w:t>
      </w:r>
      <w:r>
        <w:rPr>
          <w:rFonts w:ascii="Arial" w:hAnsi="Arial" w:cs="Arial"/>
          <w:b/>
          <w:sz w:val="24"/>
          <w:szCs w:val="24"/>
        </w:rPr>
        <w:tab/>
        <w:t>Police and Crime Commissioner: ______________________________________________________________________</w:t>
      </w:r>
    </w:p>
    <w:p w:rsidR="001579EC" w:rsidRPr="001579EC" w:rsidRDefault="001579EC" w:rsidP="001579EC">
      <w:pPr>
        <w:rPr>
          <w:rFonts w:ascii="Arial" w:hAnsi="Arial" w:cs="Arial"/>
          <w:b/>
          <w:sz w:val="24"/>
          <w:szCs w:val="24"/>
        </w:rPr>
      </w:pPr>
    </w:p>
    <w:p w:rsidR="00D801E3" w:rsidRDefault="001579EC" w:rsidP="001579EC">
      <w:pPr>
        <w:rPr>
          <w:rFonts w:ascii="Arial" w:hAnsi="Arial" w:cs="Arial"/>
          <w:b/>
          <w:sz w:val="24"/>
          <w:szCs w:val="24"/>
        </w:rPr>
      </w:pPr>
      <w:r w:rsidRPr="001579EC">
        <w:rPr>
          <w:rFonts w:ascii="Arial" w:hAnsi="Arial" w:cs="Arial"/>
          <w:b/>
          <w:sz w:val="24"/>
          <w:szCs w:val="24"/>
        </w:rPr>
        <w:t>•</w:t>
      </w:r>
      <w:r w:rsidRPr="001579EC">
        <w:rPr>
          <w:rFonts w:ascii="Arial" w:hAnsi="Arial" w:cs="Arial"/>
          <w:b/>
          <w:sz w:val="24"/>
          <w:szCs w:val="24"/>
        </w:rPr>
        <w:tab/>
        <w:t>The Ambulance Service</w:t>
      </w:r>
      <w:r>
        <w:rPr>
          <w:rFonts w:ascii="Arial" w:hAnsi="Arial" w:cs="Arial"/>
          <w:b/>
          <w:sz w:val="24"/>
          <w:szCs w:val="24"/>
        </w:rPr>
        <w:t>:______________________________________________________________________________</w:t>
      </w:r>
    </w:p>
    <w:p w:rsidR="001579EC" w:rsidRDefault="001579EC" w:rsidP="001579EC">
      <w:pPr>
        <w:rPr>
          <w:rFonts w:ascii="Arial" w:hAnsi="Arial" w:cs="Arial"/>
          <w:b/>
          <w:sz w:val="24"/>
          <w:szCs w:val="24"/>
        </w:rPr>
      </w:pPr>
    </w:p>
    <w:p w:rsidR="00AC4D10" w:rsidRDefault="001579EC" w:rsidP="001579EC">
      <w:pPr>
        <w:rPr>
          <w:rFonts w:ascii="Arial" w:hAnsi="Arial" w:cs="Arial"/>
          <w:b/>
          <w:sz w:val="24"/>
          <w:szCs w:val="24"/>
        </w:rPr>
      </w:pPr>
      <w:r w:rsidRPr="001579EC">
        <w:rPr>
          <w:rFonts w:ascii="Arial" w:hAnsi="Arial" w:cs="Arial"/>
          <w:b/>
          <w:sz w:val="24"/>
          <w:szCs w:val="24"/>
        </w:rPr>
        <w:t>•</w:t>
      </w:r>
      <w:r w:rsidRPr="001579EC">
        <w:rPr>
          <w:rFonts w:ascii="Arial" w:hAnsi="Arial" w:cs="Arial"/>
          <w:b/>
          <w:sz w:val="24"/>
          <w:szCs w:val="24"/>
        </w:rPr>
        <w:tab/>
      </w:r>
      <w:r w:rsidR="00AC4D10">
        <w:rPr>
          <w:rFonts w:ascii="Arial" w:hAnsi="Arial" w:cs="Arial"/>
          <w:b/>
          <w:sz w:val="24"/>
          <w:szCs w:val="24"/>
        </w:rPr>
        <w:t>The Royal United Hospital Foundation Trust Bath:</w:t>
      </w:r>
      <w:r w:rsidR="00AC4D10">
        <w:rPr>
          <w:rFonts w:ascii="Arial" w:hAnsi="Arial" w:cs="Arial"/>
          <w:b/>
          <w:sz w:val="24"/>
          <w:szCs w:val="24"/>
        </w:rPr>
        <w:softHyphen/>
      </w:r>
      <w:r w:rsidR="00AC4D10">
        <w:rPr>
          <w:rFonts w:ascii="Arial" w:hAnsi="Arial" w:cs="Arial"/>
          <w:b/>
          <w:sz w:val="24"/>
          <w:szCs w:val="24"/>
        </w:rPr>
        <w:softHyphen/>
      </w:r>
      <w:r w:rsidR="00AC4D10">
        <w:rPr>
          <w:rFonts w:ascii="Arial" w:hAnsi="Arial" w:cs="Arial"/>
          <w:b/>
          <w:sz w:val="24"/>
          <w:szCs w:val="24"/>
        </w:rPr>
        <w:softHyphen/>
      </w:r>
      <w:r w:rsidR="00AC4D10">
        <w:rPr>
          <w:rFonts w:ascii="Arial" w:hAnsi="Arial" w:cs="Arial"/>
          <w:b/>
          <w:sz w:val="24"/>
          <w:szCs w:val="24"/>
        </w:rPr>
        <w:softHyphen/>
      </w:r>
      <w:r w:rsidR="00AC4D10">
        <w:rPr>
          <w:rFonts w:ascii="Arial" w:hAnsi="Arial" w:cs="Arial"/>
          <w:b/>
          <w:sz w:val="24"/>
          <w:szCs w:val="24"/>
        </w:rPr>
        <w:softHyphen/>
      </w:r>
      <w:r w:rsidR="00AC4D10">
        <w:rPr>
          <w:rFonts w:ascii="Arial" w:hAnsi="Arial" w:cs="Arial"/>
          <w:b/>
          <w:sz w:val="24"/>
          <w:szCs w:val="24"/>
        </w:rPr>
        <w:softHyphen/>
      </w:r>
      <w:r w:rsidR="00AC4D10">
        <w:rPr>
          <w:rFonts w:ascii="Arial" w:hAnsi="Arial" w:cs="Arial"/>
          <w:b/>
          <w:sz w:val="24"/>
          <w:szCs w:val="24"/>
        </w:rPr>
        <w:softHyphen/>
      </w:r>
      <w:r w:rsidR="00AC4D10">
        <w:rPr>
          <w:rFonts w:ascii="Arial" w:hAnsi="Arial" w:cs="Arial"/>
          <w:b/>
          <w:sz w:val="24"/>
          <w:szCs w:val="24"/>
        </w:rPr>
        <w:softHyphen/>
      </w:r>
      <w:r w:rsidR="00AC4D10">
        <w:rPr>
          <w:rFonts w:ascii="Arial" w:hAnsi="Arial" w:cs="Arial"/>
          <w:b/>
          <w:sz w:val="24"/>
          <w:szCs w:val="24"/>
        </w:rPr>
        <w:softHyphen/>
      </w:r>
      <w:r w:rsidR="00AC4D10">
        <w:rPr>
          <w:rFonts w:ascii="Arial" w:hAnsi="Arial" w:cs="Arial"/>
          <w:b/>
          <w:sz w:val="24"/>
          <w:szCs w:val="24"/>
        </w:rPr>
        <w:softHyphen/>
      </w:r>
      <w:r w:rsidR="00AC4D10">
        <w:rPr>
          <w:rFonts w:ascii="Arial" w:hAnsi="Arial" w:cs="Arial"/>
          <w:b/>
          <w:sz w:val="24"/>
          <w:szCs w:val="24"/>
        </w:rPr>
        <w:softHyphen/>
      </w:r>
      <w:r w:rsidR="00AC4D10">
        <w:rPr>
          <w:rFonts w:ascii="Arial" w:hAnsi="Arial" w:cs="Arial"/>
          <w:b/>
          <w:sz w:val="24"/>
          <w:szCs w:val="24"/>
        </w:rPr>
        <w:softHyphen/>
      </w:r>
      <w:r w:rsidR="00AC4D10">
        <w:rPr>
          <w:rFonts w:ascii="Arial" w:hAnsi="Arial" w:cs="Arial"/>
          <w:b/>
          <w:sz w:val="24"/>
          <w:szCs w:val="24"/>
        </w:rPr>
        <w:softHyphen/>
      </w:r>
      <w:r w:rsidR="00AC4D10">
        <w:rPr>
          <w:rFonts w:ascii="Arial" w:hAnsi="Arial" w:cs="Arial"/>
          <w:b/>
          <w:sz w:val="24"/>
          <w:szCs w:val="24"/>
        </w:rPr>
        <w:softHyphen/>
      </w:r>
      <w:r w:rsidR="00AC4D10">
        <w:rPr>
          <w:rFonts w:ascii="Arial" w:hAnsi="Arial" w:cs="Arial"/>
          <w:b/>
          <w:sz w:val="24"/>
          <w:szCs w:val="24"/>
        </w:rPr>
        <w:softHyphen/>
        <w:t>________________________________________________________</w:t>
      </w:r>
    </w:p>
    <w:p w:rsidR="00AC4D10" w:rsidRDefault="00AC4D10" w:rsidP="001579EC">
      <w:pPr>
        <w:rPr>
          <w:rFonts w:ascii="Arial" w:hAnsi="Arial" w:cs="Arial"/>
          <w:b/>
          <w:sz w:val="24"/>
          <w:szCs w:val="24"/>
        </w:rPr>
      </w:pPr>
    </w:p>
    <w:p w:rsidR="001579EC" w:rsidRPr="00AC4D10" w:rsidRDefault="00AC4D10" w:rsidP="00AC4D10">
      <w:pPr>
        <w:rPr>
          <w:rFonts w:ascii="Arial" w:hAnsi="Arial" w:cs="Arial"/>
          <w:b/>
          <w:sz w:val="24"/>
          <w:szCs w:val="24"/>
        </w:rPr>
      </w:pPr>
      <w:r w:rsidRPr="00AC4D10">
        <w:rPr>
          <w:rFonts w:ascii="Arial" w:hAnsi="Arial" w:cs="Arial"/>
          <w:b/>
          <w:sz w:val="24"/>
          <w:szCs w:val="24"/>
        </w:rPr>
        <w:t>•</w:t>
      </w:r>
      <w:r>
        <w:rPr>
          <w:rFonts w:ascii="Arial" w:hAnsi="Arial" w:cs="Arial"/>
          <w:b/>
          <w:sz w:val="24"/>
          <w:szCs w:val="24"/>
        </w:rPr>
        <w:t xml:space="preserve">         Avon and Wiltshire Mental Health Partnership Trust: </w:t>
      </w:r>
      <w:r w:rsidR="001579EC" w:rsidRPr="00AC4D10">
        <w:rPr>
          <w:rFonts w:ascii="Arial" w:hAnsi="Arial" w:cs="Arial"/>
          <w:b/>
          <w:sz w:val="24"/>
          <w:szCs w:val="24"/>
        </w:rPr>
        <w:t>___</w:t>
      </w:r>
      <w:r w:rsidR="0041139A">
        <w:rPr>
          <w:noProof/>
          <w:lang w:eastAsia="en-GB"/>
        </w:rPr>
        <w:drawing>
          <wp:inline distT="0" distB="0" distL="0" distR="0" wp14:anchorId="3ED373A3" wp14:editId="51081AF1">
            <wp:extent cx="1724025" cy="2482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inTulley__sigSept1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27024" cy="248692"/>
                    </a:xfrm>
                    <a:prstGeom prst="rect">
                      <a:avLst/>
                    </a:prstGeom>
                  </pic:spPr>
                </pic:pic>
              </a:graphicData>
            </a:graphic>
          </wp:inline>
        </w:drawing>
      </w:r>
      <w:r w:rsidR="001579EC" w:rsidRPr="00AC4D10">
        <w:rPr>
          <w:rFonts w:ascii="Arial" w:hAnsi="Arial" w:cs="Arial"/>
          <w:b/>
          <w:sz w:val="24"/>
          <w:szCs w:val="24"/>
        </w:rPr>
        <w:t>__</w:t>
      </w:r>
      <w:r w:rsidR="0041139A">
        <w:rPr>
          <w:rFonts w:ascii="Arial" w:hAnsi="Arial" w:cs="Arial"/>
          <w:b/>
          <w:sz w:val="24"/>
          <w:szCs w:val="24"/>
        </w:rPr>
        <w:t>Iain Tulley, CEO; ______________</w:t>
      </w:r>
    </w:p>
    <w:p w:rsidR="001579EC" w:rsidRPr="001579EC" w:rsidRDefault="001579EC" w:rsidP="001579EC">
      <w:pPr>
        <w:rPr>
          <w:rFonts w:ascii="Arial" w:hAnsi="Arial" w:cs="Arial"/>
          <w:b/>
          <w:sz w:val="24"/>
          <w:szCs w:val="24"/>
        </w:rPr>
      </w:pPr>
      <w:r w:rsidRPr="001579EC">
        <w:rPr>
          <w:rFonts w:ascii="Arial" w:hAnsi="Arial" w:cs="Arial"/>
          <w:b/>
          <w:sz w:val="24"/>
          <w:szCs w:val="24"/>
        </w:rPr>
        <w:t xml:space="preserve"> </w:t>
      </w:r>
    </w:p>
    <w:p w:rsidR="001579EC" w:rsidRDefault="00AC4D10" w:rsidP="001579EC">
      <w:pPr>
        <w:rPr>
          <w:rFonts w:ascii="Arial" w:hAnsi="Arial" w:cs="Arial"/>
          <w:b/>
          <w:sz w:val="24"/>
          <w:szCs w:val="24"/>
        </w:rPr>
      </w:pPr>
      <w:r>
        <w:rPr>
          <w:rFonts w:ascii="Arial" w:hAnsi="Arial" w:cs="Arial"/>
          <w:b/>
          <w:sz w:val="24"/>
          <w:szCs w:val="24"/>
        </w:rPr>
        <w:t>•</w:t>
      </w:r>
      <w:r>
        <w:rPr>
          <w:rFonts w:ascii="Arial" w:hAnsi="Arial" w:cs="Arial"/>
          <w:b/>
          <w:sz w:val="24"/>
          <w:szCs w:val="24"/>
        </w:rPr>
        <w:tab/>
        <w:t>On behalf of Mental Health community sector providers</w:t>
      </w:r>
      <w:r w:rsidR="001579EC">
        <w:rPr>
          <w:rFonts w:ascii="Arial" w:hAnsi="Arial" w:cs="Arial"/>
          <w:b/>
          <w:sz w:val="24"/>
          <w:szCs w:val="24"/>
        </w:rPr>
        <w:t>: _______________________________________</w:t>
      </w:r>
      <w:r w:rsidR="001579EC" w:rsidRPr="001579EC">
        <w:rPr>
          <w:rFonts w:ascii="Arial" w:hAnsi="Arial" w:cs="Arial"/>
          <w:b/>
          <w:sz w:val="24"/>
          <w:szCs w:val="24"/>
        </w:rPr>
        <w:t xml:space="preserve"> </w:t>
      </w:r>
    </w:p>
    <w:p w:rsidR="001579EC" w:rsidRPr="001579EC" w:rsidRDefault="001579EC" w:rsidP="001579EC">
      <w:pPr>
        <w:rPr>
          <w:rFonts w:ascii="Arial" w:hAnsi="Arial" w:cs="Arial"/>
          <w:b/>
          <w:sz w:val="24"/>
          <w:szCs w:val="24"/>
        </w:rPr>
      </w:pPr>
    </w:p>
    <w:p w:rsidR="00AC1212" w:rsidRPr="00AC1212" w:rsidRDefault="00AC4D10" w:rsidP="00D801E3">
      <w:pPr>
        <w:rPr>
          <w:rFonts w:ascii="Arial" w:hAnsi="Arial" w:cs="Arial"/>
          <w:b/>
          <w:sz w:val="24"/>
          <w:szCs w:val="24"/>
        </w:rPr>
      </w:pPr>
      <w:r>
        <w:rPr>
          <w:rFonts w:ascii="Arial" w:hAnsi="Arial" w:cs="Arial"/>
          <w:b/>
          <w:sz w:val="24"/>
          <w:szCs w:val="24"/>
        </w:rPr>
        <w:t>•</w:t>
      </w:r>
      <w:r>
        <w:rPr>
          <w:rFonts w:ascii="Arial" w:hAnsi="Arial" w:cs="Arial"/>
          <w:b/>
          <w:sz w:val="24"/>
          <w:szCs w:val="24"/>
        </w:rPr>
        <w:tab/>
        <w:t xml:space="preserve">On behalf of substance misuse services in </w:t>
      </w:r>
      <w:r w:rsidR="001579EC">
        <w:rPr>
          <w:rFonts w:ascii="Arial" w:hAnsi="Arial" w:cs="Arial"/>
          <w:b/>
          <w:sz w:val="24"/>
          <w:szCs w:val="24"/>
        </w:rPr>
        <w:t>:______________________________________________</w:t>
      </w:r>
    </w:p>
    <w:sectPr w:rsidR="00AC1212" w:rsidRPr="00AC1212" w:rsidSect="004B2017">
      <w:footerReference w:type="default" r:id="rId28"/>
      <w:pgSz w:w="16838" w:h="11906" w:orient="landscape"/>
      <w:pgMar w:top="284"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30B9" w:rsidRDefault="00EF30B9" w:rsidP="00A20A18">
      <w:pPr>
        <w:spacing w:after="0" w:line="240" w:lineRule="auto"/>
      </w:pPr>
      <w:r>
        <w:separator/>
      </w:r>
    </w:p>
  </w:endnote>
  <w:endnote w:type="continuationSeparator" w:id="0">
    <w:p w:rsidR="00EF30B9" w:rsidRDefault="00EF30B9" w:rsidP="00A20A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7CAC" w:rsidRDefault="00217CAC">
    <w:pPr>
      <w:pStyle w:val="Footer"/>
    </w:pPr>
    <w:r w:rsidRPr="002B01F2">
      <w:t>P:\Service Improvement &amp; Performance Team\Mental Health\CURRENT FILES\MAIN WORK-MEETINGS\Crisis concordat\ review and action plan</w:t>
    </w:r>
  </w:p>
  <w:p w:rsidR="00217CAC" w:rsidRDefault="00217C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30B9" w:rsidRDefault="00EF30B9" w:rsidP="00A20A18">
      <w:pPr>
        <w:spacing w:after="0" w:line="240" w:lineRule="auto"/>
      </w:pPr>
      <w:r>
        <w:separator/>
      </w:r>
    </w:p>
  </w:footnote>
  <w:footnote w:type="continuationSeparator" w:id="0">
    <w:p w:rsidR="00EF30B9" w:rsidRDefault="00EF30B9" w:rsidP="00A20A1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2.5pt;height:14.25pt;visibility:visible;mso-wrap-style:square" o:bullet="t">
        <v:imagedata r:id="rId1" o:title=""/>
      </v:shape>
    </w:pict>
  </w:numPicBullet>
  <w:abstractNum w:abstractNumId="0" w15:restartNumberingAfterBreak="0">
    <w:nsid w:val="082F2ED3"/>
    <w:multiLevelType w:val="hybridMultilevel"/>
    <w:tmpl w:val="2EE42C7E"/>
    <w:lvl w:ilvl="0" w:tplc="2CD8EA3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150400"/>
    <w:multiLevelType w:val="hybridMultilevel"/>
    <w:tmpl w:val="690453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7EB6A51"/>
    <w:multiLevelType w:val="hybridMultilevel"/>
    <w:tmpl w:val="73FC0B2A"/>
    <w:lvl w:ilvl="0" w:tplc="D30C16F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BBD56E3"/>
    <w:multiLevelType w:val="hybridMultilevel"/>
    <w:tmpl w:val="8E04AB3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8382C8A"/>
    <w:multiLevelType w:val="hybridMultilevel"/>
    <w:tmpl w:val="D43211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59D7492B"/>
    <w:multiLevelType w:val="hybridMultilevel"/>
    <w:tmpl w:val="87A42A66"/>
    <w:lvl w:ilvl="0" w:tplc="025CE1D4">
      <w:start w:val="1"/>
      <w:numFmt w:val="bullet"/>
      <w:lvlText w:val=""/>
      <w:lvlJc w:val="left"/>
      <w:pPr>
        <w:ind w:left="360" w:hanging="360"/>
      </w:pPr>
      <w:rPr>
        <w:rFonts w:ascii="Arial"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60BF4C54"/>
    <w:multiLevelType w:val="hybridMultilevel"/>
    <w:tmpl w:val="CDD6062C"/>
    <w:lvl w:ilvl="0" w:tplc="F3EE9934">
      <w:start w:val="1"/>
      <w:numFmt w:val="decimal"/>
      <w:lvlText w:val="%1."/>
      <w:lvlJc w:val="left"/>
      <w:pPr>
        <w:ind w:left="720" w:hanging="360"/>
      </w:pPr>
      <w:rPr>
        <w:rFonts w:ascii="Calibri" w:hAnsi="Calibri"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69D84A6E"/>
    <w:multiLevelType w:val="hybridMultilevel"/>
    <w:tmpl w:val="AED6C5E4"/>
    <w:lvl w:ilvl="0" w:tplc="9CD62D9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3"/>
  </w:num>
  <w:num w:numId="5">
    <w:abstractNumId w:val="7"/>
  </w:num>
  <w:num w:numId="6">
    <w:abstractNumId w:val="0"/>
  </w:num>
  <w:num w:numId="7">
    <w:abstractNumId w:val="5"/>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1212"/>
    <w:rsid w:val="00027054"/>
    <w:rsid w:val="00027ED6"/>
    <w:rsid w:val="00044802"/>
    <w:rsid w:val="00050C44"/>
    <w:rsid w:val="00063353"/>
    <w:rsid w:val="00080EE5"/>
    <w:rsid w:val="00093C21"/>
    <w:rsid w:val="000B0F01"/>
    <w:rsid w:val="000D04A1"/>
    <w:rsid w:val="000D5E08"/>
    <w:rsid w:val="000E405A"/>
    <w:rsid w:val="000F57A4"/>
    <w:rsid w:val="000F6FA9"/>
    <w:rsid w:val="001036CE"/>
    <w:rsid w:val="00111369"/>
    <w:rsid w:val="001222D5"/>
    <w:rsid w:val="001339B6"/>
    <w:rsid w:val="00134B20"/>
    <w:rsid w:val="001579EC"/>
    <w:rsid w:val="00160FCE"/>
    <w:rsid w:val="001857B3"/>
    <w:rsid w:val="001C3035"/>
    <w:rsid w:val="001C64DE"/>
    <w:rsid w:val="001D4DBD"/>
    <w:rsid w:val="001E46A3"/>
    <w:rsid w:val="001F7628"/>
    <w:rsid w:val="002067A9"/>
    <w:rsid w:val="00214D61"/>
    <w:rsid w:val="00217CAC"/>
    <w:rsid w:val="00222062"/>
    <w:rsid w:val="00224641"/>
    <w:rsid w:val="0025064B"/>
    <w:rsid w:val="00263A33"/>
    <w:rsid w:val="00267F8D"/>
    <w:rsid w:val="00273AF7"/>
    <w:rsid w:val="00287F2E"/>
    <w:rsid w:val="002B01F2"/>
    <w:rsid w:val="002B0906"/>
    <w:rsid w:val="002B2B4E"/>
    <w:rsid w:val="002C0590"/>
    <w:rsid w:val="002E2DE9"/>
    <w:rsid w:val="00301E1E"/>
    <w:rsid w:val="003044A6"/>
    <w:rsid w:val="00325003"/>
    <w:rsid w:val="00325F37"/>
    <w:rsid w:val="0036042F"/>
    <w:rsid w:val="00361E61"/>
    <w:rsid w:val="003642BA"/>
    <w:rsid w:val="003661F2"/>
    <w:rsid w:val="0039462B"/>
    <w:rsid w:val="003E5031"/>
    <w:rsid w:val="003F7B57"/>
    <w:rsid w:val="00403E62"/>
    <w:rsid w:val="0041139A"/>
    <w:rsid w:val="00445710"/>
    <w:rsid w:val="004465E9"/>
    <w:rsid w:val="004751BA"/>
    <w:rsid w:val="00485B84"/>
    <w:rsid w:val="004B2017"/>
    <w:rsid w:val="004D0885"/>
    <w:rsid w:val="004F1D50"/>
    <w:rsid w:val="004F3A8B"/>
    <w:rsid w:val="00513297"/>
    <w:rsid w:val="005179B8"/>
    <w:rsid w:val="00524BFA"/>
    <w:rsid w:val="0053382F"/>
    <w:rsid w:val="00541879"/>
    <w:rsid w:val="0055627D"/>
    <w:rsid w:val="005758D3"/>
    <w:rsid w:val="005D2D2D"/>
    <w:rsid w:val="005F044B"/>
    <w:rsid w:val="005F3DF7"/>
    <w:rsid w:val="00615C26"/>
    <w:rsid w:val="00624DEA"/>
    <w:rsid w:val="00645934"/>
    <w:rsid w:val="0066335D"/>
    <w:rsid w:val="00667C47"/>
    <w:rsid w:val="00677E61"/>
    <w:rsid w:val="00683545"/>
    <w:rsid w:val="00693AFD"/>
    <w:rsid w:val="006C6FA3"/>
    <w:rsid w:val="006D38E8"/>
    <w:rsid w:val="006F16D3"/>
    <w:rsid w:val="007102C9"/>
    <w:rsid w:val="00721C41"/>
    <w:rsid w:val="00740C55"/>
    <w:rsid w:val="007459F6"/>
    <w:rsid w:val="00750CA4"/>
    <w:rsid w:val="00766863"/>
    <w:rsid w:val="007675FD"/>
    <w:rsid w:val="007C19AA"/>
    <w:rsid w:val="007C7D4D"/>
    <w:rsid w:val="007D26F8"/>
    <w:rsid w:val="00803512"/>
    <w:rsid w:val="00806884"/>
    <w:rsid w:val="00814476"/>
    <w:rsid w:val="00834925"/>
    <w:rsid w:val="00840053"/>
    <w:rsid w:val="008773CF"/>
    <w:rsid w:val="00881C48"/>
    <w:rsid w:val="008873BC"/>
    <w:rsid w:val="008943F9"/>
    <w:rsid w:val="008A0EE6"/>
    <w:rsid w:val="008A31A8"/>
    <w:rsid w:val="008B5023"/>
    <w:rsid w:val="008D2C6C"/>
    <w:rsid w:val="008E5516"/>
    <w:rsid w:val="00904E52"/>
    <w:rsid w:val="00944885"/>
    <w:rsid w:val="00944EB5"/>
    <w:rsid w:val="00947222"/>
    <w:rsid w:val="00953115"/>
    <w:rsid w:val="0096545F"/>
    <w:rsid w:val="00971FC0"/>
    <w:rsid w:val="00991CA4"/>
    <w:rsid w:val="00993AF8"/>
    <w:rsid w:val="00996C38"/>
    <w:rsid w:val="009A5FB7"/>
    <w:rsid w:val="009C2002"/>
    <w:rsid w:val="009F606D"/>
    <w:rsid w:val="00A13165"/>
    <w:rsid w:val="00A20A18"/>
    <w:rsid w:val="00A323AD"/>
    <w:rsid w:val="00A665DE"/>
    <w:rsid w:val="00A73E75"/>
    <w:rsid w:val="00A820B6"/>
    <w:rsid w:val="00A86FF2"/>
    <w:rsid w:val="00AA4E7A"/>
    <w:rsid w:val="00AB21DA"/>
    <w:rsid w:val="00AB5E70"/>
    <w:rsid w:val="00AB651B"/>
    <w:rsid w:val="00AC0085"/>
    <w:rsid w:val="00AC1212"/>
    <w:rsid w:val="00AC132D"/>
    <w:rsid w:val="00AC4D10"/>
    <w:rsid w:val="00AC6B21"/>
    <w:rsid w:val="00B0755D"/>
    <w:rsid w:val="00B12DD9"/>
    <w:rsid w:val="00B35210"/>
    <w:rsid w:val="00B356C5"/>
    <w:rsid w:val="00B4625E"/>
    <w:rsid w:val="00B8223D"/>
    <w:rsid w:val="00B9453D"/>
    <w:rsid w:val="00B96E8F"/>
    <w:rsid w:val="00BA732B"/>
    <w:rsid w:val="00BB74D4"/>
    <w:rsid w:val="00C0657F"/>
    <w:rsid w:val="00C318EF"/>
    <w:rsid w:val="00C4419A"/>
    <w:rsid w:val="00C573EA"/>
    <w:rsid w:val="00C66EF2"/>
    <w:rsid w:val="00C76234"/>
    <w:rsid w:val="00CA44E2"/>
    <w:rsid w:val="00CE2D1C"/>
    <w:rsid w:val="00CF16A2"/>
    <w:rsid w:val="00CF2383"/>
    <w:rsid w:val="00CF6AD1"/>
    <w:rsid w:val="00D00352"/>
    <w:rsid w:val="00D12063"/>
    <w:rsid w:val="00D319A5"/>
    <w:rsid w:val="00D60E5C"/>
    <w:rsid w:val="00D74842"/>
    <w:rsid w:val="00D801E3"/>
    <w:rsid w:val="00D85E1C"/>
    <w:rsid w:val="00D94633"/>
    <w:rsid w:val="00DC1A4E"/>
    <w:rsid w:val="00DC5BDC"/>
    <w:rsid w:val="00DD417C"/>
    <w:rsid w:val="00DD42FC"/>
    <w:rsid w:val="00E15E94"/>
    <w:rsid w:val="00E175FE"/>
    <w:rsid w:val="00E41625"/>
    <w:rsid w:val="00E51005"/>
    <w:rsid w:val="00E84C8C"/>
    <w:rsid w:val="00E92685"/>
    <w:rsid w:val="00E95AAB"/>
    <w:rsid w:val="00EA1752"/>
    <w:rsid w:val="00EA6404"/>
    <w:rsid w:val="00EF30B9"/>
    <w:rsid w:val="00F41345"/>
    <w:rsid w:val="00F46307"/>
    <w:rsid w:val="00F95FAD"/>
    <w:rsid w:val="00FC4B69"/>
    <w:rsid w:val="00FF1A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86CF244-E327-4EC3-9306-981314885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qFormat/>
    <w:rsid w:val="00AC1212"/>
    <w:pPr>
      <w:spacing w:before="100" w:beforeAutospacing="1" w:after="100" w:afterAutospacing="1" w:line="240" w:lineRule="auto"/>
      <w:outlineLvl w:val="0"/>
    </w:pPr>
    <w:rPr>
      <w:rFonts w:ascii="Times New Roman" w:eastAsia="Calibri"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C1212"/>
    <w:rPr>
      <w:rFonts w:ascii="Times New Roman" w:eastAsia="Calibri" w:hAnsi="Times New Roman" w:cs="Times New Roman"/>
      <w:b/>
      <w:bCs/>
      <w:kern w:val="36"/>
      <w:sz w:val="48"/>
      <w:szCs w:val="48"/>
      <w:lang w:eastAsia="en-GB"/>
    </w:rPr>
  </w:style>
  <w:style w:type="paragraph" w:styleId="BalloonText">
    <w:name w:val="Balloon Text"/>
    <w:basedOn w:val="Normal"/>
    <w:link w:val="BalloonTextChar"/>
    <w:uiPriority w:val="99"/>
    <w:semiHidden/>
    <w:unhideWhenUsed/>
    <w:rsid w:val="005132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3297"/>
    <w:rPr>
      <w:rFonts w:ascii="Tahoma" w:hAnsi="Tahoma" w:cs="Tahoma"/>
      <w:sz w:val="16"/>
      <w:szCs w:val="16"/>
    </w:rPr>
  </w:style>
  <w:style w:type="paragraph" w:styleId="ListParagraph">
    <w:name w:val="List Paragraph"/>
    <w:basedOn w:val="Normal"/>
    <w:uiPriority w:val="34"/>
    <w:qFormat/>
    <w:rsid w:val="005F3DF7"/>
    <w:pPr>
      <w:ind w:left="720"/>
      <w:contextualSpacing/>
    </w:pPr>
    <w:rPr>
      <w:rFonts w:eastAsiaTheme="minorEastAsia"/>
      <w:lang w:eastAsia="en-GB"/>
    </w:rPr>
  </w:style>
  <w:style w:type="paragraph" w:styleId="Header">
    <w:name w:val="header"/>
    <w:basedOn w:val="Normal"/>
    <w:link w:val="HeaderChar"/>
    <w:uiPriority w:val="99"/>
    <w:unhideWhenUsed/>
    <w:rsid w:val="00A20A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0A18"/>
  </w:style>
  <w:style w:type="paragraph" w:styleId="Footer">
    <w:name w:val="footer"/>
    <w:basedOn w:val="Normal"/>
    <w:link w:val="FooterChar"/>
    <w:uiPriority w:val="99"/>
    <w:unhideWhenUsed/>
    <w:rsid w:val="00A20A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0A18"/>
  </w:style>
  <w:style w:type="paragraph" w:customStyle="1" w:styleId="Default">
    <w:name w:val="Default"/>
    <w:rsid w:val="002B2B4E"/>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615C2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317186">
      <w:bodyDiv w:val="1"/>
      <w:marLeft w:val="0"/>
      <w:marRight w:val="0"/>
      <w:marTop w:val="0"/>
      <w:marBottom w:val="0"/>
      <w:divBdr>
        <w:top w:val="none" w:sz="0" w:space="0" w:color="auto"/>
        <w:left w:val="none" w:sz="0" w:space="0" w:color="auto"/>
        <w:bottom w:val="none" w:sz="0" w:space="0" w:color="auto"/>
        <w:right w:val="none" w:sz="0" w:space="0" w:color="auto"/>
      </w:divBdr>
    </w:div>
    <w:div w:id="98381908">
      <w:bodyDiv w:val="1"/>
      <w:marLeft w:val="0"/>
      <w:marRight w:val="0"/>
      <w:marTop w:val="0"/>
      <w:marBottom w:val="0"/>
      <w:divBdr>
        <w:top w:val="none" w:sz="0" w:space="0" w:color="auto"/>
        <w:left w:val="none" w:sz="0" w:space="0" w:color="auto"/>
        <w:bottom w:val="none" w:sz="0" w:space="0" w:color="auto"/>
        <w:right w:val="none" w:sz="0" w:space="0" w:color="auto"/>
      </w:divBdr>
    </w:div>
    <w:div w:id="110631485">
      <w:bodyDiv w:val="1"/>
      <w:marLeft w:val="0"/>
      <w:marRight w:val="0"/>
      <w:marTop w:val="0"/>
      <w:marBottom w:val="0"/>
      <w:divBdr>
        <w:top w:val="none" w:sz="0" w:space="0" w:color="auto"/>
        <w:left w:val="none" w:sz="0" w:space="0" w:color="auto"/>
        <w:bottom w:val="none" w:sz="0" w:space="0" w:color="auto"/>
        <w:right w:val="none" w:sz="0" w:space="0" w:color="auto"/>
      </w:divBdr>
    </w:div>
    <w:div w:id="156072729">
      <w:bodyDiv w:val="1"/>
      <w:marLeft w:val="0"/>
      <w:marRight w:val="0"/>
      <w:marTop w:val="0"/>
      <w:marBottom w:val="0"/>
      <w:divBdr>
        <w:top w:val="none" w:sz="0" w:space="0" w:color="auto"/>
        <w:left w:val="none" w:sz="0" w:space="0" w:color="auto"/>
        <w:bottom w:val="none" w:sz="0" w:space="0" w:color="auto"/>
        <w:right w:val="none" w:sz="0" w:space="0" w:color="auto"/>
      </w:divBdr>
    </w:div>
    <w:div w:id="427387441">
      <w:bodyDiv w:val="1"/>
      <w:marLeft w:val="0"/>
      <w:marRight w:val="0"/>
      <w:marTop w:val="0"/>
      <w:marBottom w:val="0"/>
      <w:divBdr>
        <w:top w:val="none" w:sz="0" w:space="0" w:color="auto"/>
        <w:left w:val="none" w:sz="0" w:space="0" w:color="auto"/>
        <w:bottom w:val="none" w:sz="0" w:space="0" w:color="auto"/>
        <w:right w:val="none" w:sz="0" w:space="0" w:color="auto"/>
      </w:divBdr>
    </w:div>
    <w:div w:id="510070967">
      <w:bodyDiv w:val="1"/>
      <w:marLeft w:val="0"/>
      <w:marRight w:val="0"/>
      <w:marTop w:val="0"/>
      <w:marBottom w:val="0"/>
      <w:divBdr>
        <w:top w:val="none" w:sz="0" w:space="0" w:color="auto"/>
        <w:left w:val="none" w:sz="0" w:space="0" w:color="auto"/>
        <w:bottom w:val="none" w:sz="0" w:space="0" w:color="auto"/>
        <w:right w:val="none" w:sz="0" w:space="0" w:color="auto"/>
      </w:divBdr>
    </w:div>
    <w:div w:id="565646857">
      <w:bodyDiv w:val="1"/>
      <w:marLeft w:val="0"/>
      <w:marRight w:val="0"/>
      <w:marTop w:val="0"/>
      <w:marBottom w:val="0"/>
      <w:divBdr>
        <w:top w:val="none" w:sz="0" w:space="0" w:color="auto"/>
        <w:left w:val="none" w:sz="0" w:space="0" w:color="auto"/>
        <w:bottom w:val="none" w:sz="0" w:space="0" w:color="auto"/>
        <w:right w:val="none" w:sz="0" w:space="0" w:color="auto"/>
      </w:divBdr>
    </w:div>
    <w:div w:id="577248115">
      <w:bodyDiv w:val="1"/>
      <w:marLeft w:val="0"/>
      <w:marRight w:val="0"/>
      <w:marTop w:val="0"/>
      <w:marBottom w:val="0"/>
      <w:divBdr>
        <w:top w:val="none" w:sz="0" w:space="0" w:color="auto"/>
        <w:left w:val="none" w:sz="0" w:space="0" w:color="auto"/>
        <w:bottom w:val="none" w:sz="0" w:space="0" w:color="auto"/>
        <w:right w:val="none" w:sz="0" w:space="0" w:color="auto"/>
      </w:divBdr>
    </w:div>
    <w:div w:id="712776635">
      <w:bodyDiv w:val="1"/>
      <w:marLeft w:val="0"/>
      <w:marRight w:val="0"/>
      <w:marTop w:val="0"/>
      <w:marBottom w:val="0"/>
      <w:divBdr>
        <w:top w:val="none" w:sz="0" w:space="0" w:color="auto"/>
        <w:left w:val="none" w:sz="0" w:space="0" w:color="auto"/>
        <w:bottom w:val="none" w:sz="0" w:space="0" w:color="auto"/>
        <w:right w:val="none" w:sz="0" w:space="0" w:color="auto"/>
      </w:divBdr>
    </w:div>
    <w:div w:id="724060001">
      <w:bodyDiv w:val="1"/>
      <w:marLeft w:val="0"/>
      <w:marRight w:val="0"/>
      <w:marTop w:val="0"/>
      <w:marBottom w:val="0"/>
      <w:divBdr>
        <w:top w:val="none" w:sz="0" w:space="0" w:color="auto"/>
        <w:left w:val="none" w:sz="0" w:space="0" w:color="auto"/>
        <w:bottom w:val="none" w:sz="0" w:space="0" w:color="auto"/>
        <w:right w:val="none" w:sz="0" w:space="0" w:color="auto"/>
      </w:divBdr>
    </w:div>
    <w:div w:id="1278289346">
      <w:bodyDiv w:val="1"/>
      <w:marLeft w:val="0"/>
      <w:marRight w:val="0"/>
      <w:marTop w:val="0"/>
      <w:marBottom w:val="0"/>
      <w:divBdr>
        <w:top w:val="none" w:sz="0" w:space="0" w:color="auto"/>
        <w:left w:val="none" w:sz="0" w:space="0" w:color="auto"/>
        <w:bottom w:val="none" w:sz="0" w:space="0" w:color="auto"/>
        <w:right w:val="none" w:sz="0" w:space="0" w:color="auto"/>
      </w:divBdr>
    </w:div>
    <w:div w:id="1288468746">
      <w:bodyDiv w:val="1"/>
      <w:marLeft w:val="0"/>
      <w:marRight w:val="0"/>
      <w:marTop w:val="0"/>
      <w:marBottom w:val="0"/>
      <w:divBdr>
        <w:top w:val="none" w:sz="0" w:space="0" w:color="auto"/>
        <w:left w:val="none" w:sz="0" w:space="0" w:color="auto"/>
        <w:bottom w:val="none" w:sz="0" w:space="0" w:color="auto"/>
        <w:right w:val="none" w:sz="0" w:space="0" w:color="auto"/>
      </w:divBdr>
    </w:div>
    <w:div w:id="1469322189">
      <w:bodyDiv w:val="1"/>
      <w:marLeft w:val="0"/>
      <w:marRight w:val="0"/>
      <w:marTop w:val="0"/>
      <w:marBottom w:val="0"/>
      <w:divBdr>
        <w:top w:val="none" w:sz="0" w:space="0" w:color="auto"/>
        <w:left w:val="none" w:sz="0" w:space="0" w:color="auto"/>
        <w:bottom w:val="none" w:sz="0" w:space="0" w:color="auto"/>
        <w:right w:val="none" w:sz="0" w:space="0" w:color="auto"/>
      </w:divBdr>
    </w:div>
    <w:div w:id="1562595121">
      <w:bodyDiv w:val="1"/>
      <w:marLeft w:val="0"/>
      <w:marRight w:val="0"/>
      <w:marTop w:val="0"/>
      <w:marBottom w:val="0"/>
      <w:divBdr>
        <w:top w:val="none" w:sz="0" w:space="0" w:color="auto"/>
        <w:left w:val="none" w:sz="0" w:space="0" w:color="auto"/>
        <w:bottom w:val="none" w:sz="0" w:space="0" w:color="auto"/>
        <w:right w:val="none" w:sz="0" w:space="0" w:color="auto"/>
      </w:divBdr>
    </w:div>
    <w:div w:id="1574386545">
      <w:bodyDiv w:val="1"/>
      <w:marLeft w:val="0"/>
      <w:marRight w:val="0"/>
      <w:marTop w:val="0"/>
      <w:marBottom w:val="0"/>
      <w:divBdr>
        <w:top w:val="none" w:sz="0" w:space="0" w:color="auto"/>
        <w:left w:val="none" w:sz="0" w:space="0" w:color="auto"/>
        <w:bottom w:val="none" w:sz="0" w:space="0" w:color="auto"/>
        <w:right w:val="none" w:sz="0" w:space="0" w:color="auto"/>
      </w:divBdr>
    </w:div>
    <w:div w:id="1718507013">
      <w:bodyDiv w:val="1"/>
      <w:marLeft w:val="0"/>
      <w:marRight w:val="0"/>
      <w:marTop w:val="0"/>
      <w:marBottom w:val="0"/>
      <w:divBdr>
        <w:top w:val="none" w:sz="0" w:space="0" w:color="auto"/>
        <w:left w:val="none" w:sz="0" w:space="0" w:color="auto"/>
        <w:bottom w:val="none" w:sz="0" w:space="0" w:color="auto"/>
        <w:right w:val="none" w:sz="0" w:space="0" w:color="auto"/>
      </w:divBdr>
    </w:div>
    <w:div w:id="1986154937">
      <w:bodyDiv w:val="1"/>
      <w:marLeft w:val="0"/>
      <w:marRight w:val="0"/>
      <w:marTop w:val="0"/>
      <w:marBottom w:val="0"/>
      <w:divBdr>
        <w:top w:val="none" w:sz="0" w:space="0" w:color="auto"/>
        <w:left w:val="none" w:sz="0" w:space="0" w:color="auto"/>
        <w:bottom w:val="none" w:sz="0" w:space="0" w:color="auto"/>
        <w:right w:val="none" w:sz="0" w:space="0" w:color="auto"/>
      </w:divBdr>
    </w:div>
    <w:div w:id="2115515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oleObject" Target="embeddings/Microsoft_Word_97_-_2003_Document1.doc"/><Relationship Id="rId18" Type="http://schemas.openxmlformats.org/officeDocument/2006/relationships/image" Target="media/image9.emf"/><Relationship Id="rId26" Type="http://schemas.openxmlformats.org/officeDocument/2006/relationships/package" Target="embeddings/Microsoft_Word_Document6.docx"/><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package" Target="embeddings/Microsoft_Word_Document2.docx"/><Relationship Id="rId25"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yperlink" Target="http://wellbeingcollegebanes.co.u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package" Target="embeddings/Microsoft_Word_Document5.docx"/><Relationship Id="rId5" Type="http://schemas.openxmlformats.org/officeDocument/2006/relationships/webSettings" Target="webSettings.xml"/><Relationship Id="rId15" Type="http://schemas.openxmlformats.org/officeDocument/2006/relationships/package" Target="embeddings/Microsoft_Word_Document1.docx"/><Relationship Id="rId23" Type="http://schemas.openxmlformats.org/officeDocument/2006/relationships/image" Target="media/image11.emf"/><Relationship Id="rId28" Type="http://schemas.openxmlformats.org/officeDocument/2006/relationships/footer" Target="footer1.xml"/><Relationship Id="rId10" Type="http://schemas.openxmlformats.org/officeDocument/2006/relationships/image" Target="media/image4.wmf"/><Relationship Id="rId19" Type="http://schemas.openxmlformats.org/officeDocument/2006/relationships/package" Target="embeddings/Microsoft_Word_Document3.docx"/><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emf"/><Relationship Id="rId22" Type="http://schemas.openxmlformats.org/officeDocument/2006/relationships/package" Target="embeddings/Microsoft_Word_Document4.docx"/><Relationship Id="rId27" Type="http://schemas.openxmlformats.org/officeDocument/2006/relationships/image" Target="media/image13.jpe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43031B-7BBA-4783-B58C-AF8529D49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10510</Words>
  <Characters>59910</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70280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Morland</dc:creator>
  <cp:lastModifiedBy>Moya Lenaghan</cp:lastModifiedBy>
  <cp:revision>2</cp:revision>
  <cp:lastPrinted>2015-02-03T08:25:00Z</cp:lastPrinted>
  <dcterms:created xsi:type="dcterms:W3CDTF">2016-09-08T13:44:00Z</dcterms:created>
  <dcterms:modified xsi:type="dcterms:W3CDTF">2016-09-08T13:44:00Z</dcterms:modified>
</cp:coreProperties>
</file>